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欣赏</w:t>
      </w:r>
      <w:r>
        <w:rPr>
          <w:rFonts w:ascii="黑体" w:hAnsi="黑体" w:eastAsia="黑体"/>
          <w:sz w:val="28"/>
          <w:szCs w:val="28"/>
        </w:rPr>
        <w:t>·</w:t>
      </w:r>
      <w:r>
        <w:rPr>
          <w:rFonts w:hint="eastAsia" w:ascii="黑体" w:hAnsi="黑体" w:eastAsia="黑体"/>
          <w:sz w:val="28"/>
          <w:szCs w:val="28"/>
        </w:rPr>
        <w:t>评述领域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相关教材内容链接：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同学们，今天复习的是四年级美术上册教材的知识，依据《美术课程标准》中对四年级的学习要求及相关规定而完成的课程。我们要复习的是欣赏·</w:t>
      </w:r>
      <w:r>
        <w:rPr>
          <w:rFonts w:ascii="宋体" w:hAnsi="宋体" w:eastAsia="宋体"/>
          <w:sz w:val="28"/>
          <w:szCs w:val="28"/>
        </w:rPr>
        <w:t>评述</w:t>
      </w:r>
      <w:r>
        <w:rPr>
          <w:rFonts w:hint="eastAsia" w:ascii="宋体" w:hAnsi="宋体" w:eastAsia="宋体"/>
          <w:sz w:val="28"/>
          <w:szCs w:val="28"/>
        </w:rPr>
        <w:t>领域的内容，其中包括首页欣赏</w:t>
      </w:r>
      <w:r>
        <w:rPr>
          <w:rFonts w:ascii="宋体" w:hAnsi="宋体" w:eastAsia="宋体"/>
          <w:sz w:val="28"/>
          <w:szCs w:val="28"/>
        </w:rPr>
        <w:t>作品</w:t>
      </w:r>
      <w:r>
        <w:rPr>
          <w:rFonts w:hint="eastAsia" w:ascii="宋体" w:hAnsi="宋体" w:eastAsia="宋体"/>
          <w:sz w:val="28"/>
          <w:szCs w:val="28"/>
        </w:rPr>
        <w:t>《记写雁荡山花》、第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课《庄严的</w:t>
      </w:r>
      <w:r>
        <w:rPr>
          <w:rFonts w:ascii="宋体" w:hAnsi="宋体" w:eastAsia="宋体"/>
          <w:sz w:val="28"/>
          <w:szCs w:val="28"/>
        </w:rPr>
        <w:t>牌楼</w:t>
      </w:r>
      <w:r>
        <w:rPr>
          <w:rFonts w:hint="eastAsia" w:ascii="宋体" w:hAnsi="宋体" w:eastAsia="宋体"/>
          <w:sz w:val="28"/>
          <w:szCs w:val="28"/>
        </w:rPr>
        <w:t>》、第8课《画家</w:t>
      </w:r>
      <w:r>
        <w:rPr>
          <w:rFonts w:ascii="宋体" w:hAnsi="宋体" w:eastAsia="宋体"/>
          <w:sz w:val="28"/>
          <w:szCs w:val="28"/>
        </w:rPr>
        <w:t>齐白石</w:t>
      </w:r>
      <w:r>
        <w:rPr>
          <w:rFonts w:hint="eastAsia" w:ascii="宋体" w:hAnsi="宋体" w:eastAsia="宋体"/>
          <w:sz w:val="28"/>
          <w:szCs w:val="28"/>
        </w:rPr>
        <w:t>》。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本次复习将从两个方面进行：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1.请有美术教材的同学把</w:t>
      </w:r>
      <w:r>
        <w:rPr>
          <w:rFonts w:hint="eastAsia" w:ascii="宋体" w:hAnsi="宋体" w:eastAsia="宋体"/>
          <w:sz w:val="28"/>
          <w:szCs w:val="28"/>
        </w:rPr>
        <w:t>欣赏·</w:t>
      </w:r>
      <w:r>
        <w:rPr>
          <w:rFonts w:ascii="宋体" w:hAnsi="宋体" w:eastAsia="宋体"/>
          <w:sz w:val="28"/>
          <w:szCs w:val="28"/>
        </w:rPr>
        <w:t>评述</w:t>
      </w:r>
      <w:r>
        <w:rPr>
          <w:rFonts w:hint="eastAsia" w:ascii="宋体" w:hAnsi="宋体" w:eastAsia="宋体"/>
          <w:sz w:val="28"/>
          <w:szCs w:val="28"/>
        </w:rPr>
        <w:t>领域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所涉及的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内容复习一下，然后完成选择题；没有教材的同学请回忆所学习过的内容，也可以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利用网络资源，进行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多元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复习，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尝试完成选择题。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2.观看欣赏·评述课程微课，观看后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可以把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自己所掌握的知识讲给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家人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听一听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也可以通过阅读，拓展相关知识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，提高艺术欣赏能力。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知识要点：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今天我们主要复习的是四年级上册欣赏·</w:t>
      </w:r>
      <w:r>
        <w:rPr>
          <w:rFonts w:ascii="宋体" w:hAnsi="宋体" w:eastAsia="宋体"/>
          <w:sz w:val="28"/>
          <w:szCs w:val="28"/>
        </w:rPr>
        <w:t>评述</w:t>
      </w:r>
      <w:r>
        <w:rPr>
          <w:rFonts w:hint="eastAsia" w:ascii="宋体" w:hAnsi="宋体" w:eastAsia="宋体"/>
          <w:sz w:val="28"/>
          <w:szCs w:val="28"/>
        </w:rPr>
        <w:t>学习领域的内容。课程</w:t>
      </w:r>
      <w:r>
        <w:rPr>
          <w:rFonts w:ascii="宋体" w:hAnsi="宋体" w:eastAsia="宋体"/>
          <w:sz w:val="28"/>
          <w:szCs w:val="28"/>
        </w:rPr>
        <w:t>标准要求</w:t>
      </w: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ascii="宋体" w:hAnsi="宋体" w:eastAsia="宋体"/>
          <w:sz w:val="28"/>
          <w:szCs w:val="28"/>
        </w:rPr>
        <w:t>欣赏评述学习领域</w:t>
      </w:r>
      <w:r>
        <w:rPr>
          <w:rFonts w:hint="eastAsia" w:ascii="宋体" w:hAnsi="宋体" w:eastAsia="宋体"/>
          <w:sz w:val="28"/>
          <w:szCs w:val="28"/>
        </w:rPr>
        <w:t>感受</w:t>
      </w:r>
      <w:r>
        <w:rPr>
          <w:rFonts w:ascii="宋体" w:hAnsi="宋体" w:eastAsia="宋体"/>
          <w:sz w:val="28"/>
          <w:szCs w:val="28"/>
        </w:rPr>
        <w:t>自然美，了解美术作品的题材、主题、形式、风格与流派，知道重要的美术家和美术作品，以及美术与生活、历史、文化的关系，初步形成审美判断能力。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具体学习目标是：</w:t>
      </w:r>
      <w:r>
        <w:rPr>
          <w:rFonts w:ascii="宋体" w:hAnsi="宋体" w:eastAsia="宋体"/>
          <w:sz w:val="28"/>
          <w:szCs w:val="28"/>
        </w:rPr>
        <w:t>观察、分析牌楼的结构、色彩特点；关注古建筑，</w:t>
      </w:r>
      <w:r>
        <w:rPr>
          <w:rFonts w:hint="eastAsia" w:ascii="宋体" w:hAnsi="宋体" w:eastAsia="宋体"/>
          <w:sz w:val="28"/>
          <w:szCs w:val="28"/>
        </w:rPr>
        <w:t>感受</w:t>
      </w:r>
      <w:r>
        <w:rPr>
          <w:rFonts w:ascii="宋体" w:hAnsi="宋体" w:eastAsia="宋体"/>
          <w:sz w:val="28"/>
          <w:szCs w:val="28"/>
        </w:rPr>
        <w:t>牌楼的建筑美感。了解画家齐白石的生平，初步感受其作品的艺术特点，结合已学过的中国画基本知识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技法，分析齐白石作品的笔墨变化，能用简单的美术术语描述对作品的理解和感受。</w:t>
      </w:r>
      <w:r>
        <w:rPr>
          <w:rFonts w:hint="eastAsia" w:ascii="宋体" w:hAnsi="宋体" w:eastAsia="宋体"/>
          <w:sz w:val="28"/>
          <w:szCs w:val="28"/>
        </w:rPr>
        <w:t>体会齐白石</w:t>
      </w:r>
      <w:r>
        <w:rPr>
          <w:rFonts w:ascii="宋体" w:hAnsi="宋体" w:eastAsia="宋体"/>
          <w:sz w:val="28"/>
          <w:szCs w:val="28"/>
        </w:rPr>
        <w:t>作品的艺术美感和</w:t>
      </w:r>
      <w:r>
        <w:rPr>
          <w:rFonts w:hint="eastAsia" w:ascii="宋体" w:hAnsi="宋体" w:eastAsia="宋体"/>
          <w:sz w:val="28"/>
          <w:szCs w:val="28"/>
        </w:rPr>
        <w:t>画家</w:t>
      </w:r>
      <w:r>
        <w:rPr>
          <w:rFonts w:ascii="宋体" w:hAnsi="宋体" w:eastAsia="宋体"/>
          <w:sz w:val="28"/>
          <w:szCs w:val="28"/>
        </w:rPr>
        <w:t>的创新精神</w:t>
      </w:r>
      <w:r>
        <w:rPr>
          <w:rFonts w:hint="eastAsia" w:ascii="宋体" w:hAnsi="宋体" w:eastAsia="宋体"/>
          <w:sz w:val="28"/>
          <w:szCs w:val="28"/>
        </w:rPr>
        <w:t>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1"/>
    <w:rsid w:val="00064F72"/>
    <w:rsid w:val="00183988"/>
    <w:rsid w:val="001B6A39"/>
    <w:rsid w:val="003A7127"/>
    <w:rsid w:val="004B0F92"/>
    <w:rsid w:val="004C4987"/>
    <w:rsid w:val="00526316"/>
    <w:rsid w:val="00560443"/>
    <w:rsid w:val="006100DE"/>
    <w:rsid w:val="0063025D"/>
    <w:rsid w:val="006923E2"/>
    <w:rsid w:val="0093015A"/>
    <w:rsid w:val="00972010"/>
    <w:rsid w:val="00BD2B70"/>
    <w:rsid w:val="00C76C61"/>
    <w:rsid w:val="00D1309F"/>
    <w:rsid w:val="00E0595C"/>
    <w:rsid w:val="00E43B43"/>
    <w:rsid w:val="00E72E0C"/>
    <w:rsid w:val="00E87B8E"/>
    <w:rsid w:val="00EF4A9E"/>
    <w:rsid w:val="00F74086"/>
    <w:rsid w:val="00FF6277"/>
    <w:rsid w:val="04F67387"/>
    <w:rsid w:val="08646DB6"/>
    <w:rsid w:val="0DB42980"/>
    <w:rsid w:val="0F7965E0"/>
    <w:rsid w:val="23BE2CFF"/>
    <w:rsid w:val="2489056C"/>
    <w:rsid w:val="25A56C2A"/>
    <w:rsid w:val="2CF46955"/>
    <w:rsid w:val="32D76C0A"/>
    <w:rsid w:val="3E3924A9"/>
    <w:rsid w:val="59C615FF"/>
    <w:rsid w:val="611B43F6"/>
    <w:rsid w:val="66BE02D2"/>
    <w:rsid w:val="70016F04"/>
    <w:rsid w:val="797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82</Words>
  <Characters>472</Characters>
  <Lines>3</Lines>
  <Paragraphs>1</Paragraphs>
  <TotalTime>89</TotalTime>
  <ScaleCrop>false</ScaleCrop>
  <LinksUpToDate>false</LinksUpToDate>
  <CharactersWithSpaces>553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2020-02-14T06:34:00Z</dcterms:created>
  <dc:creator>鲍 娜</dc:creator>
  <cp:lastModifiedBy>齐天大圣</cp:lastModifiedBy>
  <dcterms:modified xsi:type="dcterms:W3CDTF">2020-02-15T13:07:14Z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