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textAlignment w:val="baseline"/>
        <w:rPr>
          <w:rStyle w:val="4"/>
          <w:rFonts w:ascii="黑体" w:hAnsi="黑体" w:eastAsia="黑体"/>
          <w:kern w:val="2"/>
          <w:sz w:val="28"/>
          <w:szCs w:val="28"/>
          <w:lang w:val="en-US" w:eastAsia="zh-CN" w:bidi="ar-SA"/>
        </w:rPr>
      </w:pPr>
      <w:r>
        <w:rPr>
          <w:rStyle w:val="4"/>
          <w:rFonts w:ascii="Calibri" w:hAnsi="Calibri" w:eastAsia="宋体"/>
          <w:kern w:val="2"/>
          <w:sz w:val="21"/>
          <w:szCs w:val="24"/>
          <w:lang w:val="en-US" w:eastAsia="zh-CN" w:bidi="ar-SA"/>
        </w:rPr>
        <w:t xml:space="preserve">             </w:t>
      </w:r>
      <w:r>
        <w:rPr>
          <w:rStyle w:val="4"/>
          <w:rFonts w:ascii="黑体" w:hAnsi="黑体" w:eastAsia="黑体"/>
          <w:kern w:val="2"/>
          <w:sz w:val="28"/>
          <w:szCs w:val="28"/>
          <w:lang w:val="en-US" w:eastAsia="zh-CN" w:bidi="ar-SA"/>
        </w:rPr>
        <w:t>《加油向未来</w:t>
      </w:r>
      <w:r>
        <w:rPr>
          <w:rStyle w:val="4"/>
          <w:rFonts w:hint="eastAsia" w:ascii="黑体" w:hAnsi="黑体" w:eastAsia="黑体"/>
          <w:kern w:val="2"/>
          <w:sz w:val="28"/>
          <w:szCs w:val="28"/>
          <w:lang w:val="en-US" w:eastAsia="zh-CN" w:bidi="ar-SA"/>
        </w:rPr>
        <w:t>—</w:t>
      </w:r>
      <w:r>
        <w:rPr>
          <w:rStyle w:val="4"/>
          <w:rFonts w:ascii="黑体" w:hAnsi="黑体" w:eastAsia="黑体"/>
          <w:kern w:val="2"/>
          <w:sz w:val="28"/>
          <w:szCs w:val="28"/>
          <w:lang w:val="en-US" w:eastAsia="zh-CN" w:bidi="ar-SA"/>
        </w:rPr>
        <w:t>鱼线里的和声(声现象)》学习指南</w:t>
      </w:r>
    </w:p>
    <w:p>
      <w:pPr>
        <w:kinsoku/>
        <w:wordWrap/>
        <w:overflowPunct/>
        <w:autoSpaceDE/>
        <w:autoSpaceDN/>
        <w:bidi w:val="0"/>
        <w:spacing w:line="400" w:lineRule="exact"/>
        <w:jc w:val="both"/>
        <w:textAlignment w:val="auto"/>
        <w:rPr>
          <w:rStyle w:val="4"/>
          <w:rFonts w:ascii="Times New Roman" w:hAnsi="Times New Roman" w:eastAsia="黑体"/>
          <w:kern w:val="2"/>
          <w:sz w:val="21"/>
          <w:szCs w:val="21"/>
          <w:lang w:val="en-US" w:eastAsia="zh-CN" w:bidi="ar-SA"/>
        </w:rPr>
      </w:pPr>
      <w:r>
        <w:rPr>
          <w:rStyle w:val="4"/>
          <w:rFonts w:ascii="Times New Roman" w:hAnsi="Times New Roman" w:eastAsia="黑体"/>
          <w:kern w:val="2"/>
          <w:sz w:val="21"/>
          <w:szCs w:val="21"/>
          <w:lang w:val="en-US" w:eastAsia="zh-CN" w:bidi="ar-SA"/>
        </w:rPr>
        <w:t xml:space="preserve">【学习目标】 </w:t>
      </w:r>
    </w:p>
    <w:p>
      <w:pPr>
        <w:numPr>
          <w:ilvl w:val="0"/>
          <w:numId w:val="1"/>
        </w:numPr>
        <w:kinsoku/>
        <w:wordWrap/>
        <w:overflowPunct/>
        <w:autoSpaceDE/>
        <w:autoSpaceDN/>
        <w:bidi w:val="0"/>
        <w:spacing w:line="400" w:lineRule="exact"/>
        <w:ind w:firstLine="210" w:firstLineChars="100"/>
        <w:jc w:val="both"/>
        <w:textAlignment w:val="auto"/>
        <w:rPr>
          <w:rStyle w:val="4"/>
          <w:rFonts w:ascii="Times New Roman" w:hAnsi="Times New Roman" w:eastAsia="宋体"/>
          <w:kern w:val="2"/>
          <w:sz w:val="21"/>
          <w:szCs w:val="21"/>
          <w:lang w:val="en-US" w:eastAsia="zh-CN" w:bidi="ar-SA"/>
        </w:rPr>
      </w:pPr>
      <w:r>
        <w:rPr>
          <w:rStyle w:val="4"/>
          <w:rFonts w:ascii="Times New Roman" w:hAnsi="Times New Roman" w:eastAsia="宋体"/>
          <w:kern w:val="2"/>
          <w:sz w:val="21"/>
          <w:szCs w:val="21"/>
          <w:lang w:val="en-US" w:eastAsia="zh-CN" w:bidi="ar-SA"/>
        </w:rPr>
        <w:t>能说出声音在固体传播的特点。</w:t>
      </w:r>
    </w:p>
    <w:p>
      <w:pPr>
        <w:numPr>
          <w:ilvl w:val="0"/>
          <w:numId w:val="1"/>
        </w:numPr>
        <w:kinsoku/>
        <w:wordWrap/>
        <w:overflowPunct/>
        <w:autoSpaceDE/>
        <w:autoSpaceDN/>
        <w:bidi w:val="0"/>
        <w:spacing w:line="400" w:lineRule="exact"/>
        <w:ind w:firstLine="210" w:firstLineChars="100"/>
        <w:jc w:val="both"/>
        <w:textAlignment w:val="auto"/>
        <w:rPr>
          <w:rStyle w:val="4"/>
          <w:rFonts w:ascii="Times New Roman" w:hAnsi="Times New Roman" w:eastAsia="宋体"/>
          <w:kern w:val="2"/>
          <w:sz w:val="21"/>
          <w:szCs w:val="21"/>
          <w:lang w:val="en-US" w:eastAsia="zh-CN" w:bidi="ar-SA"/>
        </w:rPr>
      </w:pPr>
      <w:r>
        <w:rPr>
          <w:rStyle w:val="4"/>
          <w:rFonts w:ascii="Times New Roman" w:hAnsi="Times New Roman" w:eastAsia="宋体"/>
          <w:kern w:val="2"/>
          <w:sz w:val="21"/>
          <w:szCs w:val="21"/>
          <w:lang w:val="en-US" w:eastAsia="zh-CN" w:bidi="ar-SA"/>
        </w:rPr>
        <w:t>能说出波互不干涉原理的应用</w:t>
      </w:r>
      <w:r>
        <w:rPr>
          <w:rStyle w:val="4"/>
          <w:rFonts w:ascii="Times New Roman" w:hAnsi="Times New Roman" w:eastAsia="宋体"/>
          <w:b w:val="0"/>
          <w:bCs w:val="0"/>
          <w:kern w:val="2"/>
          <w:sz w:val="21"/>
          <w:szCs w:val="21"/>
          <w:lang w:val="en-US" w:eastAsia="zh-CN" w:bidi="ar-SA"/>
        </w:rPr>
        <w:t>。</w:t>
      </w:r>
    </w:p>
    <w:p>
      <w:pPr>
        <w:kinsoku/>
        <w:wordWrap/>
        <w:overflowPunct/>
        <w:autoSpaceDE/>
        <w:autoSpaceDN/>
        <w:bidi w:val="0"/>
        <w:spacing w:line="400" w:lineRule="exact"/>
        <w:jc w:val="both"/>
        <w:textAlignment w:val="auto"/>
        <w:rPr>
          <w:rStyle w:val="4"/>
          <w:rFonts w:ascii="Times New Roman" w:hAnsi="Times New Roman" w:eastAsia="宋体" w:cs="Times New Roman"/>
          <w:b/>
          <w:bCs/>
          <w:kern w:val="2"/>
          <w:sz w:val="21"/>
          <w:szCs w:val="21"/>
          <w:lang w:val="en-US" w:eastAsia="zh-CN" w:bidi="ar-SA"/>
        </w:rPr>
      </w:pPr>
      <w:r>
        <w:rPr>
          <w:rStyle w:val="4"/>
          <w:rFonts w:ascii="Times New Roman" w:hAnsi="Times New Roman" w:eastAsia="黑体"/>
          <w:kern w:val="2"/>
          <w:sz w:val="21"/>
          <w:szCs w:val="21"/>
          <w:lang w:val="en-US" w:eastAsia="zh-CN" w:bidi="ar-SA"/>
        </w:rPr>
        <w:t>【学习任务单】</w:t>
      </w:r>
    </w:p>
    <w:p>
      <w:pPr>
        <w:kinsoku/>
        <w:wordWrap/>
        <w:overflowPunct/>
        <w:autoSpaceDE/>
        <w:autoSpaceDN/>
        <w:bidi w:val="0"/>
        <w:spacing w:line="400" w:lineRule="exact"/>
        <w:jc w:val="both"/>
        <w:textAlignment w:val="auto"/>
        <w:rPr>
          <w:rStyle w:val="4"/>
          <w:rFonts w:ascii="Times New Roman" w:hAnsi="Times New Roman" w:eastAsia="宋体" w:cs="Times New Roman"/>
          <w:b/>
          <w:bCs/>
          <w:kern w:val="2"/>
          <w:sz w:val="21"/>
          <w:szCs w:val="21"/>
          <w:lang w:val="en-US" w:eastAsia="zh-CN" w:bidi="ar-SA"/>
        </w:rPr>
      </w:pPr>
      <w:r>
        <w:rPr>
          <w:rStyle w:val="4"/>
          <w:rFonts w:ascii="Times New Roman" w:hAnsi="Times New Roman" w:eastAsia="宋体" w:cs="Times New Roman"/>
          <w:b/>
          <w:bCs/>
          <w:kern w:val="2"/>
          <w:sz w:val="21"/>
          <w:szCs w:val="21"/>
          <w:lang w:val="en-US" w:eastAsia="zh-CN" w:bidi="ar-SA"/>
        </w:rPr>
        <w:t>请观看《鱼线里的和声》视频，完成以下内容：</w:t>
      </w:r>
    </w:p>
    <w:p>
      <w:pPr>
        <w:numPr>
          <w:ilvl w:val="0"/>
          <w:numId w:val="0"/>
        </w:numPr>
        <w:kinsoku/>
        <w:wordWrap/>
        <w:overflowPunct/>
        <w:autoSpaceDE/>
        <w:autoSpaceDN/>
        <w:bidi w:val="0"/>
        <w:spacing w:line="400" w:lineRule="exact"/>
        <w:ind w:firstLine="210" w:firstLineChars="100"/>
        <w:jc w:val="both"/>
        <w:textAlignment w:val="auto"/>
        <w:rPr>
          <w:rStyle w:val="4"/>
          <w:rFonts w:ascii="Times New Roman" w:hAnsi="Times New Roman" w:eastAsia="宋体"/>
          <w:kern w:val="2"/>
          <w:sz w:val="21"/>
          <w:szCs w:val="21"/>
          <w:lang w:val="en-US" w:eastAsia="zh-CN" w:bidi="ar-SA"/>
        </w:rPr>
      </w:pPr>
      <w:r>
        <w:rPr>
          <w:rStyle w:val="4"/>
          <w:rFonts w:ascii="Times New Roman" w:hAnsi="Times New Roman" w:eastAsia="宋体"/>
          <w:kern w:val="2"/>
          <w:sz w:val="21"/>
          <w:szCs w:val="21"/>
          <w:lang w:val="en-US" w:eastAsia="zh-CN" w:bidi="ar-SA"/>
        </w:rPr>
        <w:t>1、在这一视频中，声音传播是依靠什么介质从一个隔音间传到另一个隔音间的？</w:t>
      </w:r>
    </w:p>
    <w:p>
      <w:pPr>
        <w:numPr>
          <w:ilvl w:val="0"/>
          <w:numId w:val="0"/>
        </w:numPr>
        <w:kinsoku/>
        <w:wordWrap/>
        <w:overflowPunct/>
        <w:autoSpaceDE/>
        <w:autoSpaceDN/>
        <w:bidi w:val="0"/>
        <w:spacing w:line="400" w:lineRule="exact"/>
        <w:ind w:firstLine="420" w:firstLineChars="200"/>
        <w:jc w:val="both"/>
        <w:textAlignment w:val="auto"/>
        <w:rPr>
          <w:rStyle w:val="4"/>
          <w:rFonts w:ascii="Times New Roman" w:hAnsi="Times New Roman" w:eastAsia="宋体"/>
          <w:kern w:val="2"/>
          <w:sz w:val="21"/>
          <w:szCs w:val="21"/>
          <w:lang w:val="en-US" w:eastAsia="zh-CN" w:bidi="ar-SA"/>
        </w:rPr>
      </w:pPr>
    </w:p>
    <w:p>
      <w:pPr>
        <w:numPr>
          <w:ilvl w:val="0"/>
          <w:numId w:val="0"/>
        </w:numPr>
        <w:kinsoku/>
        <w:wordWrap/>
        <w:overflowPunct/>
        <w:autoSpaceDE/>
        <w:autoSpaceDN/>
        <w:bidi w:val="0"/>
        <w:spacing w:line="400" w:lineRule="exact"/>
        <w:jc w:val="both"/>
        <w:textAlignment w:val="auto"/>
        <w:rPr>
          <w:rStyle w:val="4"/>
          <w:rFonts w:ascii="Times New Roman" w:hAnsi="Times New Roman" w:eastAsia="宋体"/>
          <w:kern w:val="2"/>
          <w:sz w:val="21"/>
          <w:szCs w:val="21"/>
          <w:lang w:val="en-US" w:eastAsia="zh-CN" w:bidi="ar-SA"/>
        </w:rPr>
      </w:pPr>
    </w:p>
    <w:p>
      <w:pPr>
        <w:numPr>
          <w:ilvl w:val="0"/>
          <w:numId w:val="0"/>
        </w:numPr>
        <w:kinsoku/>
        <w:wordWrap/>
        <w:overflowPunct/>
        <w:autoSpaceDE/>
        <w:autoSpaceDN/>
        <w:bidi w:val="0"/>
        <w:spacing w:line="400" w:lineRule="exact"/>
        <w:ind w:firstLine="210" w:firstLineChars="100"/>
        <w:jc w:val="both"/>
        <w:textAlignment w:val="auto"/>
        <w:rPr>
          <w:rStyle w:val="4"/>
          <w:rFonts w:ascii="Times New Roman" w:hAnsi="Times New Roman" w:eastAsia="宋体"/>
          <w:kern w:val="2"/>
          <w:sz w:val="21"/>
          <w:szCs w:val="21"/>
          <w:lang w:val="en-US" w:eastAsia="zh-CN" w:bidi="ar-SA"/>
        </w:rPr>
      </w:pPr>
      <w:r>
        <w:rPr>
          <w:rStyle w:val="4"/>
          <w:rFonts w:ascii="Times New Roman" w:hAnsi="Times New Roman" w:eastAsia="宋体"/>
          <w:kern w:val="2"/>
          <w:sz w:val="21"/>
          <w:szCs w:val="21"/>
          <w:lang w:val="en-US" w:eastAsia="zh-CN" w:bidi="ar-SA"/>
        </w:rPr>
        <w:t>2、根据视频中的解说，声音传播的速度与哪些因素有关？</w:t>
      </w:r>
    </w:p>
    <w:p>
      <w:pPr>
        <w:numPr>
          <w:ilvl w:val="0"/>
          <w:numId w:val="0"/>
        </w:numPr>
        <w:kinsoku/>
        <w:wordWrap/>
        <w:overflowPunct/>
        <w:autoSpaceDE/>
        <w:autoSpaceDN/>
        <w:bidi w:val="0"/>
        <w:spacing w:line="400" w:lineRule="exact"/>
        <w:jc w:val="both"/>
        <w:textAlignment w:val="auto"/>
        <w:rPr>
          <w:rStyle w:val="4"/>
          <w:rFonts w:ascii="Times New Roman" w:hAnsi="Times New Roman" w:eastAsia="宋体"/>
          <w:kern w:val="2"/>
          <w:sz w:val="21"/>
          <w:szCs w:val="21"/>
          <w:lang w:val="en-US" w:eastAsia="zh-CN" w:bidi="ar-SA"/>
        </w:rPr>
      </w:pPr>
    </w:p>
    <w:p>
      <w:pPr>
        <w:numPr>
          <w:ilvl w:val="0"/>
          <w:numId w:val="0"/>
        </w:numPr>
        <w:kinsoku/>
        <w:wordWrap/>
        <w:overflowPunct/>
        <w:autoSpaceDE/>
        <w:autoSpaceDN/>
        <w:bidi w:val="0"/>
        <w:spacing w:line="400" w:lineRule="exact"/>
        <w:jc w:val="both"/>
        <w:textAlignment w:val="auto"/>
        <w:rPr>
          <w:rStyle w:val="4"/>
          <w:rFonts w:ascii="Times New Roman" w:hAnsi="Times New Roman" w:eastAsia="宋体"/>
          <w:kern w:val="2"/>
          <w:sz w:val="21"/>
          <w:szCs w:val="21"/>
          <w:lang w:val="en-US" w:eastAsia="zh-CN" w:bidi="ar-SA"/>
        </w:rPr>
      </w:pPr>
    </w:p>
    <w:p>
      <w:pPr>
        <w:numPr>
          <w:ilvl w:val="0"/>
          <w:numId w:val="0"/>
        </w:numPr>
        <w:kinsoku/>
        <w:wordWrap/>
        <w:overflowPunct/>
        <w:autoSpaceDE/>
        <w:autoSpaceDN/>
        <w:bidi w:val="0"/>
        <w:spacing w:line="400" w:lineRule="exact"/>
        <w:jc w:val="both"/>
        <w:textAlignment w:val="auto"/>
        <w:rPr>
          <w:rStyle w:val="4"/>
          <w:rFonts w:ascii="Times New Roman" w:hAnsi="Times New Roman" w:eastAsia="宋体"/>
          <w:kern w:val="2"/>
          <w:sz w:val="21"/>
          <w:szCs w:val="21"/>
          <w:lang w:val="en-US" w:eastAsia="zh-CN" w:bidi="ar-SA"/>
        </w:rPr>
      </w:pPr>
    </w:p>
    <w:p>
      <w:pPr>
        <w:numPr>
          <w:ilvl w:val="0"/>
          <w:numId w:val="0"/>
        </w:numPr>
        <w:kinsoku/>
        <w:wordWrap/>
        <w:overflowPunct/>
        <w:autoSpaceDE/>
        <w:autoSpaceDN/>
        <w:bidi w:val="0"/>
        <w:spacing w:line="400" w:lineRule="exact"/>
        <w:jc w:val="both"/>
        <w:textAlignment w:val="auto"/>
        <w:rPr>
          <w:rStyle w:val="4"/>
          <w:rFonts w:ascii="Times New Roman" w:hAnsi="Times New Roman" w:eastAsia="宋体"/>
          <w:kern w:val="2"/>
          <w:sz w:val="21"/>
          <w:szCs w:val="21"/>
          <w:lang w:val="en-US" w:eastAsia="zh-CN" w:bidi="ar-SA"/>
        </w:rPr>
      </w:pPr>
    </w:p>
    <w:p>
      <w:pPr>
        <w:numPr>
          <w:ilvl w:val="0"/>
          <w:numId w:val="1"/>
        </w:numPr>
        <w:kinsoku/>
        <w:wordWrap/>
        <w:overflowPunct/>
        <w:autoSpaceDE/>
        <w:autoSpaceDN/>
        <w:bidi w:val="0"/>
        <w:spacing w:line="400" w:lineRule="exact"/>
        <w:ind w:left="0" w:leftChars="0" w:firstLine="210" w:firstLineChars="100"/>
        <w:jc w:val="both"/>
        <w:textAlignment w:val="auto"/>
        <w:rPr>
          <w:rStyle w:val="4"/>
          <w:rFonts w:ascii="Times New Roman" w:hAnsi="Times New Roman" w:eastAsia="宋体"/>
          <w:kern w:val="2"/>
          <w:sz w:val="21"/>
          <w:szCs w:val="21"/>
          <w:lang w:val="en-US" w:eastAsia="zh-CN" w:bidi="ar-SA"/>
        </w:rPr>
      </w:pPr>
      <w:r>
        <w:rPr>
          <w:rStyle w:val="4"/>
          <w:rFonts w:ascii="Times New Roman" w:hAnsi="Times New Roman" w:eastAsia="宋体"/>
          <w:kern w:val="2"/>
          <w:sz w:val="21"/>
          <w:szCs w:val="21"/>
          <w:lang w:val="en-US" w:eastAsia="zh-CN" w:bidi="ar-SA"/>
        </w:rPr>
        <w:t>五位歌手同时发出的声音，通过鱼线是否同时到达接收者的耳朵里，为什么？</w:t>
      </w:r>
    </w:p>
    <w:p>
      <w:pPr>
        <w:numPr>
          <w:ilvl w:val="0"/>
          <w:numId w:val="0"/>
        </w:numPr>
        <w:kinsoku/>
        <w:wordWrap/>
        <w:overflowPunct/>
        <w:autoSpaceDE/>
        <w:autoSpaceDN/>
        <w:bidi w:val="0"/>
        <w:spacing w:line="400" w:lineRule="exact"/>
        <w:jc w:val="both"/>
        <w:textAlignment w:val="auto"/>
        <w:rPr>
          <w:rStyle w:val="4"/>
          <w:rFonts w:ascii="Times New Roman" w:hAnsi="Times New Roman" w:eastAsia="宋体"/>
          <w:kern w:val="2"/>
          <w:sz w:val="21"/>
          <w:szCs w:val="21"/>
          <w:lang w:val="en-US" w:eastAsia="zh-CN" w:bidi="ar-SA"/>
        </w:rPr>
      </w:pPr>
    </w:p>
    <w:p>
      <w:pPr>
        <w:numPr>
          <w:ilvl w:val="0"/>
          <w:numId w:val="0"/>
        </w:numPr>
        <w:kinsoku/>
        <w:wordWrap/>
        <w:overflowPunct/>
        <w:autoSpaceDE/>
        <w:autoSpaceDN/>
        <w:bidi w:val="0"/>
        <w:spacing w:line="400" w:lineRule="exact"/>
        <w:jc w:val="both"/>
        <w:textAlignment w:val="auto"/>
        <w:rPr>
          <w:rStyle w:val="4"/>
          <w:rFonts w:ascii="Times New Roman" w:hAnsi="Times New Roman" w:eastAsia="宋体"/>
          <w:kern w:val="2"/>
          <w:sz w:val="21"/>
          <w:szCs w:val="21"/>
          <w:lang w:val="en-US" w:eastAsia="zh-CN" w:bidi="ar-SA"/>
        </w:rPr>
      </w:pPr>
    </w:p>
    <w:p>
      <w:pPr>
        <w:numPr>
          <w:ilvl w:val="0"/>
          <w:numId w:val="0"/>
        </w:numPr>
        <w:kinsoku/>
        <w:wordWrap/>
        <w:overflowPunct/>
        <w:autoSpaceDE/>
        <w:autoSpaceDN/>
        <w:bidi w:val="0"/>
        <w:spacing w:line="400" w:lineRule="exact"/>
        <w:jc w:val="both"/>
        <w:textAlignment w:val="auto"/>
        <w:rPr>
          <w:rStyle w:val="4"/>
          <w:rFonts w:ascii="Times New Roman" w:hAnsi="Times New Roman" w:eastAsia="宋体"/>
          <w:kern w:val="2"/>
          <w:sz w:val="21"/>
          <w:szCs w:val="21"/>
          <w:lang w:val="en-US" w:eastAsia="zh-CN" w:bidi="ar-SA"/>
        </w:rPr>
      </w:pPr>
    </w:p>
    <w:p>
      <w:pPr>
        <w:numPr>
          <w:ilvl w:val="0"/>
          <w:numId w:val="0"/>
        </w:numPr>
        <w:kinsoku/>
        <w:wordWrap/>
        <w:overflowPunct/>
        <w:autoSpaceDE/>
        <w:autoSpaceDN/>
        <w:bidi w:val="0"/>
        <w:spacing w:line="400" w:lineRule="exact"/>
        <w:jc w:val="both"/>
        <w:textAlignment w:val="auto"/>
        <w:rPr>
          <w:rStyle w:val="4"/>
          <w:rFonts w:ascii="Times New Roman" w:hAnsi="Times New Roman" w:eastAsia="宋体"/>
          <w:kern w:val="2"/>
          <w:sz w:val="21"/>
          <w:szCs w:val="21"/>
          <w:lang w:val="en-US" w:eastAsia="zh-CN" w:bidi="ar-SA"/>
        </w:rPr>
      </w:pPr>
    </w:p>
    <w:p>
      <w:pPr>
        <w:numPr>
          <w:ilvl w:val="0"/>
          <w:numId w:val="1"/>
        </w:numPr>
        <w:kinsoku/>
        <w:wordWrap/>
        <w:overflowPunct/>
        <w:autoSpaceDE/>
        <w:autoSpaceDN/>
        <w:bidi w:val="0"/>
        <w:spacing w:line="400" w:lineRule="exact"/>
        <w:ind w:left="0" w:leftChars="0" w:firstLine="210" w:firstLineChars="100"/>
        <w:jc w:val="both"/>
        <w:textAlignment w:val="auto"/>
        <w:rPr>
          <w:rStyle w:val="4"/>
          <w:rFonts w:ascii="Times New Roman" w:hAnsi="Times New Roman" w:eastAsia="宋体"/>
          <w:kern w:val="2"/>
          <w:sz w:val="21"/>
          <w:szCs w:val="21"/>
          <w:lang w:val="en-US" w:eastAsia="zh-CN" w:bidi="ar-SA"/>
        </w:rPr>
      </w:pPr>
      <w:r>
        <w:rPr>
          <w:rStyle w:val="4"/>
          <w:rFonts w:ascii="Times New Roman" w:hAnsi="Times New Roman" w:eastAsia="宋体"/>
          <w:kern w:val="2"/>
          <w:sz w:val="21"/>
          <w:szCs w:val="21"/>
          <w:lang w:val="en-US" w:eastAsia="zh-CN" w:bidi="ar-SA"/>
        </w:rPr>
        <w:t>请尝试说出利用同一根鱼线传</w:t>
      </w:r>
      <w:r>
        <w:rPr>
          <w:rStyle w:val="4"/>
          <w:rFonts w:hint="eastAsia" w:ascii="Times New Roman" w:hAnsi="Times New Roman"/>
          <w:kern w:val="2"/>
          <w:sz w:val="21"/>
          <w:szCs w:val="21"/>
          <w:lang w:val="en-US" w:eastAsia="zh-CN" w:bidi="ar-SA"/>
        </w:rPr>
        <w:t>播</w:t>
      </w:r>
      <w:r>
        <w:rPr>
          <w:rStyle w:val="4"/>
          <w:rFonts w:ascii="Times New Roman" w:hAnsi="Times New Roman" w:eastAsia="宋体"/>
          <w:kern w:val="2"/>
          <w:sz w:val="21"/>
          <w:szCs w:val="21"/>
          <w:lang w:val="en-US" w:eastAsia="zh-CN" w:bidi="ar-SA"/>
        </w:rPr>
        <w:t>的每个人的声音为何互不干扰？</w:t>
      </w:r>
    </w:p>
    <w:p>
      <w:pPr>
        <w:numPr>
          <w:ilvl w:val="0"/>
          <w:numId w:val="0"/>
        </w:numPr>
        <w:kinsoku/>
        <w:wordWrap/>
        <w:overflowPunct/>
        <w:autoSpaceDE/>
        <w:autoSpaceDN/>
        <w:bidi w:val="0"/>
        <w:spacing w:line="400" w:lineRule="exact"/>
        <w:jc w:val="both"/>
        <w:textAlignment w:val="auto"/>
        <w:rPr>
          <w:rStyle w:val="4"/>
          <w:rFonts w:ascii="Times New Roman" w:hAnsi="Times New Roman" w:eastAsia="宋体"/>
          <w:kern w:val="2"/>
          <w:sz w:val="21"/>
          <w:szCs w:val="21"/>
          <w:lang w:val="en-US" w:eastAsia="zh-CN" w:bidi="ar-SA"/>
        </w:rPr>
      </w:pPr>
    </w:p>
    <w:p>
      <w:pPr>
        <w:numPr>
          <w:ilvl w:val="0"/>
          <w:numId w:val="0"/>
        </w:numPr>
        <w:kinsoku/>
        <w:wordWrap/>
        <w:overflowPunct/>
        <w:autoSpaceDE/>
        <w:autoSpaceDN/>
        <w:bidi w:val="0"/>
        <w:spacing w:line="400" w:lineRule="exact"/>
        <w:jc w:val="both"/>
        <w:textAlignment w:val="auto"/>
        <w:rPr>
          <w:rStyle w:val="4"/>
          <w:rFonts w:ascii="Times New Roman" w:hAnsi="Times New Roman" w:eastAsia="宋体"/>
          <w:kern w:val="2"/>
          <w:sz w:val="21"/>
          <w:szCs w:val="21"/>
          <w:lang w:val="en-US" w:eastAsia="zh-CN" w:bidi="ar-SA"/>
        </w:rPr>
      </w:pPr>
    </w:p>
    <w:p>
      <w:pPr>
        <w:numPr>
          <w:ilvl w:val="0"/>
          <w:numId w:val="0"/>
        </w:numPr>
        <w:kinsoku/>
        <w:wordWrap/>
        <w:overflowPunct/>
        <w:autoSpaceDE/>
        <w:autoSpaceDN/>
        <w:bidi w:val="0"/>
        <w:spacing w:line="400" w:lineRule="exact"/>
        <w:jc w:val="both"/>
        <w:textAlignment w:val="auto"/>
        <w:rPr>
          <w:rStyle w:val="4"/>
          <w:rFonts w:ascii="Times New Roman" w:hAnsi="Times New Roman" w:eastAsia="宋体"/>
          <w:kern w:val="2"/>
          <w:sz w:val="21"/>
          <w:szCs w:val="21"/>
          <w:lang w:val="en-US" w:eastAsia="zh-CN" w:bidi="ar-SA"/>
        </w:rPr>
      </w:pPr>
    </w:p>
    <w:p>
      <w:pPr>
        <w:numPr>
          <w:ilvl w:val="0"/>
          <w:numId w:val="0"/>
        </w:numPr>
        <w:kinsoku/>
        <w:wordWrap/>
        <w:overflowPunct/>
        <w:autoSpaceDE/>
        <w:autoSpaceDN/>
        <w:bidi w:val="0"/>
        <w:spacing w:line="400" w:lineRule="exact"/>
        <w:jc w:val="both"/>
        <w:textAlignment w:val="auto"/>
        <w:rPr>
          <w:rStyle w:val="4"/>
          <w:rFonts w:ascii="Times New Roman" w:hAnsi="Times New Roman" w:eastAsia="宋体"/>
          <w:kern w:val="2"/>
          <w:sz w:val="21"/>
          <w:szCs w:val="21"/>
          <w:lang w:val="en-US" w:eastAsia="zh-CN" w:bidi="ar-SA"/>
        </w:rPr>
      </w:pPr>
    </w:p>
    <w:p>
      <w:pPr>
        <w:numPr>
          <w:ilvl w:val="0"/>
          <w:numId w:val="1"/>
        </w:numPr>
        <w:kinsoku/>
        <w:wordWrap/>
        <w:overflowPunct/>
        <w:autoSpaceDE/>
        <w:autoSpaceDN/>
        <w:bidi w:val="0"/>
        <w:spacing w:line="400" w:lineRule="exact"/>
        <w:ind w:left="0" w:leftChars="0" w:firstLine="210" w:firstLineChars="100"/>
        <w:jc w:val="both"/>
        <w:textAlignment w:val="auto"/>
        <w:rPr>
          <w:rStyle w:val="4"/>
          <w:rFonts w:ascii="Times New Roman" w:hAnsi="Times New Roman" w:eastAsia="宋体"/>
          <w:b w:val="0"/>
          <w:bCs w:val="0"/>
          <w:kern w:val="2"/>
          <w:sz w:val="21"/>
          <w:szCs w:val="21"/>
          <w:lang w:val="en-US" w:eastAsia="zh-CN" w:bidi="ar-SA"/>
        </w:rPr>
      </w:pPr>
      <w:r>
        <w:rPr>
          <w:rStyle w:val="4"/>
          <w:rFonts w:ascii="Times New Roman" w:hAnsi="Times New Roman" w:eastAsia="宋体"/>
          <w:kern w:val="2"/>
          <w:sz w:val="21"/>
          <w:szCs w:val="21"/>
          <w:lang w:val="en-US" w:eastAsia="zh-CN" w:bidi="ar-SA"/>
        </w:rPr>
        <w:pict>
          <v:shape id="_x0000_s1029" o:spid="_x0000_s1029" o:spt="75" type="#_x0000_t75" style="position:absolute;left:0pt;margin-left:222pt;margin-top:3.85pt;height:97.55pt;width:195.1pt;mso-wrap-distance-bottom:0pt;mso-wrap-distance-left:9pt;mso-wrap-distance-right:9pt;mso-wrap-distance-top:0pt;z-index:524288;mso-width-relative:page;mso-height-relative:page;" filled="f" stroked="f" coordsize="21600,21600">
            <v:path/>
            <v:fill on="f" focussize="0,0"/>
            <v:stroke on="f"/>
            <v:imagedata r:id="rId4" cropbottom="16445f" o:title="IMG_256"/>
            <o:lock v:ext="edit" aspectratio="t"/>
            <w10:wrap type="square"/>
          </v:shape>
        </w:pict>
      </w:r>
      <w:r>
        <w:rPr>
          <w:rStyle w:val="4"/>
          <w:rFonts w:ascii="Times New Roman" w:hAnsi="Times New Roman" w:eastAsia="宋体"/>
          <w:b w:val="0"/>
          <w:bCs w:val="0"/>
          <w:kern w:val="2"/>
          <w:sz w:val="21"/>
          <w:szCs w:val="21"/>
          <w:lang w:val="en-US" w:eastAsia="zh-CN" w:bidi="ar-SA"/>
        </w:rPr>
        <w:t>该实验装置的传声部分与我们在物理课上做过的土电话实验装置非常类似</w:t>
      </w:r>
      <w:r>
        <w:rPr>
          <w:rStyle w:val="4"/>
          <w:rFonts w:hint="eastAsia" w:ascii="Times New Roman" w:hAnsi="Times New Roman"/>
          <w:b w:val="0"/>
          <w:bCs w:val="0"/>
          <w:kern w:val="2"/>
          <w:sz w:val="21"/>
          <w:szCs w:val="21"/>
          <w:lang w:val="en-US" w:eastAsia="zh-CN" w:bidi="ar-SA"/>
        </w:rPr>
        <w:t>，</w:t>
      </w:r>
      <w:r>
        <w:rPr>
          <w:rStyle w:val="4"/>
          <w:rFonts w:ascii="Times New Roman" w:hAnsi="Times New Roman" w:eastAsia="宋体"/>
          <w:b w:val="0"/>
          <w:bCs w:val="0"/>
          <w:kern w:val="2"/>
          <w:sz w:val="21"/>
          <w:szCs w:val="21"/>
          <w:lang w:val="en-US" w:eastAsia="zh-CN" w:bidi="ar-SA"/>
        </w:rPr>
        <w:t>如图</w:t>
      </w:r>
      <w:r>
        <w:rPr>
          <w:rStyle w:val="4"/>
          <w:rFonts w:hint="eastAsia" w:ascii="Times New Roman" w:hAnsi="Times New Roman"/>
          <w:b w:val="0"/>
          <w:bCs w:val="0"/>
          <w:kern w:val="2"/>
          <w:sz w:val="21"/>
          <w:szCs w:val="21"/>
          <w:lang w:val="en-US" w:eastAsia="zh-CN" w:bidi="ar-SA"/>
        </w:rPr>
        <w:t>所示</w:t>
      </w:r>
      <w:r>
        <w:rPr>
          <w:rStyle w:val="4"/>
          <w:rFonts w:ascii="Times New Roman" w:hAnsi="Times New Roman" w:eastAsia="宋体"/>
          <w:b w:val="0"/>
          <w:bCs w:val="0"/>
          <w:kern w:val="2"/>
          <w:sz w:val="21"/>
          <w:szCs w:val="21"/>
          <w:lang w:val="en-US" w:eastAsia="zh-CN" w:bidi="ar-SA"/>
        </w:rPr>
        <w:t>，请根据视频和学过的知识回答下列问题：</w:t>
      </w:r>
    </w:p>
    <w:p>
      <w:pPr>
        <w:numPr>
          <w:ilvl w:val="0"/>
          <w:numId w:val="0"/>
        </w:numPr>
        <w:kinsoku/>
        <w:wordWrap/>
        <w:overflowPunct/>
        <w:autoSpaceDE/>
        <w:autoSpaceDN/>
        <w:bidi w:val="0"/>
        <w:spacing w:line="400" w:lineRule="exact"/>
        <w:ind w:leftChars="100"/>
        <w:jc w:val="both"/>
        <w:textAlignment w:val="auto"/>
        <w:rPr>
          <w:rStyle w:val="4"/>
          <w:rFonts w:ascii="Times New Roman" w:hAnsi="Times New Roman" w:eastAsia="宋体"/>
          <w:b w:val="0"/>
          <w:bCs w:val="0"/>
          <w:kern w:val="2"/>
          <w:sz w:val="21"/>
          <w:szCs w:val="21"/>
          <w:lang w:val="en-US" w:eastAsia="zh-CN" w:bidi="ar-SA"/>
        </w:rPr>
      </w:pPr>
      <w:r>
        <w:rPr>
          <w:rStyle w:val="4"/>
          <w:rFonts w:ascii="Times New Roman" w:hAnsi="Times New Roman" w:eastAsia="宋体"/>
          <w:b w:val="0"/>
          <w:bCs w:val="0"/>
          <w:kern w:val="2"/>
          <w:sz w:val="21"/>
          <w:szCs w:val="21"/>
          <w:lang w:val="en-US" w:eastAsia="zh-CN" w:bidi="ar-SA"/>
        </w:rPr>
        <w:t xml:space="preserve">小明、小华、小云三个同学一起做“土电话”实验：       </w:t>
      </w:r>
    </w:p>
    <w:p>
      <w:pPr>
        <w:kinsoku/>
        <w:wordWrap/>
        <w:overflowPunct/>
        <w:autoSpaceDE/>
        <w:autoSpaceDN/>
        <w:bidi w:val="0"/>
        <w:spacing w:line="400" w:lineRule="exact"/>
        <w:jc w:val="both"/>
        <w:textAlignment w:val="auto"/>
        <w:rPr>
          <w:rStyle w:val="4"/>
          <w:rFonts w:ascii="楷体" w:hAnsi="楷体" w:eastAsia="楷体"/>
          <w:b w:val="0"/>
          <w:bCs w:val="0"/>
          <w:kern w:val="2"/>
          <w:sz w:val="18"/>
          <w:szCs w:val="18"/>
          <w:lang w:val="en-US" w:eastAsia="zh-CN" w:bidi="ar-SA"/>
        </w:rPr>
      </w:pPr>
      <w:r>
        <w:rPr>
          <w:rStyle w:val="4"/>
          <w:rFonts w:ascii="Times New Roman" w:hAnsi="Times New Roman" w:eastAsia="宋体"/>
          <w:b w:val="0"/>
          <w:bCs w:val="0"/>
          <w:kern w:val="2"/>
          <w:sz w:val="21"/>
          <w:szCs w:val="21"/>
          <w:lang w:val="en-US" w:eastAsia="zh-CN" w:bidi="ar-SA"/>
        </w:rPr>
        <w:t xml:space="preserve">（1）小明在用“土电话”听声音时，不用抬头看对面是谁，就听出来对面是小华在讲话，这是利用声音的________（“音调”、“音色”、“响度”）来判断的；    </w:t>
      </w:r>
    </w:p>
    <w:p>
      <w:pPr>
        <w:kinsoku/>
        <w:wordWrap/>
        <w:overflowPunct/>
        <w:autoSpaceDE/>
        <w:autoSpaceDN/>
        <w:bidi w:val="0"/>
        <w:spacing w:line="400" w:lineRule="exact"/>
        <w:jc w:val="both"/>
        <w:textAlignment w:val="auto"/>
        <w:rPr>
          <w:rStyle w:val="4"/>
          <w:rFonts w:ascii="Times New Roman" w:hAnsi="Times New Roman" w:eastAsia="宋体"/>
          <w:b w:val="0"/>
          <w:bCs w:val="0"/>
          <w:kern w:val="2"/>
          <w:sz w:val="21"/>
          <w:szCs w:val="21"/>
          <w:lang w:val="en-US" w:eastAsia="zh-CN" w:bidi="ar-SA"/>
        </w:rPr>
      </w:pPr>
      <w:r>
        <w:rPr>
          <w:rStyle w:val="4"/>
          <w:rFonts w:ascii="Times New Roman" w:hAnsi="Times New Roman" w:eastAsia="宋体"/>
          <w:b w:val="0"/>
          <w:bCs w:val="0"/>
          <w:kern w:val="2"/>
          <w:sz w:val="21"/>
          <w:szCs w:val="21"/>
          <w:lang w:val="en-US" w:eastAsia="zh-CN" w:bidi="ar-SA"/>
        </w:rPr>
        <w:t>（2）相距同样远，小华以同样响度的声音讲话，若连接土电话的线是棉线，小明听到的声音的响度小，而改用细金属丝连接土电话，则听到的声音响度就大些，这种现象说明_________________；</w:t>
      </w:r>
    </w:p>
    <w:p>
      <w:pPr>
        <w:kinsoku/>
        <w:wordWrap/>
        <w:overflowPunct/>
        <w:autoSpaceDE/>
        <w:autoSpaceDN/>
        <w:bidi w:val="0"/>
        <w:spacing w:line="400" w:lineRule="exact"/>
        <w:jc w:val="both"/>
        <w:textAlignment w:val="auto"/>
        <w:rPr>
          <w:rStyle w:val="4"/>
          <w:rFonts w:ascii="Times New Roman" w:hAnsi="Times New Roman" w:eastAsia="宋体"/>
          <w:b w:val="0"/>
          <w:bCs w:val="0"/>
          <w:kern w:val="2"/>
          <w:sz w:val="21"/>
          <w:szCs w:val="21"/>
          <w:lang w:val="en-US" w:eastAsia="zh-CN" w:bidi="ar-SA"/>
        </w:rPr>
      </w:pPr>
      <w:r>
        <w:rPr>
          <w:rStyle w:val="4"/>
          <w:rFonts w:ascii="Times New Roman" w:hAnsi="Times New Roman" w:eastAsia="宋体"/>
          <w:b w:val="0"/>
          <w:bCs w:val="0"/>
          <w:kern w:val="2"/>
          <w:sz w:val="21"/>
          <w:szCs w:val="21"/>
          <w:lang w:val="en-US" w:eastAsia="zh-CN" w:bidi="ar-SA"/>
        </w:rPr>
        <w:t>（3）若小明和小华在使用土电话时，小云用手捏住线上某处，则听者小明就听不到声音了，这</w:t>
      </w:r>
      <w:r>
        <w:rPr>
          <w:rStyle w:val="4"/>
          <w:rFonts w:hint="eastAsia" w:ascii="Times New Roman" w:hAnsi="Times New Roman"/>
          <w:b w:val="0"/>
          <w:bCs w:val="0"/>
          <w:kern w:val="2"/>
          <w:sz w:val="21"/>
          <w:szCs w:val="21"/>
          <w:lang w:val="en-US" w:eastAsia="zh-CN" w:bidi="ar-SA"/>
        </w:rPr>
        <w:t>是</w:t>
      </w:r>
      <w:r>
        <w:rPr>
          <w:rStyle w:val="4"/>
          <w:rFonts w:ascii="Times New Roman" w:hAnsi="Times New Roman" w:eastAsia="宋体"/>
          <w:b w:val="0"/>
          <w:bCs w:val="0"/>
          <w:kern w:val="2"/>
          <w:sz w:val="21"/>
          <w:szCs w:val="21"/>
          <w:lang w:val="en-US" w:eastAsia="zh-CN" w:bidi="ar-SA"/>
        </w:rPr>
        <w:t>由于小云捏住了线，使得线停止了__________________；　</w:t>
      </w:r>
    </w:p>
    <w:p>
      <w:pPr>
        <w:kinsoku/>
        <w:wordWrap/>
        <w:overflowPunct/>
        <w:autoSpaceDE/>
        <w:autoSpaceDN/>
        <w:bidi w:val="0"/>
        <w:spacing w:line="400" w:lineRule="exact"/>
        <w:jc w:val="both"/>
        <w:textAlignment w:val="auto"/>
        <w:rPr>
          <w:rStyle w:val="4"/>
          <w:rFonts w:ascii="Times New Roman" w:hAnsi="Times New Roman" w:eastAsia="宋体"/>
          <w:b w:val="0"/>
          <w:bCs w:val="0"/>
          <w:kern w:val="2"/>
          <w:sz w:val="21"/>
          <w:szCs w:val="21"/>
          <w:lang w:val="en-US" w:eastAsia="zh-CN" w:bidi="ar-SA"/>
        </w:rPr>
      </w:pPr>
      <w:r>
        <w:rPr>
          <w:rStyle w:val="4"/>
          <w:rFonts w:ascii="Times New Roman" w:hAnsi="Times New Roman" w:eastAsia="宋体"/>
          <w:b w:val="0"/>
          <w:bCs w:val="0"/>
          <w:kern w:val="2"/>
          <w:sz w:val="21"/>
          <w:szCs w:val="21"/>
          <w:lang w:val="en-US" w:eastAsia="zh-CN" w:bidi="ar-SA"/>
        </w:rPr>
        <w:t>（4）如果在使用土电话通话时，使线处于松弛的状态，听者小明就听不到对方小华的声音，这说明拉紧的棉线比松弛的棉线___________________</w:t>
      </w:r>
      <w:r>
        <w:rPr>
          <w:rStyle w:val="4"/>
          <w:rFonts w:hint="eastAsia" w:ascii="Times New Roman" w:hAnsi="Times New Roman"/>
          <w:b w:val="0"/>
          <w:bCs w:val="0"/>
          <w:kern w:val="2"/>
          <w:sz w:val="21"/>
          <w:szCs w:val="21"/>
          <w:lang w:val="en-US" w:eastAsia="zh-CN" w:bidi="ar-SA"/>
        </w:rPr>
        <w:t>选</w:t>
      </w:r>
      <w:r>
        <w:rPr>
          <w:rStyle w:val="4"/>
          <w:rFonts w:ascii="Times New Roman" w:hAnsi="Times New Roman" w:eastAsia="宋体"/>
          <w:b w:val="0"/>
          <w:bCs w:val="0"/>
          <w:kern w:val="2"/>
          <w:sz w:val="21"/>
          <w:szCs w:val="21"/>
          <w:lang w:val="en-US" w:eastAsia="zh-CN" w:bidi="ar-SA"/>
        </w:rPr>
        <w:t>填（“易于”或“不易于”）传播声音。</w:t>
      </w:r>
    </w:p>
    <w:p>
      <w:pPr>
        <w:kinsoku/>
        <w:wordWrap/>
        <w:overflowPunct/>
        <w:autoSpaceDE/>
        <w:autoSpaceDN/>
        <w:bidi w:val="0"/>
        <w:spacing w:line="400" w:lineRule="exact"/>
        <w:jc w:val="both"/>
        <w:textAlignment w:val="auto"/>
        <w:rPr>
          <w:rStyle w:val="4"/>
          <w:rFonts w:ascii="Times New Roman" w:hAnsi="Times New Roman" w:eastAsia="宋体" w:cs="Times New Roman"/>
          <w:b/>
          <w:bCs/>
          <w:kern w:val="2"/>
          <w:sz w:val="21"/>
          <w:szCs w:val="21"/>
          <w:lang w:val="en-US" w:eastAsia="zh-CN" w:bidi="ar-SA"/>
        </w:rPr>
      </w:pPr>
    </w:p>
    <w:p>
      <w:pPr>
        <w:kinsoku/>
        <w:wordWrap/>
        <w:overflowPunct/>
        <w:autoSpaceDE/>
        <w:autoSpaceDN/>
        <w:bidi w:val="0"/>
        <w:spacing w:line="400" w:lineRule="exact"/>
        <w:jc w:val="both"/>
        <w:textAlignment w:val="auto"/>
        <w:rPr>
          <w:rStyle w:val="4"/>
          <w:rFonts w:ascii="Times New Roman" w:hAnsi="Times New Roman" w:eastAsia="宋体" w:cs="Times New Roman"/>
          <w:b/>
          <w:bCs/>
          <w:kern w:val="2"/>
          <w:sz w:val="21"/>
          <w:szCs w:val="21"/>
          <w:lang w:val="en-US" w:eastAsia="zh-CN" w:bidi="ar-SA"/>
        </w:rPr>
      </w:pPr>
    </w:p>
    <w:p>
      <w:pPr>
        <w:kinsoku/>
        <w:wordWrap/>
        <w:overflowPunct/>
        <w:autoSpaceDE/>
        <w:autoSpaceDN/>
        <w:bidi w:val="0"/>
        <w:spacing w:line="400" w:lineRule="exact"/>
        <w:jc w:val="both"/>
        <w:textAlignment w:val="auto"/>
        <w:rPr>
          <w:rStyle w:val="4"/>
          <w:rFonts w:ascii="Times New Roman" w:hAnsi="Times New Roman" w:eastAsia="宋体" w:cs="Times New Roman"/>
          <w:b/>
          <w:bCs/>
          <w:kern w:val="2"/>
          <w:sz w:val="21"/>
          <w:szCs w:val="21"/>
          <w:lang w:val="en-US" w:eastAsia="zh-CN" w:bidi="ar-SA"/>
        </w:rPr>
      </w:pPr>
    </w:p>
    <w:p>
      <w:pPr>
        <w:kinsoku/>
        <w:wordWrap/>
        <w:overflowPunct/>
        <w:autoSpaceDE/>
        <w:autoSpaceDN/>
        <w:bidi w:val="0"/>
        <w:spacing w:line="400" w:lineRule="exact"/>
        <w:jc w:val="both"/>
        <w:textAlignment w:val="auto"/>
        <w:rPr>
          <w:rStyle w:val="4"/>
          <w:rFonts w:ascii="Times New Roman" w:hAnsi="Times New Roman" w:eastAsia="宋体" w:cs="Times New Roman"/>
          <w:b/>
          <w:bCs/>
          <w:kern w:val="2"/>
          <w:sz w:val="21"/>
          <w:szCs w:val="21"/>
          <w:lang w:val="en-US" w:eastAsia="zh-CN" w:bidi="ar-SA"/>
        </w:rPr>
      </w:pPr>
      <w:bookmarkStart w:id="0" w:name="_GoBack"/>
      <w:bookmarkEnd w:id="0"/>
    </w:p>
    <w:p>
      <w:pPr>
        <w:kinsoku/>
        <w:wordWrap/>
        <w:overflowPunct/>
        <w:autoSpaceDE/>
        <w:autoSpaceDN/>
        <w:bidi w:val="0"/>
        <w:spacing w:line="400" w:lineRule="exact"/>
        <w:jc w:val="both"/>
        <w:textAlignment w:val="auto"/>
        <w:rPr>
          <w:rStyle w:val="4"/>
          <w:rFonts w:ascii="Times New Roman" w:hAnsi="Times New Roman" w:eastAsia="宋体" w:cs="Times New Roman"/>
          <w:b/>
          <w:bCs/>
          <w:kern w:val="2"/>
          <w:sz w:val="21"/>
          <w:szCs w:val="21"/>
          <w:lang w:val="en-US" w:eastAsia="zh-CN" w:bidi="ar-SA"/>
        </w:rPr>
      </w:pPr>
    </w:p>
    <w:p>
      <w:pPr>
        <w:kinsoku/>
        <w:wordWrap/>
        <w:overflowPunct/>
        <w:autoSpaceDE/>
        <w:autoSpaceDN/>
        <w:bidi w:val="0"/>
        <w:spacing w:line="400" w:lineRule="exact"/>
        <w:jc w:val="both"/>
        <w:textAlignment w:val="auto"/>
        <w:rPr>
          <w:rStyle w:val="4"/>
          <w:rFonts w:ascii="Times New Roman" w:hAnsi="Times New Roman" w:eastAsia="宋体" w:cs="Times New Roman"/>
          <w:b/>
          <w:bCs/>
          <w:kern w:val="2"/>
          <w:sz w:val="21"/>
          <w:szCs w:val="21"/>
          <w:lang w:val="en-US" w:eastAsia="zh-CN" w:bidi="ar-SA"/>
        </w:rPr>
      </w:pPr>
    </w:p>
    <w:sectPr>
      <w:pgSz w:w="11906" w:h="16838"/>
      <w:pgMar w:top="1440" w:right="1800" w:bottom="1440" w:left="1800" w:header="851" w:footer="992" w:gutter="0"/>
      <w:paperSrc/>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D9E91B"/>
    <w:multiLevelType w:val="singleLevel"/>
    <w:tmpl w:val="F6D9E91B"/>
    <w:lvl w:ilvl="0" w:tentative="0">
      <w:start w:val="1"/>
      <w:numFmt w:val="decimal"/>
      <w:suff w:val="nothing"/>
      <w:lvlText w:val="%1、"/>
      <w:lvlJc w:val="left"/>
      <w:pPr>
        <w:widowControl/>
        <w:textAlignment w:val="baseline"/>
      </w:pPr>
      <w:rPr>
        <w:rStyle w:val="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4AD876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uiPriority w:val="0"/>
    <w:pPr>
      <w:jc w:val="both"/>
      <w:textAlignment w:val="baseline"/>
    </w:pPr>
    <w:rPr>
      <w:rFonts w:ascii="Calibri" w:hAnsi="Calibri" w:eastAsia="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link w:val="1"/>
    <w:semiHidden/>
    <w:uiPriority w:val="0"/>
  </w:style>
  <w:style w:type="table" w:customStyle="1" w:styleId="5">
    <w:name w:val="TableNormal"/>
    <w:semiHidden/>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2020-02-11T02:53:15Z</dcterms:created>
  <dc:creator>Administrator</dc:creator>
  <cp:lastModifiedBy>翟磊</cp:lastModifiedBy>
  <dcterms:modified xsi:type="dcterms:W3CDTF">2020-02-11T02:57:06Z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