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C52" w:rsidRPr="009E0C52" w:rsidRDefault="009E0C52" w:rsidP="00536804">
      <w:pPr>
        <w:jc w:val="center"/>
        <w:rPr>
          <w:rFonts w:ascii="黑体" w:eastAsia="黑体" w:hAnsi="黑体" w:cs="Times New Roman"/>
          <w:b/>
          <w:bCs/>
          <w:sz w:val="28"/>
          <w:szCs w:val="28"/>
        </w:rPr>
      </w:pPr>
      <w:r>
        <w:rPr>
          <w:rFonts w:ascii="黑体" w:eastAsia="黑体" w:hAnsi="黑体" w:cs="Times New Roman" w:hint="eastAsia"/>
          <w:b/>
          <w:bCs/>
          <w:sz w:val="28"/>
          <w:szCs w:val="28"/>
        </w:rPr>
        <w:t>初二</w:t>
      </w:r>
      <w:r w:rsidRPr="009E0C52">
        <w:rPr>
          <w:rFonts w:ascii="黑体" w:eastAsia="黑体" w:hAnsi="黑体" w:cs="Times New Roman" w:hint="eastAsia"/>
          <w:b/>
          <w:bCs/>
          <w:sz w:val="28"/>
          <w:szCs w:val="28"/>
        </w:rPr>
        <w:t>专题《</w:t>
      </w:r>
      <w:r w:rsidR="00160C52">
        <w:rPr>
          <w:rFonts w:ascii="黑体" w:eastAsia="黑体" w:hAnsi="黑体" w:cs="Times New Roman" w:hint="eastAsia"/>
          <w:b/>
          <w:bCs/>
          <w:sz w:val="28"/>
          <w:szCs w:val="28"/>
        </w:rPr>
        <w:t>气候对生产生活</w:t>
      </w:r>
      <w:r w:rsidRPr="009E0C52">
        <w:rPr>
          <w:rFonts w:ascii="黑体" w:eastAsia="黑体" w:hAnsi="黑体" w:cs="Times New Roman"/>
          <w:b/>
          <w:bCs/>
          <w:sz w:val="28"/>
          <w:szCs w:val="28"/>
        </w:rPr>
        <w:t>》</w:t>
      </w:r>
      <w:r w:rsidR="00536804">
        <w:rPr>
          <w:rFonts w:ascii="黑体" w:eastAsia="黑体" w:hAnsi="黑体" w:cs="Times New Roman" w:hint="eastAsia"/>
          <w:b/>
          <w:bCs/>
          <w:sz w:val="28"/>
          <w:szCs w:val="28"/>
        </w:rPr>
        <w:t>课时作业</w:t>
      </w:r>
    </w:p>
    <w:p w:rsidR="00D52488" w:rsidRPr="003C21A3" w:rsidRDefault="00160C52" w:rsidP="003C21A3">
      <w:pPr>
        <w:spacing w:line="300" w:lineRule="auto"/>
        <w:jc w:val="left"/>
        <w:rPr>
          <w:rFonts w:ascii="黑体" w:eastAsia="黑体" w:hAnsi="黑体" w:cs="Times New Roman"/>
          <w:szCs w:val="21"/>
        </w:rPr>
      </w:pPr>
      <w:r>
        <w:rPr>
          <w:rFonts w:ascii="黑体" w:eastAsia="黑体" w:hAnsi="黑体" w:cs="Times New Roman" w:hint="eastAsia"/>
          <w:szCs w:val="21"/>
        </w:rPr>
        <w:t>一、单项选择题（</w:t>
      </w:r>
      <w:r w:rsidR="003C21A3" w:rsidRPr="003C21A3">
        <w:rPr>
          <w:rFonts w:ascii="黑体" w:eastAsia="黑体" w:hAnsi="黑体" w:cs="Times New Roman" w:hint="eastAsia"/>
          <w:szCs w:val="21"/>
        </w:rPr>
        <w:t>每题四个选项，只有一个正确答案，将正确答案填在括号内）</w:t>
      </w:r>
    </w:p>
    <w:p w:rsidR="00C94D09" w:rsidRDefault="00D52488" w:rsidP="00136C7B">
      <w:pPr>
        <w:spacing w:line="264" w:lineRule="auto"/>
      </w:pPr>
      <w:r w:rsidRPr="003C21A3">
        <w:rPr>
          <w:rFonts w:asciiTheme="minorEastAsia" w:hAnsiTheme="minorEastAsia"/>
          <w:szCs w:val="21"/>
        </w:rPr>
        <w:t>1</w:t>
      </w:r>
      <w:r w:rsidRPr="003C21A3">
        <w:rPr>
          <w:rFonts w:asciiTheme="minorEastAsia" w:hAnsiTheme="minorEastAsia" w:hint="eastAsia"/>
          <w:szCs w:val="21"/>
        </w:rPr>
        <w:t>.</w:t>
      </w:r>
      <w:r w:rsidR="00C94D09">
        <w:rPr>
          <w:rFonts w:hint="eastAsia"/>
        </w:rPr>
        <w:t xml:space="preserve"> </w:t>
      </w:r>
      <w:r w:rsidR="00C94D09">
        <w:rPr>
          <w:rFonts w:hint="eastAsia"/>
        </w:rPr>
        <w:t>关于图</w:t>
      </w:r>
      <w:r w:rsidR="00C94D09">
        <w:rPr>
          <w:rFonts w:hint="eastAsia"/>
        </w:rPr>
        <w:t xml:space="preserve"> 1</w:t>
      </w:r>
      <w:r w:rsidR="00C94D09">
        <w:rPr>
          <w:rFonts w:hint="eastAsia"/>
        </w:rPr>
        <w:t>中的漫画内容，下列说法正确的是</w:t>
      </w:r>
    </w:p>
    <w:p w:rsidR="00C94D09" w:rsidRPr="00C94D09" w:rsidRDefault="00136C7B" w:rsidP="00136C7B">
      <w:pPr>
        <w:spacing w:line="264" w:lineRule="auto"/>
        <w:ind w:firstLineChars="100" w:firstLine="210"/>
        <w:rPr>
          <w:rFonts w:asciiTheme="minorEastAsia" w:hAnsiTheme="minorEastAsia"/>
          <w:szCs w:val="21"/>
        </w:rPr>
      </w:pPr>
      <w:bookmarkStart w:id="0" w:name="_GoBack"/>
      <w:r w:rsidRPr="00C94D09"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4621696" behindDoc="0" locked="0" layoutInCell="1" allowOverlap="1" wp14:anchorId="3868E0DC" wp14:editId="2A87197C">
            <wp:simplePos x="0" y="0"/>
            <wp:positionH relativeFrom="column">
              <wp:posOffset>3315653</wp:posOffset>
            </wp:positionH>
            <wp:positionV relativeFrom="paragraph">
              <wp:posOffset>21907</wp:posOffset>
            </wp:positionV>
            <wp:extent cx="2057400" cy="1408436"/>
            <wp:effectExtent l="0" t="0" r="0" b="127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5525" r="6077" b="13019"/>
                    <a:stretch/>
                  </pic:blipFill>
                  <pic:spPr bwMode="auto">
                    <a:xfrm>
                      <a:off x="0" y="0"/>
                      <a:ext cx="2057400" cy="140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C94D09" w:rsidRPr="00C94D09">
        <w:rPr>
          <w:rFonts w:asciiTheme="minorEastAsia" w:hAnsiTheme="minorEastAsia" w:hint="eastAsia"/>
          <w:szCs w:val="21"/>
        </w:rPr>
        <w:t xml:space="preserve">A．苹果属于热带水果 </w:t>
      </w:r>
    </w:p>
    <w:p w:rsidR="00C94D09" w:rsidRPr="00C94D09" w:rsidRDefault="00C94D09" w:rsidP="00136C7B">
      <w:pPr>
        <w:spacing w:line="264" w:lineRule="auto"/>
        <w:ind w:firstLineChars="100" w:firstLine="210"/>
        <w:rPr>
          <w:rFonts w:asciiTheme="minorEastAsia" w:hAnsiTheme="minorEastAsia"/>
          <w:szCs w:val="21"/>
        </w:rPr>
      </w:pPr>
      <w:r w:rsidRPr="00C94D09">
        <w:rPr>
          <w:rFonts w:asciiTheme="minorEastAsia" w:hAnsiTheme="minorEastAsia" w:hint="eastAsia"/>
          <w:szCs w:val="21"/>
        </w:rPr>
        <w:t>B．橘子属于亚热带水果</w:t>
      </w:r>
    </w:p>
    <w:p w:rsidR="00C94D09" w:rsidRPr="00C94D09" w:rsidRDefault="00C94D09" w:rsidP="00136C7B">
      <w:pPr>
        <w:spacing w:line="264" w:lineRule="auto"/>
        <w:ind w:firstLineChars="100" w:firstLine="210"/>
        <w:rPr>
          <w:rFonts w:asciiTheme="minorEastAsia" w:hAnsiTheme="minorEastAsia"/>
          <w:szCs w:val="21"/>
        </w:rPr>
      </w:pPr>
      <w:r w:rsidRPr="00C94D09">
        <w:rPr>
          <w:rFonts w:asciiTheme="minorEastAsia" w:hAnsiTheme="minorEastAsia" w:hint="eastAsia"/>
          <w:szCs w:val="21"/>
        </w:rPr>
        <w:t xml:space="preserve">C．橘子在我国南北方广泛种植 </w:t>
      </w:r>
    </w:p>
    <w:p w:rsidR="00C94D09" w:rsidRPr="00C94D09" w:rsidRDefault="00C94D09" w:rsidP="00136C7B">
      <w:pPr>
        <w:spacing w:line="264" w:lineRule="auto"/>
        <w:ind w:firstLineChars="100" w:firstLine="210"/>
        <w:rPr>
          <w:rFonts w:asciiTheme="minorEastAsia" w:hAnsiTheme="minorEastAsia"/>
          <w:szCs w:val="21"/>
        </w:rPr>
      </w:pPr>
      <w:r w:rsidRPr="00C94D09">
        <w:rPr>
          <w:rFonts w:asciiTheme="minorEastAsia" w:hAnsiTheme="minorEastAsia" w:hint="eastAsia"/>
          <w:szCs w:val="21"/>
        </w:rPr>
        <w:t>D．苹果更适合生长在南方地区</w:t>
      </w:r>
    </w:p>
    <w:p w:rsidR="00C94D09" w:rsidRPr="00C94D09" w:rsidRDefault="00C94D09" w:rsidP="00136C7B">
      <w:pPr>
        <w:spacing w:line="264" w:lineRule="auto"/>
        <w:rPr>
          <w:rFonts w:asciiTheme="minorEastAsia" w:hAnsiTheme="minorEastAsia"/>
          <w:szCs w:val="21"/>
        </w:rPr>
      </w:pPr>
      <w:r w:rsidRPr="00C94D09">
        <w:rPr>
          <w:rFonts w:asciiTheme="minorEastAsia" w:hAnsiTheme="minorEastAsia" w:hint="eastAsia"/>
          <w:szCs w:val="21"/>
        </w:rPr>
        <w:t>2. 关于秦岭-淮河一线，叙述正确的是</w:t>
      </w:r>
    </w:p>
    <w:p w:rsidR="00136C7B" w:rsidRDefault="00C94D09" w:rsidP="00136C7B">
      <w:pPr>
        <w:spacing w:line="264" w:lineRule="auto"/>
        <w:ind w:firstLineChars="100" w:firstLine="210"/>
        <w:rPr>
          <w:rFonts w:asciiTheme="minorEastAsia" w:hAnsiTheme="minorEastAsia"/>
          <w:szCs w:val="21"/>
        </w:rPr>
      </w:pPr>
      <w:r w:rsidRPr="00C94D09">
        <w:rPr>
          <w:rFonts w:asciiTheme="minorEastAsia" w:hAnsiTheme="minorEastAsia" w:hint="eastAsia"/>
          <w:szCs w:val="21"/>
        </w:rPr>
        <w:t>①是我国湿润地区和半湿润地区的分界线</w:t>
      </w:r>
    </w:p>
    <w:p w:rsidR="00C94D09" w:rsidRPr="00C94D09" w:rsidRDefault="00C94D09" w:rsidP="00136C7B">
      <w:pPr>
        <w:spacing w:line="264" w:lineRule="auto"/>
        <w:ind w:firstLineChars="100" w:firstLine="24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4623744" behindDoc="0" locked="0" layoutInCell="1" allowOverlap="1" wp14:anchorId="418BF391" wp14:editId="310BD2C0">
                <wp:simplePos x="0" y="0"/>
                <wp:positionH relativeFrom="column">
                  <wp:posOffset>4224327</wp:posOffset>
                </wp:positionH>
                <wp:positionV relativeFrom="paragraph">
                  <wp:posOffset>18409</wp:posOffset>
                </wp:positionV>
                <wp:extent cx="421640" cy="357505"/>
                <wp:effectExtent l="0" t="0" r="0" b="4445"/>
                <wp:wrapNone/>
                <wp:docPr id="7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421640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94D09" w:rsidRDefault="00C94D09" w:rsidP="00C94D09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hAnsi="宋体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18BF391"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332.6pt;margin-top:1.45pt;width:33.2pt;height:28.15pt;flip:x;z-index:2546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" filled="f" stroked="f" strokeweight=".5pt">
                <v:path arrowok="t"/>
                <v:textbox>
                  <w:txbxContent>
                    <w:p w:rsidR="00C94D09" w:rsidRDefault="00C94D09" w:rsidP="00C94D09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 w:hint="eastAsia"/>
                        </w:rPr>
                        <w:t>图</w:t>
                      </w:r>
                      <w:r>
                        <w:rPr>
                          <w:rFonts w:ascii="宋体" w:hAnsi="宋体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C94D09">
        <w:rPr>
          <w:rFonts w:asciiTheme="minorEastAsia" w:hAnsiTheme="minorEastAsia" w:hint="eastAsia"/>
          <w:szCs w:val="21"/>
        </w:rPr>
        <w:t>②与我国 800 毫米等降水量线东段基本一致</w:t>
      </w:r>
    </w:p>
    <w:p w:rsidR="00C94D09" w:rsidRPr="00C94D09" w:rsidRDefault="00C94D09" w:rsidP="00136C7B">
      <w:pPr>
        <w:spacing w:line="264" w:lineRule="auto"/>
        <w:ind w:firstLineChars="100" w:firstLine="210"/>
        <w:rPr>
          <w:rFonts w:asciiTheme="minorEastAsia" w:hAnsiTheme="minorEastAsia"/>
          <w:szCs w:val="21"/>
        </w:rPr>
      </w:pPr>
      <w:r w:rsidRPr="00C94D09">
        <w:rPr>
          <w:rFonts w:asciiTheme="minorEastAsia" w:hAnsiTheme="minorEastAsia" w:hint="eastAsia"/>
          <w:szCs w:val="21"/>
        </w:rPr>
        <w:t>③与我国 7 月 24℃等温线东段基本一致</w:t>
      </w:r>
    </w:p>
    <w:p w:rsidR="00C94D09" w:rsidRPr="00C94D09" w:rsidRDefault="00C94D09" w:rsidP="00136C7B">
      <w:pPr>
        <w:spacing w:line="264" w:lineRule="auto"/>
        <w:ind w:firstLineChars="100" w:firstLine="210"/>
        <w:rPr>
          <w:rFonts w:asciiTheme="minorEastAsia" w:hAnsiTheme="minorEastAsia"/>
          <w:szCs w:val="21"/>
        </w:rPr>
      </w:pPr>
      <w:r w:rsidRPr="00C94D09">
        <w:rPr>
          <w:rFonts w:asciiTheme="minorEastAsia" w:hAnsiTheme="minorEastAsia" w:hint="eastAsia"/>
          <w:szCs w:val="21"/>
        </w:rPr>
        <w:t>④是我国亚热带季风气候和温带季风气候的分界线</w:t>
      </w:r>
    </w:p>
    <w:p w:rsidR="00C94D09" w:rsidRPr="00C94D09" w:rsidRDefault="00C94D09" w:rsidP="00136C7B">
      <w:pPr>
        <w:spacing w:line="264" w:lineRule="auto"/>
        <w:ind w:firstLineChars="100" w:firstLine="210"/>
        <w:rPr>
          <w:rFonts w:asciiTheme="minorEastAsia" w:hAnsiTheme="minorEastAsia"/>
          <w:szCs w:val="21"/>
        </w:rPr>
      </w:pPr>
      <w:r w:rsidRPr="00C94D09">
        <w:rPr>
          <w:rFonts w:asciiTheme="minorEastAsia" w:hAnsiTheme="minorEastAsia" w:hint="eastAsia"/>
          <w:szCs w:val="21"/>
        </w:rPr>
        <w:t>A．①②③  B．②③④  C．①②④  D． ①③④</w:t>
      </w:r>
    </w:p>
    <w:p w:rsidR="00C94D09" w:rsidRPr="00063370" w:rsidRDefault="00C94D09" w:rsidP="00136C7B">
      <w:pPr>
        <w:spacing w:line="264" w:lineRule="auto"/>
        <w:ind w:firstLineChars="200" w:firstLine="420"/>
        <w:rPr>
          <w:rFonts w:asciiTheme="minorEastAsia" w:hAnsiTheme="minorEastAsia" w:cs="Arial"/>
          <w:shd w:val="clear" w:color="auto" w:fill="FFFFFF"/>
        </w:rPr>
      </w:pPr>
      <w:r w:rsidRPr="00063370">
        <w:rPr>
          <w:rFonts w:asciiTheme="minorEastAsia" w:hAnsiTheme="minorEastAsia" w:cs="Arial"/>
          <w:noProof/>
          <w:shd w:val="clear" w:color="auto" w:fill="FFFFFF"/>
        </w:rPr>
        <w:drawing>
          <wp:anchor distT="0" distB="0" distL="114300" distR="114300" simplePos="0" relativeHeight="254627840" behindDoc="0" locked="0" layoutInCell="1" allowOverlap="1">
            <wp:simplePos x="0" y="0"/>
            <wp:positionH relativeFrom="margin">
              <wp:posOffset>2600069</wp:posOffset>
            </wp:positionH>
            <wp:positionV relativeFrom="paragraph">
              <wp:posOffset>560272</wp:posOffset>
            </wp:positionV>
            <wp:extent cx="3323590" cy="1771015"/>
            <wp:effectExtent l="0" t="0" r="0" b="635"/>
            <wp:wrapSquare wrapText="bothSides"/>
            <wp:docPr id="22" name="图片 3" descr="日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日本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3370">
        <w:rPr>
          <w:rFonts w:ascii="楷体" w:eastAsia="楷体" w:hAnsi="楷体" w:cs="Arial"/>
          <w:szCs w:val="21"/>
          <w:shd w:val="clear" w:color="auto" w:fill="FFFFFF"/>
        </w:rPr>
        <w:t>合掌造是日本农村传统民居的一种建筑方式，</w:t>
      </w:r>
      <w:r w:rsidRPr="00063370">
        <w:rPr>
          <w:rFonts w:ascii="楷体" w:eastAsia="楷体" w:hAnsi="楷体" w:cs="Arial" w:hint="eastAsia"/>
          <w:shd w:val="clear" w:color="auto" w:fill="FFFFFF"/>
        </w:rPr>
        <w:t>位于日本的白川合掌村</w:t>
      </w:r>
      <w:r>
        <w:rPr>
          <w:rFonts w:ascii="楷体" w:eastAsia="楷体" w:hAnsi="楷体" w:cs="Arial" w:hint="eastAsia"/>
          <w:shd w:val="clear" w:color="auto" w:fill="FFFFFF"/>
        </w:rPr>
        <w:t>。</w:t>
      </w:r>
      <w:r w:rsidRPr="00063370">
        <w:rPr>
          <w:rFonts w:ascii="楷体" w:eastAsia="楷体" w:hAnsi="楷体" w:cs="Arial"/>
          <w:szCs w:val="21"/>
          <w:shd w:val="clear" w:color="auto" w:fill="FFFFFF"/>
        </w:rPr>
        <w:t>为木造建筑，屋顶</w:t>
      </w:r>
      <w:r>
        <w:rPr>
          <w:rFonts w:ascii="楷体" w:eastAsia="楷体" w:hAnsi="楷体" w:cs="Arial" w:hint="eastAsia"/>
          <w:szCs w:val="21"/>
          <w:shd w:val="clear" w:color="auto" w:fill="FFFFFF"/>
        </w:rPr>
        <w:t>多</w:t>
      </w:r>
      <w:r>
        <w:rPr>
          <w:rFonts w:ascii="楷体" w:eastAsia="楷体" w:hAnsi="楷体" w:cs="Arial"/>
          <w:szCs w:val="21"/>
          <w:shd w:val="clear" w:color="auto" w:fill="FFFFFF"/>
        </w:rPr>
        <w:t>以</w:t>
      </w:r>
      <w:r w:rsidRPr="00063370">
        <w:rPr>
          <w:rFonts w:ascii="楷体" w:eastAsia="楷体" w:hAnsi="楷体" w:cs="Arial" w:hint="eastAsia"/>
          <w:szCs w:val="21"/>
          <w:shd w:val="clear" w:color="auto" w:fill="FFFFFF"/>
        </w:rPr>
        <w:t>稻草</w:t>
      </w:r>
      <w:r>
        <w:rPr>
          <w:rFonts w:ascii="楷体" w:eastAsia="楷体" w:hAnsi="楷体" w:cs="Arial" w:hint="eastAsia"/>
          <w:szCs w:val="21"/>
          <w:shd w:val="clear" w:color="auto" w:fill="FFFFFF"/>
        </w:rPr>
        <w:t>芦苇</w:t>
      </w:r>
      <w:r w:rsidRPr="00063370">
        <w:rPr>
          <w:rFonts w:ascii="楷体" w:eastAsia="楷体" w:hAnsi="楷体" w:cs="Arial"/>
          <w:szCs w:val="21"/>
          <w:shd w:val="clear" w:color="auto" w:fill="FFFFFF"/>
        </w:rPr>
        <w:t>覆盖，呈人字型，如同双手合十一般，因此得名</w:t>
      </w:r>
      <w:r w:rsidRPr="00063370">
        <w:rPr>
          <w:rFonts w:ascii="楷体" w:eastAsia="楷体" w:hAnsi="楷体" w:cs="Arial" w:hint="eastAsia"/>
          <w:szCs w:val="21"/>
          <w:shd w:val="clear" w:color="auto" w:fill="FFFFFF"/>
        </w:rPr>
        <w:t>，</w:t>
      </w:r>
      <w:r w:rsidRPr="00063370">
        <w:rPr>
          <w:rFonts w:ascii="楷体" w:eastAsia="楷体" w:hAnsi="楷体" w:cs="Arial" w:hint="eastAsia"/>
          <w:shd w:val="clear" w:color="auto" w:fill="FFFFFF"/>
        </w:rPr>
        <w:t>被列为世界文化遗产。该村四面环山，水田纵横，冬季多雪。</w:t>
      </w:r>
      <w:r w:rsidRPr="00063370">
        <w:rPr>
          <w:rFonts w:asciiTheme="minorEastAsia" w:hAnsiTheme="minorEastAsia" w:cs="Arial" w:hint="eastAsia"/>
          <w:shd w:val="clear" w:color="auto" w:fill="FFFFFF"/>
        </w:rPr>
        <w:t>读图</w:t>
      </w:r>
      <w:r>
        <w:rPr>
          <w:rFonts w:asciiTheme="minorEastAsia" w:hAnsiTheme="minorEastAsia" w:cs="Arial" w:hint="eastAsia"/>
          <w:shd w:val="clear" w:color="auto" w:fill="FFFFFF"/>
        </w:rPr>
        <w:t>2</w:t>
      </w:r>
      <w:r w:rsidRPr="00063370">
        <w:rPr>
          <w:rFonts w:asciiTheme="minorEastAsia" w:hAnsiTheme="minorEastAsia" w:cs="Arial" w:hint="eastAsia"/>
          <w:shd w:val="clear" w:color="auto" w:fill="FFFFFF"/>
        </w:rPr>
        <w:t>，完成</w:t>
      </w:r>
      <w:r>
        <w:rPr>
          <w:rFonts w:asciiTheme="minorEastAsia" w:hAnsiTheme="minorEastAsia" w:cs="Arial" w:hint="eastAsia"/>
          <w:shd w:val="clear" w:color="auto" w:fill="FFFFFF"/>
        </w:rPr>
        <w:t>3</w:t>
      </w:r>
      <w:r w:rsidRPr="00063370">
        <w:rPr>
          <w:rFonts w:asciiTheme="minorEastAsia" w:hAnsiTheme="minorEastAsia" w:cs="Arial" w:hint="eastAsia"/>
          <w:shd w:val="clear" w:color="auto" w:fill="FFFFFF"/>
        </w:rPr>
        <w:t>～</w:t>
      </w:r>
      <w:r>
        <w:rPr>
          <w:rFonts w:asciiTheme="minorEastAsia" w:hAnsiTheme="minorEastAsia" w:cs="Arial" w:hint="eastAsia"/>
          <w:shd w:val="clear" w:color="auto" w:fill="FFFFFF"/>
        </w:rPr>
        <w:t>5</w:t>
      </w:r>
      <w:r w:rsidRPr="00063370">
        <w:rPr>
          <w:rFonts w:asciiTheme="minorEastAsia" w:hAnsiTheme="minorEastAsia" w:cs="Arial" w:hint="eastAsia"/>
          <w:shd w:val="clear" w:color="auto" w:fill="FFFFFF"/>
        </w:rPr>
        <w:t>题。</w:t>
      </w:r>
      <w:r>
        <w:rPr>
          <w:rFonts w:asciiTheme="minorEastAsia" w:hAnsiTheme="minorEastAsia" w:cs="Arial"/>
          <w:noProof/>
        </w:rPr>
        <mc:AlternateContent>
          <mc:Choice Requires="wps">
            <w:drawing>
              <wp:anchor distT="0" distB="0" distL="114300" distR="114300" simplePos="0" relativeHeight="254626816" behindDoc="0" locked="0" layoutInCell="1" allowOverlap="1">
                <wp:simplePos x="0" y="0"/>
                <wp:positionH relativeFrom="column">
                  <wp:posOffset>2913380</wp:posOffset>
                </wp:positionH>
                <wp:positionV relativeFrom="paragraph">
                  <wp:posOffset>1416685</wp:posOffset>
                </wp:positionV>
                <wp:extent cx="681990" cy="289560"/>
                <wp:effectExtent l="0" t="0" r="0" b="6350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D09" w:rsidRPr="00632AAA" w:rsidRDefault="00C94D09" w:rsidP="00C94D09">
                            <w:pPr>
                              <w:rPr>
                                <w:rFonts w:asciiTheme="minorEastAsia" w:hAnsiTheme="minorEastAsia"/>
                                <w:color w:val="000000"/>
                              </w:rPr>
                            </w:pPr>
                            <w:r w:rsidRPr="00632AAA">
                              <w:rPr>
                                <w:rFonts w:asciiTheme="minorEastAsia" w:hAnsiTheme="minorEastAsia" w:hint="eastAsia"/>
                                <w:color w:val="000000"/>
                              </w:rPr>
                              <w:t>图</w:t>
                            </w:r>
                            <w:r>
                              <w:rPr>
                                <w:rFonts w:asciiTheme="minorEastAsia" w:hAnsiTheme="minorEastAsia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文本框 12" o:spid="_x0000_s1027" type="#_x0000_t202" style="position:absolute;left:0;text-align:left;margin-left:229.4pt;margin-top:111.55pt;width:53.7pt;height:22.8pt;z-index:254626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" filled="f" stroked="f">
                <v:textbox style="mso-fit-shape-to-text:t">
                  <w:txbxContent>
                    <w:p w:rsidR="00C94D09" w:rsidRPr="00632AAA" w:rsidRDefault="00C94D09" w:rsidP="00C94D09">
                      <w:pPr>
                        <w:rPr>
                          <w:rFonts w:asciiTheme="minorEastAsia" w:hAnsiTheme="minorEastAsia"/>
                          <w:color w:val="000000"/>
                        </w:rPr>
                      </w:pPr>
                      <w:r w:rsidRPr="00632AAA">
                        <w:rPr>
                          <w:rFonts w:asciiTheme="minorEastAsia" w:hAnsiTheme="minorEastAsia" w:hint="eastAsia"/>
                          <w:color w:val="000000"/>
                        </w:rPr>
                        <w:t>图</w:t>
                      </w:r>
                      <w:r>
                        <w:rPr>
                          <w:rFonts w:asciiTheme="minorEastAsia" w:hAnsiTheme="minorEastAsia"/>
                          <w:color w:val="00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94D09" w:rsidRPr="00C94D09" w:rsidRDefault="00C94D09" w:rsidP="00136C7B">
      <w:pPr>
        <w:spacing w:line="264" w:lineRule="auto"/>
        <w:rPr>
          <w:rFonts w:asciiTheme="minorEastAsia" w:hAnsiTheme="minorEastAsia"/>
          <w:szCs w:val="21"/>
        </w:rPr>
      </w:pPr>
      <w:r w:rsidRPr="00C94D09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4625792" behindDoc="0" locked="0" layoutInCell="1" allowOverlap="1">
                <wp:simplePos x="0" y="0"/>
                <wp:positionH relativeFrom="column">
                  <wp:posOffset>-1663700</wp:posOffset>
                </wp:positionH>
                <wp:positionV relativeFrom="paragraph">
                  <wp:posOffset>142240</wp:posOffset>
                </wp:positionV>
                <wp:extent cx="930910" cy="289560"/>
                <wp:effectExtent l="0" t="0" r="0" b="6350"/>
                <wp:wrapNone/>
                <wp:docPr id="60" name="文本框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D09" w:rsidRPr="00632AAA" w:rsidRDefault="00C94D09" w:rsidP="00C94D09">
                            <w:pPr>
                              <w:rPr>
                                <w:rFonts w:asciiTheme="minorEastAsia" w:hAnsiTheme="minorEastAsia"/>
                                <w:color w:val="000000"/>
                              </w:rPr>
                            </w:pPr>
                            <w:r w:rsidRPr="00632AAA">
                              <w:rPr>
                                <w:rFonts w:asciiTheme="minorEastAsia" w:hAnsiTheme="minorEastAsia" w:hint="eastAsia"/>
                                <w:color w:val="000000"/>
                              </w:rPr>
                              <w:t>图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文本框 60" o:spid="_x0000_s1028" type="#_x0000_t202" style="position:absolute;left:0;text-align:left;margin-left:-131pt;margin-top:11.2pt;width:73.3pt;height:22.8pt;z-index:254625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" filled="f" stroked="f">
                <v:textbox style="mso-fit-shape-to-text:t">
                  <w:txbxContent>
                    <w:p w:rsidR="00C94D09" w:rsidRPr="00632AAA" w:rsidRDefault="00C94D09" w:rsidP="00C94D09">
                      <w:pPr>
                        <w:rPr>
                          <w:rFonts w:asciiTheme="minorEastAsia" w:hAnsiTheme="minorEastAsia"/>
                          <w:color w:val="000000"/>
                        </w:rPr>
                      </w:pPr>
                      <w:r w:rsidRPr="00632AAA">
                        <w:rPr>
                          <w:rFonts w:asciiTheme="minorEastAsia" w:hAnsiTheme="minorEastAsia" w:hint="eastAsia"/>
                          <w:color w:val="000000"/>
                        </w:rPr>
                        <w:t>图</w:t>
                      </w:r>
                      <w:r>
                        <w:rPr>
                          <w:rFonts w:asciiTheme="minorEastAsia" w:hAnsiTheme="minorEastAsia" w:hint="eastAsia"/>
                          <w:color w:val="00000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C94D09">
        <w:rPr>
          <w:rFonts w:asciiTheme="minorEastAsia" w:hAnsiTheme="minorEastAsia" w:hint="eastAsia"/>
          <w:szCs w:val="21"/>
        </w:rPr>
        <w:t>3.</w:t>
      </w:r>
      <w:proofErr w:type="gramStart"/>
      <w:r w:rsidRPr="00C94D09">
        <w:rPr>
          <w:rFonts w:asciiTheme="minorEastAsia" w:hAnsiTheme="minorEastAsia" w:hint="eastAsia"/>
          <w:szCs w:val="21"/>
        </w:rPr>
        <w:t>合掌村</w:t>
      </w:r>
      <w:proofErr w:type="gramEnd"/>
      <w:r w:rsidRPr="00C94D09">
        <w:rPr>
          <w:rFonts w:asciiTheme="minorEastAsia" w:hAnsiTheme="minorEastAsia" w:hint="eastAsia"/>
          <w:szCs w:val="21"/>
        </w:rPr>
        <w:t>冬季多雪的主要原因</w:t>
      </w:r>
    </w:p>
    <w:p w:rsidR="00C94D09" w:rsidRPr="00C94D09" w:rsidRDefault="00C94D09" w:rsidP="00136C7B">
      <w:pPr>
        <w:spacing w:line="264" w:lineRule="auto"/>
        <w:ind w:firstLineChars="100" w:firstLine="210"/>
        <w:rPr>
          <w:rFonts w:asciiTheme="minorEastAsia" w:hAnsiTheme="minorEastAsia"/>
          <w:szCs w:val="21"/>
        </w:rPr>
      </w:pPr>
      <w:r w:rsidRPr="00C94D09">
        <w:rPr>
          <w:rFonts w:asciiTheme="minorEastAsia" w:hAnsiTheme="minorEastAsia"/>
          <w:szCs w:val="21"/>
        </w:rPr>
        <w:t>A</w:t>
      </w:r>
      <w:r w:rsidRPr="00C94D09">
        <w:rPr>
          <w:rFonts w:asciiTheme="minorEastAsia" w:hAnsiTheme="minorEastAsia" w:hint="eastAsia"/>
          <w:szCs w:val="21"/>
        </w:rPr>
        <w:t xml:space="preserve">.冷暖空气在此相遇     </w:t>
      </w:r>
      <w:r w:rsidRPr="00C94D09">
        <w:rPr>
          <w:rFonts w:asciiTheme="minorEastAsia" w:hAnsiTheme="minorEastAsia"/>
          <w:szCs w:val="21"/>
        </w:rPr>
        <w:t xml:space="preserve"> </w:t>
      </w:r>
    </w:p>
    <w:p w:rsidR="00C94D09" w:rsidRPr="00C94D09" w:rsidRDefault="00C94D09" w:rsidP="00136C7B">
      <w:pPr>
        <w:spacing w:line="264" w:lineRule="auto"/>
        <w:ind w:firstLineChars="100" w:firstLine="210"/>
        <w:rPr>
          <w:rFonts w:asciiTheme="minorEastAsia" w:hAnsiTheme="minorEastAsia"/>
          <w:szCs w:val="21"/>
        </w:rPr>
      </w:pPr>
      <w:r w:rsidRPr="00C94D09">
        <w:rPr>
          <w:rFonts w:asciiTheme="minorEastAsia" w:hAnsiTheme="minorEastAsia"/>
          <w:szCs w:val="21"/>
        </w:rPr>
        <w:t>B</w:t>
      </w:r>
      <w:r w:rsidRPr="00C94D09">
        <w:rPr>
          <w:rFonts w:asciiTheme="minorEastAsia" w:hAnsiTheme="minorEastAsia" w:hint="eastAsia"/>
          <w:szCs w:val="21"/>
        </w:rPr>
        <w:t>.湿润空气在此膨胀上升</w:t>
      </w:r>
    </w:p>
    <w:p w:rsidR="00C94D09" w:rsidRPr="00C94D09" w:rsidRDefault="00C94D09" w:rsidP="00136C7B">
      <w:pPr>
        <w:spacing w:line="264" w:lineRule="auto"/>
        <w:ind w:firstLineChars="100" w:firstLine="210"/>
        <w:rPr>
          <w:rFonts w:asciiTheme="minorEastAsia" w:hAnsiTheme="minorEastAsia"/>
          <w:szCs w:val="21"/>
        </w:rPr>
      </w:pPr>
      <w:r w:rsidRPr="00C94D09">
        <w:rPr>
          <w:rFonts w:asciiTheme="minorEastAsia" w:hAnsiTheme="minorEastAsia"/>
          <w:szCs w:val="21"/>
        </w:rPr>
        <w:t>C</w:t>
      </w:r>
      <w:r w:rsidRPr="00C94D09">
        <w:rPr>
          <w:rFonts w:asciiTheme="minorEastAsia" w:hAnsiTheme="minorEastAsia" w:hint="eastAsia"/>
          <w:szCs w:val="21"/>
        </w:rPr>
        <w:t xml:space="preserve">.此地多台风天气        </w:t>
      </w:r>
    </w:p>
    <w:p w:rsidR="00C94D09" w:rsidRPr="00C94D09" w:rsidRDefault="00C94D09" w:rsidP="00136C7B">
      <w:pPr>
        <w:spacing w:line="264" w:lineRule="auto"/>
        <w:ind w:firstLineChars="100" w:firstLine="210"/>
        <w:rPr>
          <w:rFonts w:asciiTheme="minorEastAsia" w:hAnsiTheme="minorEastAsia"/>
          <w:szCs w:val="21"/>
        </w:rPr>
      </w:pPr>
      <w:r w:rsidRPr="00C94D09">
        <w:rPr>
          <w:rFonts w:asciiTheme="minorEastAsia" w:hAnsiTheme="minorEastAsia"/>
          <w:szCs w:val="21"/>
        </w:rPr>
        <w:t>D.地处冬季风的迎风坡</w:t>
      </w:r>
    </w:p>
    <w:p w:rsidR="00C94D09" w:rsidRPr="00C94D09" w:rsidRDefault="00C94D09" w:rsidP="00136C7B">
      <w:pPr>
        <w:spacing w:line="264" w:lineRule="auto"/>
        <w:rPr>
          <w:rFonts w:asciiTheme="minorEastAsia" w:hAnsiTheme="minorEastAsia"/>
          <w:szCs w:val="21"/>
        </w:rPr>
      </w:pPr>
      <w:r w:rsidRPr="00C94D09">
        <w:rPr>
          <w:rFonts w:asciiTheme="minorEastAsia" w:hAnsiTheme="minorEastAsia" w:hint="eastAsia"/>
          <w:szCs w:val="21"/>
        </w:rPr>
        <w:t>4</w:t>
      </w:r>
      <w:r w:rsidRPr="00C94D09">
        <w:rPr>
          <w:rFonts w:asciiTheme="minorEastAsia" w:hAnsiTheme="minorEastAsia"/>
          <w:szCs w:val="21"/>
        </w:rPr>
        <w:t>.</w:t>
      </w:r>
      <w:r w:rsidRPr="00C94D09">
        <w:rPr>
          <w:rFonts w:asciiTheme="minorEastAsia" w:hAnsiTheme="minorEastAsia" w:hint="eastAsia"/>
          <w:szCs w:val="21"/>
        </w:rPr>
        <w:t>合掌建筑的优点表现在</w:t>
      </w:r>
    </w:p>
    <w:p w:rsidR="00C94D09" w:rsidRPr="00C94D09" w:rsidRDefault="00C94D09" w:rsidP="00136C7B">
      <w:pPr>
        <w:spacing w:line="264" w:lineRule="auto"/>
        <w:ind w:firstLineChars="100" w:firstLine="210"/>
        <w:rPr>
          <w:rFonts w:asciiTheme="minorEastAsia" w:hAnsiTheme="minorEastAsia"/>
          <w:szCs w:val="21"/>
        </w:rPr>
      </w:pPr>
      <w:r w:rsidRPr="00C94D09">
        <w:rPr>
          <w:rFonts w:asciiTheme="minorEastAsia" w:hAnsiTheme="minorEastAsia" w:hint="eastAsia"/>
          <w:szCs w:val="21"/>
        </w:rPr>
        <w:t xml:space="preserve">①节约木材   </w:t>
      </w:r>
      <w:r w:rsidRPr="00C94D09">
        <w:rPr>
          <w:rFonts w:asciiTheme="minorEastAsia" w:hAnsiTheme="minorEastAsia"/>
          <w:szCs w:val="21"/>
        </w:rPr>
        <w:t xml:space="preserve">    </w:t>
      </w:r>
      <w:r w:rsidRPr="00C94D09">
        <w:rPr>
          <w:rFonts w:asciiTheme="minorEastAsia" w:hAnsiTheme="minorEastAsia" w:hint="eastAsia"/>
          <w:szCs w:val="21"/>
        </w:rPr>
        <w:t xml:space="preserve">②节省劳动力   </w:t>
      </w:r>
    </w:p>
    <w:p w:rsidR="00C94D09" w:rsidRPr="00C94D09" w:rsidRDefault="00C94D09" w:rsidP="00136C7B">
      <w:pPr>
        <w:spacing w:line="264" w:lineRule="auto"/>
        <w:ind w:firstLineChars="100" w:firstLine="210"/>
        <w:rPr>
          <w:rFonts w:asciiTheme="minorEastAsia" w:hAnsiTheme="minorEastAsia"/>
          <w:szCs w:val="21"/>
        </w:rPr>
      </w:pPr>
      <w:r w:rsidRPr="00C94D09">
        <w:rPr>
          <w:rFonts w:asciiTheme="minorEastAsia" w:hAnsiTheme="minorEastAsia" w:hint="eastAsia"/>
          <w:szCs w:val="21"/>
        </w:rPr>
        <w:t>③减少积雪积压   ④就地取材</w:t>
      </w:r>
    </w:p>
    <w:p w:rsidR="00C94D09" w:rsidRPr="00C94D09" w:rsidRDefault="00C94D09" w:rsidP="00136C7B">
      <w:pPr>
        <w:spacing w:line="264" w:lineRule="auto"/>
        <w:ind w:firstLineChars="100" w:firstLine="210"/>
        <w:rPr>
          <w:rFonts w:asciiTheme="minorEastAsia" w:hAnsiTheme="minorEastAsia"/>
          <w:szCs w:val="21"/>
        </w:rPr>
      </w:pPr>
      <w:r>
        <w:rPr>
          <w:rFonts w:ascii="宋体" w:hAnsi="宋体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4631936" behindDoc="0" locked="0" layoutInCell="1" allowOverlap="1" wp14:anchorId="7BDDE3E5" wp14:editId="0A7CBCBA">
                <wp:simplePos x="0" y="0"/>
                <wp:positionH relativeFrom="column">
                  <wp:posOffset>4480437</wp:posOffset>
                </wp:positionH>
                <wp:positionV relativeFrom="paragraph">
                  <wp:posOffset>4641</wp:posOffset>
                </wp:positionV>
                <wp:extent cx="450850" cy="198120"/>
                <wp:effectExtent l="0" t="0" r="6350" b="2540"/>
                <wp:wrapNone/>
                <wp:docPr id="16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D09" w:rsidRPr="00B3255D" w:rsidRDefault="00C94D09" w:rsidP="00C94D09">
                            <w:pPr>
                              <w:jc w:val="center"/>
                            </w:pPr>
                            <w:r w:rsidRPr="00B3255D"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BDDE3E5" id="文本框 16" o:spid="_x0000_s1029" type="#_x0000_t202" style="position:absolute;left:0;text-align:left;margin-left:352.8pt;margin-top:.35pt;width:35.5pt;height:15.6pt;z-index:254631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" stroked="f">
                <v:textbox style="mso-fit-shape-to-text:t" inset="1mm,0,1mm,0">
                  <w:txbxContent>
                    <w:p w:rsidR="00C94D09" w:rsidRPr="00B3255D" w:rsidRDefault="00C94D09" w:rsidP="00C94D09">
                      <w:pPr>
                        <w:jc w:val="center"/>
                      </w:pPr>
                      <w:r w:rsidRPr="00B3255D">
                        <w:rPr>
                          <w:rFonts w:hint="eastAsia"/>
                        </w:rPr>
                        <w:t>图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94D09">
        <w:rPr>
          <w:rFonts w:asciiTheme="minorEastAsia" w:hAnsiTheme="minorEastAsia"/>
          <w:szCs w:val="21"/>
        </w:rPr>
        <w:t>A</w:t>
      </w:r>
      <w:r w:rsidRPr="00C94D09">
        <w:rPr>
          <w:rFonts w:asciiTheme="minorEastAsia" w:hAnsiTheme="minorEastAsia" w:hint="eastAsia"/>
          <w:szCs w:val="21"/>
        </w:rPr>
        <w:t xml:space="preserve">.①②        </w:t>
      </w:r>
      <w:r w:rsidRPr="00C94D09">
        <w:rPr>
          <w:rFonts w:asciiTheme="minorEastAsia" w:hAnsiTheme="minorEastAsia"/>
          <w:szCs w:val="21"/>
        </w:rPr>
        <w:t xml:space="preserve">  </w:t>
      </w:r>
      <w:r w:rsidRPr="00C94D09">
        <w:rPr>
          <w:rFonts w:asciiTheme="minorEastAsia" w:hAnsiTheme="minorEastAsia" w:hint="eastAsia"/>
          <w:szCs w:val="21"/>
        </w:rPr>
        <w:t xml:space="preserve"> </w:t>
      </w:r>
      <w:r w:rsidRPr="00C94D09">
        <w:rPr>
          <w:rFonts w:asciiTheme="minorEastAsia" w:hAnsiTheme="minorEastAsia"/>
          <w:szCs w:val="21"/>
        </w:rPr>
        <w:t>B</w:t>
      </w:r>
      <w:r w:rsidRPr="00C94D09">
        <w:rPr>
          <w:rFonts w:asciiTheme="minorEastAsia" w:hAnsiTheme="minorEastAsia" w:hint="eastAsia"/>
          <w:szCs w:val="21"/>
        </w:rPr>
        <w:t xml:space="preserve">.②③         </w:t>
      </w:r>
    </w:p>
    <w:p w:rsidR="00C94D09" w:rsidRPr="00C94D09" w:rsidRDefault="00C94D09" w:rsidP="00136C7B">
      <w:pPr>
        <w:spacing w:line="264" w:lineRule="auto"/>
        <w:ind w:firstLineChars="100" w:firstLine="210"/>
        <w:rPr>
          <w:rFonts w:asciiTheme="minorEastAsia" w:hAnsiTheme="minorEastAsia"/>
          <w:szCs w:val="21"/>
        </w:rPr>
      </w:pPr>
      <w:r w:rsidRPr="00C94D09">
        <w:rPr>
          <w:rFonts w:asciiTheme="minorEastAsia" w:hAnsiTheme="minorEastAsia"/>
          <w:szCs w:val="21"/>
        </w:rPr>
        <w:t>C</w:t>
      </w:r>
      <w:r w:rsidRPr="00C94D09">
        <w:rPr>
          <w:rFonts w:asciiTheme="minorEastAsia" w:hAnsiTheme="minorEastAsia" w:hint="eastAsia"/>
          <w:szCs w:val="21"/>
        </w:rPr>
        <w:t xml:space="preserve">.③④       </w:t>
      </w:r>
      <w:r w:rsidRPr="00C94D09">
        <w:rPr>
          <w:rFonts w:asciiTheme="minorEastAsia" w:hAnsiTheme="minorEastAsia"/>
          <w:szCs w:val="21"/>
        </w:rPr>
        <w:t xml:space="preserve">  </w:t>
      </w:r>
      <w:r w:rsidRPr="00C94D09">
        <w:rPr>
          <w:rFonts w:asciiTheme="minorEastAsia" w:hAnsiTheme="minorEastAsia" w:hint="eastAsia"/>
          <w:szCs w:val="21"/>
        </w:rPr>
        <w:t xml:space="preserve">  </w:t>
      </w:r>
      <w:r w:rsidRPr="00C94D09">
        <w:rPr>
          <w:rFonts w:asciiTheme="minorEastAsia" w:hAnsiTheme="minorEastAsia"/>
          <w:szCs w:val="21"/>
        </w:rPr>
        <w:t>D</w:t>
      </w:r>
      <w:r w:rsidRPr="00C94D09">
        <w:rPr>
          <w:rFonts w:asciiTheme="minorEastAsia" w:hAnsiTheme="minorEastAsia" w:hint="eastAsia"/>
          <w:szCs w:val="21"/>
        </w:rPr>
        <w:t>.①④</w:t>
      </w:r>
    </w:p>
    <w:p w:rsidR="00C94D09" w:rsidRPr="00C94D09" w:rsidRDefault="00C94D09" w:rsidP="00136C7B">
      <w:pPr>
        <w:spacing w:line="264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5</w:t>
      </w:r>
      <w:r w:rsidRPr="00C94D09">
        <w:rPr>
          <w:rFonts w:asciiTheme="minorEastAsia" w:hAnsiTheme="minorEastAsia" w:hint="eastAsia"/>
          <w:szCs w:val="21"/>
        </w:rPr>
        <w:t>.合掌建筑结构合理，稳定性强，主要可降低</w:t>
      </w:r>
    </w:p>
    <w:p w:rsidR="00E06E5F" w:rsidRPr="00C94D09" w:rsidRDefault="00C94D09" w:rsidP="00136C7B">
      <w:pPr>
        <w:spacing w:line="264" w:lineRule="auto"/>
        <w:ind w:firstLineChars="100" w:firstLine="210"/>
        <w:rPr>
          <w:rFonts w:asciiTheme="minorEastAsia" w:hAnsiTheme="minorEastAsia"/>
          <w:szCs w:val="21"/>
        </w:rPr>
      </w:pPr>
      <w:r w:rsidRPr="00C94D09">
        <w:rPr>
          <w:rFonts w:asciiTheme="minorEastAsia" w:hAnsiTheme="minorEastAsia"/>
          <w:szCs w:val="21"/>
        </w:rPr>
        <w:t>A</w:t>
      </w:r>
      <w:r w:rsidRPr="00C94D09">
        <w:rPr>
          <w:rFonts w:asciiTheme="minorEastAsia" w:hAnsiTheme="minorEastAsia" w:hint="eastAsia"/>
          <w:szCs w:val="21"/>
        </w:rPr>
        <w:t xml:space="preserve">.地震危害    </w:t>
      </w:r>
      <w:r w:rsidR="00136C7B">
        <w:rPr>
          <w:rFonts w:asciiTheme="minorEastAsia" w:hAnsiTheme="minorEastAsia"/>
          <w:szCs w:val="21"/>
        </w:rPr>
        <w:t xml:space="preserve">  </w:t>
      </w:r>
      <w:r w:rsidRPr="00C94D09">
        <w:rPr>
          <w:rFonts w:asciiTheme="minorEastAsia" w:hAnsiTheme="minorEastAsia" w:hint="eastAsia"/>
          <w:szCs w:val="21"/>
        </w:rPr>
        <w:t xml:space="preserve"> </w:t>
      </w:r>
      <w:r w:rsidRPr="00C94D09">
        <w:rPr>
          <w:rFonts w:asciiTheme="minorEastAsia" w:hAnsiTheme="minorEastAsia"/>
          <w:szCs w:val="21"/>
        </w:rPr>
        <w:t>B</w:t>
      </w:r>
      <w:r w:rsidRPr="00C94D09">
        <w:rPr>
          <w:rFonts w:asciiTheme="minorEastAsia" w:hAnsiTheme="minorEastAsia" w:hint="eastAsia"/>
          <w:szCs w:val="21"/>
        </w:rPr>
        <w:t xml:space="preserve">.旱涝危害    </w:t>
      </w:r>
      <w:r w:rsidR="00136C7B">
        <w:rPr>
          <w:rFonts w:asciiTheme="minorEastAsia" w:hAnsiTheme="minorEastAsia"/>
          <w:szCs w:val="21"/>
        </w:rPr>
        <w:t xml:space="preserve">  </w:t>
      </w:r>
      <w:r w:rsidRPr="00C94D09">
        <w:rPr>
          <w:rFonts w:asciiTheme="minorEastAsia" w:hAnsiTheme="minorEastAsia" w:hint="eastAsia"/>
          <w:szCs w:val="21"/>
        </w:rPr>
        <w:t xml:space="preserve"> </w:t>
      </w:r>
      <w:r w:rsidRPr="00C94D09">
        <w:rPr>
          <w:rFonts w:asciiTheme="minorEastAsia" w:hAnsiTheme="minorEastAsia"/>
          <w:szCs w:val="21"/>
        </w:rPr>
        <w:t>C</w:t>
      </w:r>
      <w:r w:rsidRPr="00C94D09">
        <w:rPr>
          <w:rFonts w:asciiTheme="minorEastAsia" w:hAnsiTheme="minorEastAsia" w:hint="eastAsia"/>
          <w:szCs w:val="21"/>
        </w:rPr>
        <w:t xml:space="preserve">.火山危害    </w:t>
      </w:r>
      <w:r w:rsidR="00136C7B">
        <w:rPr>
          <w:rFonts w:asciiTheme="minorEastAsia" w:hAnsiTheme="minorEastAsia"/>
          <w:szCs w:val="21"/>
        </w:rPr>
        <w:t xml:space="preserve">   </w:t>
      </w:r>
      <w:r w:rsidRPr="00C94D09">
        <w:rPr>
          <w:rFonts w:asciiTheme="minorEastAsia" w:hAnsiTheme="minorEastAsia"/>
          <w:szCs w:val="21"/>
        </w:rPr>
        <w:t>D</w:t>
      </w:r>
      <w:r w:rsidRPr="00C94D09">
        <w:rPr>
          <w:rFonts w:asciiTheme="minorEastAsia" w:hAnsiTheme="minorEastAsia" w:hint="eastAsia"/>
          <w:szCs w:val="21"/>
        </w:rPr>
        <w:t>.沙尘暴危害</w:t>
      </w:r>
    </w:p>
    <w:p w:rsidR="00C94D09" w:rsidRPr="00B043C1" w:rsidRDefault="00C94D09" w:rsidP="00C94D09">
      <w:pPr>
        <w:rPr>
          <w:rFonts w:asciiTheme="minorEastAsia" w:hAnsiTheme="minorEastAsia"/>
          <w:szCs w:val="21"/>
        </w:rPr>
      </w:pPr>
      <w:r w:rsidRPr="004542E0">
        <w:rPr>
          <w:rFonts w:ascii="楷体" w:eastAsia="楷体" w:hAnsi="楷体" w:hint="eastAsia"/>
          <w:szCs w:val="21"/>
        </w:rPr>
        <w:t>图9为南半球年降水量分布图和北半球气温分布图合在一起的组合图。</w:t>
      </w:r>
      <w:r w:rsidRPr="00B043C1">
        <w:rPr>
          <w:rFonts w:asciiTheme="minorEastAsia" w:hAnsiTheme="minorEastAsia" w:hint="eastAsia"/>
          <w:szCs w:val="21"/>
        </w:rPr>
        <w:t xml:space="preserve">据此, 完成 </w:t>
      </w:r>
      <w:r>
        <w:rPr>
          <w:rFonts w:asciiTheme="minorEastAsia" w:hAnsiTheme="minorEastAsia" w:hint="eastAsia"/>
          <w:szCs w:val="21"/>
        </w:rPr>
        <w:t>6</w:t>
      </w:r>
      <w:r w:rsidRPr="00B043C1">
        <w:rPr>
          <w:rFonts w:asciiTheme="minorEastAsia" w:hAnsiTheme="minorEastAsia" w:hint="eastAsia"/>
          <w:szCs w:val="21"/>
        </w:rPr>
        <w:t xml:space="preserve"> 题。</w:t>
      </w:r>
    </w:p>
    <w:p w:rsidR="00C94D09" w:rsidRDefault="00C94D09" w:rsidP="00C94D09">
      <w:pPr>
        <w:rPr>
          <w:rFonts w:asciiTheme="minorEastAsia" w:hAnsiTheme="minorEastAsia"/>
          <w:szCs w:val="21"/>
        </w:rPr>
      </w:pPr>
      <w:r>
        <w:rPr>
          <w:rFonts w:ascii="宋体" w:hAnsi="宋体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4629888" behindDoc="0" locked="0" layoutInCell="1" allowOverlap="1">
                <wp:simplePos x="0" y="0"/>
                <wp:positionH relativeFrom="column">
                  <wp:posOffset>2570516</wp:posOffset>
                </wp:positionH>
                <wp:positionV relativeFrom="paragraph">
                  <wp:posOffset>2009113</wp:posOffset>
                </wp:positionV>
                <wp:extent cx="450850" cy="198120"/>
                <wp:effectExtent l="0" t="0" r="6350" b="2540"/>
                <wp:wrapNone/>
                <wp:docPr id="305" name="文本框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D09" w:rsidRPr="00B3255D" w:rsidRDefault="00C94D09" w:rsidP="00C94D09">
                            <w:pPr>
                              <w:jc w:val="center"/>
                            </w:pPr>
                            <w:r w:rsidRPr="00B3255D"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文本框 305" o:spid="_x0000_s1030" type="#_x0000_t202" style="position:absolute;left:0;text-align:left;margin-left:202.4pt;margin-top:158.2pt;width:35.5pt;height:15.6pt;z-index:254629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" stroked="f">
                <v:textbox style="mso-fit-shape-to-text:t" inset="1mm,0,1mm,0">
                  <w:txbxContent>
                    <w:p w:rsidR="00C94D09" w:rsidRPr="00B3255D" w:rsidRDefault="00C94D09" w:rsidP="00C94D09">
                      <w:pPr>
                        <w:jc w:val="center"/>
                      </w:pPr>
                      <w:r w:rsidRPr="00B3255D"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043C1">
        <w:rPr>
          <w:rFonts w:asciiTheme="minorEastAsia" w:hAnsiTheme="minorEastAsia"/>
          <w:szCs w:val="21"/>
        </w:rPr>
        <w:t xml:space="preserve"> </w:t>
      </w:r>
      <w:r>
        <w:rPr>
          <w:rFonts w:asciiTheme="minorEastAsia" w:hAnsiTheme="minorEastAsia"/>
          <w:noProof/>
          <w:szCs w:val="21"/>
        </w:rPr>
        <w:drawing>
          <wp:inline distT="0" distB="0" distL="0" distR="0" wp14:anchorId="2E6D0B48" wp14:editId="2856943C">
            <wp:extent cx="3050154" cy="2226365"/>
            <wp:effectExtent l="19050" t="0" r="0" b="0"/>
            <wp:docPr id="30" name="图片 35" descr="C:\Users\妮妮\AppData\Local\Temp\WeChat Files\19720fb335db209d0e9962d52c059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妮妮\AppData\Local\Temp\WeChat Files\19720fb335db209d0e9962d52c0594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4" cy="22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5CE" w:rsidRDefault="008D45CE" w:rsidP="00C94D09">
      <w:pPr>
        <w:rPr>
          <w:rFonts w:asciiTheme="minorEastAsia" w:hAnsiTheme="minorEastAsia"/>
          <w:szCs w:val="21"/>
        </w:rPr>
      </w:pPr>
    </w:p>
    <w:p w:rsidR="00C94D09" w:rsidRDefault="00136C7B" w:rsidP="00C94D09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4636032" behindDoc="0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193993</wp:posOffset>
            </wp:positionV>
            <wp:extent cx="3869138" cy="1119357"/>
            <wp:effectExtent l="0" t="0" r="0" b="5080"/>
            <wp:wrapNone/>
            <wp:docPr id="36" name="图片 36" descr="C:\Users\妮妮\AppData\Local\Temp\WeChat Files\bc2bc566da2900c77a585da963c7f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妮妮\AppData\Local\Temp\WeChat Files\bc2bc566da2900c77a585da963c7ff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138" cy="111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D09">
        <w:rPr>
          <w:rFonts w:asciiTheme="minorEastAsia" w:hAnsiTheme="minorEastAsia" w:hint="eastAsia"/>
          <w:szCs w:val="21"/>
        </w:rPr>
        <w:t>6</w:t>
      </w:r>
      <w:r w:rsidR="00C94D09" w:rsidRPr="00B043C1">
        <w:rPr>
          <w:rFonts w:asciiTheme="minorEastAsia" w:hAnsiTheme="minorEastAsia" w:hint="eastAsia"/>
          <w:szCs w:val="21"/>
        </w:rPr>
        <w:t>．传统民居与自然环境关系密切，请根据气候条件判断乙地的民居可能是</w:t>
      </w:r>
    </w:p>
    <w:p w:rsidR="00136C7B" w:rsidRDefault="00136C7B" w:rsidP="00C94D09">
      <w:pPr>
        <w:rPr>
          <w:rFonts w:asciiTheme="minorEastAsia" w:hAnsiTheme="minorEastAsia"/>
          <w:szCs w:val="21"/>
        </w:rPr>
      </w:pPr>
    </w:p>
    <w:p w:rsidR="00136C7B" w:rsidRDefault="00136C7B" w:rsidP="00C94D09">
      <w:pPr>
        <w:rPr>
          <w:rFonts w:asciiTheme="minorEastAsia" w:hAnsiTheme="minorEastAsia"/>
          <w:szCs w:val="21"/>
        </w:rPr>
      </w:pPr>
    </w:p>
    <w:p w:rsidR="00136C7B" w:rsidRDefault="00136C7B" w:rsidP="00C94D09">
      <w:pPr>
        <w:rPr>
          <w:rFonts w:asciiTheme="minorEastAsia" w:hAnsiTheme="minorEastAsia"/>
          <w:szCs w:val="21"/>
        </w:rPr>
      </w:pPr>
    </w:p>
    <w:p w:rsidR="00C94D09" w:rsidRDefault="00C94D09" w:rsidP="00C94D09">
      <w:pPr>
        <w:rPr>
          <w:rFonts w:asciiTheme="minorEastAsia" w:hAnsiTheme="minorEastAsia"/>
          <w:szCs w:val="21"/>
        </w:rPr>
      </w:pPr>
    </w:p>
    <w:p w:rsidR="00136C7B" w:rsidRDefault="00136C7B" w:rsidP="00C94D09">
      <w:pPr>
        <w:rPr>
          <w:rFonts w:asciiTheme="minorEastAsia" w:hAnsiTheme="minorEastAsia"/>
          <w:szCs w:val="21"/>
        </w:rPr>
      </w:pPr>
    </w:p>
    <w:p w:rsidR="00136C7B" w:rsidRPr="0037330D" w:rsidRDefault="00136C7B" w:rsidP="00C94D09">
      <w:pPr>
        <w:rPr>
          <w:rFonts w:asciiTheme="minorEastAsia" w:hAnsiTheme="minorEastAsia"/>
          <w:szCs w:val="21"/>
        </w:rPr>
      </w:pPr>
    </w:p>
    <w:p w:rsidR="00C94D09" w:rsidRPr="00C94D09" w:rsidRDefault="00C94D09" w:rsidP="00657B71">
      <w:pPr>
        <w:spacing w:line="400" w:lineRule="exact"/>
        <w:rPr>
          <w:rFonts w:ascii="黑体" w:eastAsia="黑体" w:hAnsi="黑体"/>
          <w:szCs w:val="21"/>
        </w:rPr>
      </w:pPr>
      <w:r w:rsidRPr="00C94D09">
        <w:rPr>
          <w:rFonts w:ascii="黑体" w:eastAsia="黑体" w:hAnsi="黑体" w:hint="eastAsia"/>
          <w:szCs w:val="21"/>
        </w:rPr>
        <w:t>二、综合题</w:t>
      </w:r>
    </w:p>
    <w:p w:rsidR="00C94D09" w:rsidRPr="004028AC" w:rsidRDefault="00136C7B" w:rsidP="00C94D09">
      <w:pPr>
        <w:adjustRightInd w:val="0"/>
        <w:snapToGrid w:val="0"/>
        <w:rPr>
          <w:rFonts w:asciiTheme="minorEastAsia" w:hAnsiTheme="minorEastAsia" w:cs="华文楷体"/>
          <w:szCs w:val="21"/>
        </w:rPr>
      </w:pPr>
      <w:r>
        <w:rPr>
          <w:rFonts w:asciiTheme="minorEastAsia" w:hAnsiTheme="minorEastAsia" w:hint="eastAsia"/>
          <w:szCs w:val="21"/>
        </w:rPr>
        <w:t>7</w:t>
      </w:r>
      <w:r w:rsidR="00A97810" w:rsidRPr="003C21A3">
        <w:rPr>
          <w:rFonts w:asciiTheme="minorEastAsia" w:hAnsiTheme="minorEastAsia" w:hint="eastAsia"/>
          <w:szCs w:val="21"/>
        </w:rPr>
        <w:t>．</w:t>
      </w:r>
      <w:r w:rsidR="00C94D09">
        <w:rPr>
          <w:rFonts w:asciiTheme="minorEastAsia" w:hAnsiTheme="minorEastAsia" w:cs="华文楷体" w:hint="eastAsia"/>
          <w:szCs w:val="21"/>
        </w:rPr>
        <w:t>读两则材料和图</w:t>
      </w:r>
      <w:r>
        <w:rPr>
          <w:rFonts w:asciiTheme="minorEastAsia" w:hAnsiTheme="minorEastAsia" w:cs="华文楷体" w:hint="eastAsia"/>
          <w:szCs w:val="21"/>
        </w:rPr>
        <w:t>5</w:t>
      </w:r>
      <w:r w:rsidR="00C94D09">
        <w:rPr>
          <w:rFonts w:asciiTheme="minorEastAsia" w:hAnsiTheme="minorEastAsia" w:cs="华文楷体" w:hint="eastAsia"/>
          <w:szCs w:val="21"/>
        </w:rPr>
        <w:t>、</w:t>
      </w:r>
      <w:r>
        <w:rPr>
          <w:rFonts w:asciiTheme="minorEastAsia" w:hAnsiTheme="minorEastAsia" w:cs="华文楷体" w:hint="eastAsia"/>
          <w:szCs w:val="21"/>
        </w:rPr>
        <w:t>6</w:t>
      </w:r>
      <w:r w:rsidR="00C94D09">
        <w:rPr>
          <w:rFonts w:asciiTheme="minorEastAsia" w:hAnsiTheme="minorEastAsia" w:cs="华文楷体" w:hint="eastAsia"/>
          <w:szCs w:val="21"/>
        </w:rPr>
        <w:t>，回答问题。</w:t>
      </w:r>
    </w:p>
    <w:p w:rsidR="00C94D09" w:rsidRPr="00D23E08" w:rsidRDefault="00C94D09" w:rsidP="00C94D09">
      <w:pPr>
        <w:adjustRightInd w:val="0"/>
        <w:snapToGrid w:val="0"/>
        <w:ind w:firstLineChars="200" w:firstLine="420"/>
        <w:rPr>
          <w:rFonts w:ascii="楷体" w:eastAsia="楷体" w:hAnsi="楷体" w:cs="华文楷体"/>
          <w:szCs w:val="21"/>
        </w:rPr>
      </w:pPr>
      <w:r w:rsidRPr="00D23E08">
        <w:rPr>
          <w:rFonts w:ascii="楷体" w:eastAsia="楷体" w:hAnsi="楷体" w:cs="华文楷体" w:hint="eastAsia"/>
          <w:szCs w:val="21"/>
        </w:rPr>
        <w:t>材料1:雨燕是北京地区典型的夏候鸟，为更好地研究、保护雨燕，科研人员绘制了2014～2015年北京雨燕迁徙线路图。</w:t>
      </w:r>
    </w:p>
    <w:p w:rsidR="00C94D09" w:rsidRPr="00D23E08" w:rsidRDefault="00C94D09" w:rsidP="00C94D09">
      <w:pPr>
        <w:adjustRightInd w:val="0"/>
        <w:snapToGrid w:val="0"/>
        <w:ind w:firstLineChars="200" w:firstLine="420"/>
        <w:rPr>
          <w:rFonts w:ascii="楷体" w:eastAsia="楷体" w:hAnsi="楷体" w:cs="华文楷体"/>
          <w:szCs w:val="21"/>
        </w:rPr>
      </w:pPr>
      <w:r w:rsidRPr="00D23E08">
        <w:rPr>
          <w:rFonts w:ascii="楷体" w:eastAsia="楷体" w:hAnsi="楷体" w:cs="华文楷体" w:hint="eastAsia"/>
          <w:szCs w:val="21"/>
        </w:rPr>
        <w:t>材料2:根据目前的数据来看，雨燕在迁徙的过程中会选择在某些地点徘徊停留，时间上基本与当地的雨季吻合。温暖湿润的气候能够促进当地昆虫的大量羽化，为雨燕提供充足的食物以补充能量。</w:t>
      </w:r>
    </w:p>
    <w:p w:rsidR="00FF034E" w:rsidRDefault="00FF034E" w:rsidP="00FF034E">
      <w:pPr>
        <w:spacing w:line="400" w:lineRule="atLeast"/>
        <w:jc w:val="left"/>
        <w:rPr>
          <w:rFonts w:ascii="宋体" w:hAnsi="宋体"/>
          <w:szCs w:val="21"/>
        </w:rPr>
      </w:pPr>
      <w:r>
        <w:rPr>
          <w:rFonts w:ascii="楷体" w:eastAsia="楷体" w:hAnsi="楷体" w:cs="华文楷体" w:hint="eastAsia"/>
          <w:noProof/>
          <w:szCs w:val="21"/>
        </w:rPr>
        <w:drawing>
          <wp:anchor distT="0" distB="0" distL="114300" distR="114300" simplePos="0" relativeHeight="254633984" behindDoc="0" locked="0" layoutInCell="1" allowOverlap="1" wp14:anchorId="54D046DE" wp14:editId="553BA7E9">
            <wp:simplePos x="0" y="0"/>
            <wp:positionH relativeFrom="column">
              <wp:posOffset>2922905</wp:posOffset>
            </wp:positionH>
            <wp:positionV relativeFrom="paragraph">
              <wp:posOffset>55880</wp:posOffset>
            </wp:positionV>
            <wp:extent cx="2162175" cy="1962150"/>
            <wp:effectExtent l="0" t="0" r="9525" b="0"/>
            <wp:wrapSquare wrapText="bothSides"/>
            <wp:docPr id="4" name="图片 2" descr="撒哈拉以南非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撒哈拉以南非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楷体" w:eastAsia="楷体" w:hAnsi="楷体" w:cs="华文楷体" w:hint="eastAsia"/>
          <w:noProof/>
          <w:szCs w:val="21"/>
        </w:rPr>
        <w:drawing>
          <wp:anchor distT="0" distB="0" distL="114300" distR="114300" simplePos="0" relativeHeight="254635008" behindDoc="0" locked="0" layoutInCell="1" allowOverlap="1" wp14:anchorId="6CA579BF" wp14:editId="233C8801">
            <wp:simplePos x="0" y="0"/>
            <wp:positionH relativeFrom="column">
              <wp:posOffset>403860</wp:posOffset>
            </wp:positionH>
            <wp:positionV relativeFrom="paragraph">
              <wp:posOffset>17780</wp:posOffset>
            </wp:positionV>
            <wp:extent cx="2438400" cy="2000250"/>
            <wp:effectExtent l="0" t="0" r="0" b="0"/>
            <wp:wrapSquare wrapText="bothSides"/>
            <wp:docPr id="5" name="图片 3" descr="北京雨燕迁徙图（分辨率600dpi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北京雨燕迁徙图（分辨率600dpi）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F034E" w:rsidRDefault="00FF034E" w:rsidP="00FF034E">
      <w:pPr>
        <w:spacing w:line="400" w:lineRule="atLeast"/>
        <w:jc w:val="left"/>
        <w:rPr>
          <w:rFonts w:ascii="宋体" w:hAnsi="宋体"/>
          <w:szCs w:val="21"/>
        </w:rPr>
      </w:pPr>
    </w:p>
    <w:p w:rsidR="00FF034E" w:rsidRDefault="00FF034E" w:rsidP="00FF034E">
      <w:pPr>
        <w:spacing w:line="400" w:lineRule="atLeast"/>
        <w:jc w:val="left"/>
        <w:rPr>
          <w:rFonts w:ascii="宋体" w:hAnsi="宋体"/>
          <w:szCs w:val="21"/>
        </w:rPr>
      </w:pPr>
    </w:p>
    <w:p w:rsidR="00FF034E" w:rsidRDefault="00FF034E" w:rsidP="00FF034E">
      <w:pPr>
        <w:spacing w:line="400" w:lineRule="atLeast"/>
        <w:jc w:val="left"/>
        <w:rPr>
          <w:rFonts w:ascii="宋体" w:hAnsi="宋体"/>
          <w:szCs w:val="21"/>
        </w:rPr>
      </w:pPr>
    </w:p>
    <w:p w:rsidR="00FF034E" w:rsidRDefault="00FF034E" w:rsidP="00FF034E">
      <w:pPr>
        <w:spacing w:line="400" w:lineRule="atLeast"/>
        <w:jc w:val="left"/>
        <w:rPr>
          <w:rFonts w:ascii="宋体" w:hAnsi="宋体"/>
          <w:szCs w:val="21"/>
        </w:rPr>
      </w:pPr>
    </w:p>
    <w:p w:rsidR="00FF034E" w:rsidRDefault="00FF034E" w:rsidP="00FF034E">
      <w:pPr>
        <w:spacing w:line="400" w:lineRule="atLeast"/>
        <w:jc w:val="left"/>
        <w:rPr>
          <w:rFonts w:ascii="宋体" w:hAnsi="宋体"/>
          <w:szCs w:val="21"/>
        </w:rPr>
      </w:pPr>
    </w:p>
    <w:p w:rsidR="00FF034E" w:rsidRDefault="00FF034E" w:rsidP="00FF034E">
      <w:pPr>
        <w:spacing w:line="400" w:lineRule="atLeast"/>
        <w:jc w:val="left"/>
        <w:rPr>
          <w:rFonts w:ascii="宋体" w:hAnsi="宋体"/>
          <w:szCs w:val="21"/>
        </w:rPr>
      </w:pPr>
    </w:p>
    <w:p w:rsidR="00FF034E" w:rsidRDefault="00FF034E" w:rsidP="00FF034E">
      <w:pPr>
        <w:spacing w:line="400" w:lineRule="atLeast"/>
        <w:jc w:val="left"/>
        <w:rPr>
          <w:rFonts w:ascii="宋体" w:hAnsi="宋体"/>
          <w:szCs w:val="21"/>
        </w:rPr>
      </w:pPr>
    </w:p>
    <w:p w:rsidR="00C94D09" w:rsidRPr="00D23E08" w:rsidRDefault="00C94D09" w:rsidP="00FF034E">
      <w:pPr>
        <w:spacing w:line="400" w:lineRule="atLeast"/>
        <w:ind w:firstLineChars="1200" w:firstLine="2520"/>
        <w:jc w:val="left"/>
        <w:rPr>
          <w:rFonts w:ascii="宋体" w:hAnsi="宋体"/>
          <w:szCs w:val="21"/>
        </w:rPr>
      </w:pPr>
      <w:r w:rsidRPr="00D23E08">
        <w:rPr>
          <w:rFonts w:ascii="宋体" w:hAnsi="宋体" w:hint="eastAsia"/>
          <w:szCs w:val="21"/>
        </w:rPr>
        <w:t xml:space="preserve">图 </w:t>
      </w:r>
      <w:r w:rsidR="00FF034E">
        <w:rPr>
          <w:rFonts w:ascii="宋体" w:hAnsi="宋体" w:hint="eastAsia"/>
          <w:szCs w:val="21"/>
        </w:rPr>
        <w:t>5</w:t>
      </w:r>
      <w:r w:rsidR="00FF034E">
        <w:rPr>
          <w:rFonts w:ascii="宋体" w:hAnsi="宋体"/>
          <w:szCs w:val="21"/>
        </w:rPr>
        <w:t xml:space="preserve">                            </w:t>
      </w:r>
      <w:r w:rsidRPr="00D23E08">
        <w:rPr>
          <w:rFonts w:ascii="宋体" w:hAnsi="宋体" w:hint="eastAsia"/>
          <w:szCs w:val="21"/>
        </w:rPr>
        <w:t>图</w:t>
      </w:r>
      <w:r w:rsidR="00FF034E">
        <w:rPr>
          <w:rFonts w:ascii="宋体" w:hAnsi="宋体" w:hint="eastAsia"/>
          <w:szCs w:val="21"/>
        </w:rPr>
        <w:t>6</w:t>
      </w:r>
    </w:p>
    <w:p w:rsidR="00C94D09" w:rsidRPr="00D23E08" w:rsidRDefault="00C94D09" w:rsidP="00C94D09">
      <w:pPr>
        <w:spacing w:line="400" w:lineRule="atLeast"/>
        <w:ind w:left="525" w:hangingChars="250" w:hanging="525"/>
        <w:rPr>
          <w:rFonts w:ascii="宋体" w:hAnsi="宋体"/>
          <w:szCs w:val="21"/>
        </w:rPr>
      </w:pPr>
      <w:r w:rsidRPr="00D23E08">
        <w:rPr>
          <w:rFonts w:ascii="宋体" w:hAnsi="宋体" w:hint="eastAsia"/>
          <w:szCs w:val="21"/>
        </w:rPr>
        <w:t xml:space="preserve">（1）北京雨燕迁徙跨越亚非两大洲，图中A为亚洲和非洲的分界线______运河，亚非两洲共同面临的大洋是 ________ </w:t>
      </w:r>
      <w:r w:rsidR="00136C7B">
        <w:rPr>
          <w:rFonts w:ascii="宋体" w:hAnsi="宋体" w:hint="eastAsia"/>
          <w:szCs w:val="21"/>
        </w:rPr>
        <w:t>。</w:t>
      </w:r>
    </w:p>
    <w:p w:rsidR="00C94D09" w:rsidRPr="00D23E08" w:rsidRDefault="00C94D09" w:rsidP="00C94D09">
      <w:pPr>
        <w:spacing w:line="400" w:lineRule="atLeast"/>
        <w:rPr>
          <w:rFonts w:ascii="宋体" w:hAnsi="宋体"/>
          <w:szCs w:val="21"/>
        </w:rPr>
      </w:pPr>
      <w:r w:rsidRPr="00D23E08">
        <w:rPr>
          <w:rFonts w:ascii="宋体" w:hAnsi="宋体" w:hint="eastAsia"/>
          <w:szCs w:val="21"/>
        </w:rPr>
        <w:t>（2）北京雨燕穿越乙地所在_______半岛期间，可能看到的景象有（</w:t>
      </w:r>
      <w:r>
        <w:rPr>
          <w:rFonts w:ascii="宋体" w:hAnsi="宋体" w:hint="eastAsia"/>
          <w:szCs w:val="21"/>
        </w:rPr>
        <w:t xml:space="preserve">  </w:t>
      </w:r>
      <w:r w:rsidR="00136C7B">
        <w:rPr>
          <w:rFonts w:ascii="宋体" w:hAnsi="宋体"/>
          <w:szCs w:val="21"/>
        </w:rPr>
        <w:t xml:space="preserve">    </w:t>
      </w:r>
      <w:r w:rsidRPr="00D23E08">
        <w:rPr>
          <w:rFonts w:ascii="宋体" w:hAnsi="宋体" w:hint="eastAsia"/>
          <w:szCs w:val="21"/>
        </w:rPr>
        <w:t xml:space="preserve"> </w:t>
      </w:r>
      <w:r w:rsidR="00136C7B">
        <w:rPr>
          <w:rFonts w:ascii="宋体" w:hAnsi="宋体" w:hint="eastAsia"/>
          <w:szCs w:val="21"/>
        </w:rPr>
        <w:t>）</w:t>
      </w:r>
    </w:p>
    <w:p w:rsidR="00C94D09" w:rsidRPr="00D23E08" w:rsidRDefault="00C94D09" w:rsidP="00C94D09">
      <w:pPr>
        <w:spacing w:line="400" w:lineRule="atLeast"/>
        <w:ind w:firstLineChars="150" w:firstLine="315"/>
        <w:rPr>
          <w:rFonts w:ascii="宋体" w:hAnsi="宋体"/>
          <w:szCs w:val="21"/>
        </w:rPr>
      </w:pPr>
      <w:r w:rsidRPr="00D23E08">
        <w:rPr>
          <w:rFonts w:ascii="宋体" w:hAnsi="宋体" w:hint="eastAsia"/>
          <w:szCs w:val="21"/>
        </w:rPr>
        <w:t>A. 穿白袍缠白头巾的人       B.乘着雪橇的居民</w:t>
      </w:r>
    </w:p>
    <w:p w:rsidR="00C94D09" w:rsidRPr="00D23E08" w:rsidRDefault="00C94D09" w:rsidP="00C94D09">
      <w:pPr>
        <w:spacing w:line="400" w:lineRule="atLeast"/>
        <w:ind w:firstLineChars="150" w:firstLine="315"/>
        <w:rPr>
          <w:rFonts w:ascii="宋体" w:hAnsi="宋体"/>
          <w:szCs w:val="21"/>
        </w:rPr>
      </w:pPr>
      <w:r w:rsidRPr="00D23E08">
        <w:rPr>
          <w:rFonts w:ascii="宋体" w:hAnsi="宋体" w:hint="eastAsia"/>
          <w:szCs w:val="21"/>
        </w:rPr>
        <w:t>C. 广袤平原上河网密布       D.沙漠里有高耸的井架</w:t>
      </w:r>
    </w:p>
    <w:p w:rsidR="00C94D09" w:rsidRPr="00D23E08" w:rsidRDefault="00C94D09" w:rsidP="00C94D09">
      <w:pPr>
        <w:spacing w:line="400" w:lineRule="atLeast"/>
        <w:ind w:left="420" w:hangingChars="200" w:hanging="420"/>
        <w:rPr>
          <w:rFonts w:ascii="宋体" w:hAnsi="宋体"/>
          <w:szCs w:val="21"/>
        </w:rPr>
      </w:pPr>
      <w:r w:rsidRPr="00D23E08">
        <w:rPr>
          <w:rFonts w:ascii="宋体" w:hAnsi="宋体" w:hint="eastAsia"/>
          <w:szCs w:val="21"/>
        </w:rPr>
        <w:t>（3）北京雨燕途经的丙地和丁地都属于 ________地区，该地区是______色人种的故乡，该地区气候类型的分布有一定的规律性，大体上以_______为轴南北对</w:t>
      </w:r>
      <w:r w:rsidR="00136C7B">
        <w:rPr>
          <w:rFonts w:ascii="宋体" w:hAnsi="宋体" w:hint="eastAsia"/>
          <w:szCs w:val="21"/>
        </w:rPr>
        <w:t>称分布。</w:t>
      </w:r>
    </w:p>
    <w:p w:rsidR="00C94D09" w:rsidRPr="00D23E08" w:rsidRDefault="00C94D09" w:rsidP="00C94D09">
      <w:pPr>
        <w:spacing w:line="400" w:lineRule="atLeast"/>
        <w:ind w:left="420" w:hangingChars="200" w:hanging="420"/>
        <w:rPr>
          <w:rFonts w:ascii="宋体" w:hAnsi="宋体"/>
          <w:szCs w:val="21"/>
        </w:rPr>
      </w:pPr>
      <w:r w:rsidRPr="00D23E08">
        <w:rPr>
          <w:rFonts w:ascii="宋体" w:hAnsi="宋体" w:hint="eastAsia"/>
          <w:szCs w:val="21"/>
        </w:rPr>
        <w:t>（4）北京雨燕越冬地丁地的气候类型是____________ ，雨燕在此地停留的月份正值该地的_________季（干/</w:t>
      </w:r>
      <w:r w:rsidR="00136C7B">
        <w:rPr>
          <w:rFonts w:ascii="宋体" w:hAnsi="宋体" w:hint="eastAsia"/>
          <w:szCs w:val="21"/>
        </w:rPr>
        <w:t>湿），昆虫较为丰富，能满足雨燕的食物需求。</w:t>
      </w:r>
    </w:p>
    <w:p w:rsidR="00A32D80" w:rsidRPr="003142BD" w:rsidRDefault="00A32D80" w:rsidP="00C94D09">
      <w:pPr>
        <w:spacing w:line="400" w:lineRule="exact"/>
        <w:rPr>
          <w:rFonts w:asciiTheme="minorEastAsia" w:hAnsiTheme="minorEastAsia"/>
          <w:sz w:val="24"/>
        </w:rPr>
      </w:pPr>
    </w:p>
    <w:sectPr w:rsidR="00A32D80" w:rsidRPr="003142BD">
      <w:headerReference w:type="default" r:id="rId16"/>
      <w:footerReference w:type="default" r:id="rId17"/>
      <w:pgSz w:w="11906" w:h="16838"/>
      <w:pgMar w:top="1134" w:right="1134" w:bottom="1134" w:left="1134" w:header="851" w:footer="850" w:gutter="0"/>
      <w:pgNumType w:start="1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170" w:rsidRDefault="006D6170">
      <w:r>
        <w:separator/>
      </w:r>
    </w:p>
  </w:endnote>
  <w:endnote w:type="continuationSeparator" w:id="0">
    <w:p w:rsidR="006D6170" w:rsidRDefault="006D6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381" w:rsidRPr="00451381" w:rsidRDefault="00451381" w:rsidP="00451381">
    <w:pPr>
      <w:tabs>
        <w:tab w:val="center" w:pos="4153"/>
        <w:tab w:val="right" w:pos="8306"/>
      </w:tabs>
      <w:snapToGrid w:val="0"/>
      <w:jc w:val="right"/>
      <w:rPr>
        <w:rFonts w:ascii="等线" w:eastAsia="等线" w:hAnsi="等线" w:cs="Times New Roman"/>
        <w:sz w:val="18"/>
        <w:szCs w:val="18"/>
      </w:rPr>
    </w:pPr>
    <w:r w:rsidRPr="00451381">
      <w:rPr>
        <w:rFonts w:ascii="楷体" w:eastAsia="楷体" w:hAnsi="楷体" w:cs="Times New Roman"/>
        <w:szCs w:val="21"/>
      </w:rPr>
      <w:t>_______延期开学课程资源</w:t>
    </w:r>
  </w:p>
  <w:p w:rsidR="000B37CE" w:rsidRPr="00451381" w:rsidRDefault="000B37CE" w:rsidP="0045138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170" w:rsidRDefault="006D6170">
      <w:r>
        <w:separator/>
      </w:r>
    </w:p>
  </w:footnote>
  <w:footnote w:type="continuationSeparator" w:id="0">
    <w:p w:rsidR="006D6170" w:rsidRDefault="006D61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381" w:rsidRPr="00451381" w:rsidRDefault="00451381" w:rsidP="00451381"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  <w:rPr>
        <w:rFonts w:ascii="等线" w:eastAsia="等线" w:hAnsi="等线" w:cs="Times New Roman"/>
        <w:sz w:val="18"/>
        <w:szCs w:val="18"/>
      </w:rPr>
    </w:pPr>
    <w:r w:rsidRPr="00451381">
      <w:rPr>
        <w:rFonts w:ascii="黑体" w:eastAsia="黑体" w:hAnsi="黑体" w:cs="Times New Roman" w:hint="eastAsia"/>
        <w:b/>
        <w:szCs w:val="21"/>
      </w:rPr>
      <w:t>北京市朝阳</w:t>
    </w:r>
    <w:r w:rsidRPr="00451381">
      <w:rPr>
        <w:rFonts w:ascii="黑体" w:eastAsia="黑体" w:hAnsi="黑体" w:cs="Times New Roman"/>
        <w:b/>
        <w:szCs w:val="21"/>
      </w:rPr>
      <w:t>区</w:t>
    </w:r>
    <w:r w:rsidRPr="00451381">
      <w:rPr>
        <w:rFonts w:ascii="黑体" w:eastAsia="黑体" w:hAnsi="黑体" w:cs="Times New Roman" w:hint="eastAsia"/>
        <w:b/>
        <w:szCs w:val="21"/>
      </w:rPr>
      <w:t xml:space="preserve">教研中心 </w:t>
    </w:r>
    <w:r w:rsidR="00FD0DE8">
      <w:rPr>
        <w:rFonts w:ascii="黑体" w:eastAsia="黑体" w:hAnsi="黑体" w:cs="Times New Roman" w:hint="eastAsia"/>
        <w:b/>
        <w:szCs w:val="21"/>
      </w:rPr>
      <w:t>八</w:t>
    </w:r>
    <w:r w:rsidRPr="00451381">
      <w:rPr>
        <w:rFonts w:ascii="黑体" w:eastAsia="黑体" w:hAnsi="黑体" w:cs="Times New Roman" w:hint="eastAsia"/>
        <w:b/>
        <w:szCs w:val="21"/>
      </w:rPr>
      <w:t>年级地理  课时</w:t>
    </w:r>
    <w:r w:rsidRPr="00451381">
      <w:rPr>
        <w:rFonts w:ascii="等线" w:eastAsia="等线" w:hAnsi="等线" w:cs="Times New Roman" w:hint="eastAsia"/>
        <w:noProof/>
      </w:rPr>
      <w:drawing>
        <wp:anchor distT="0" distB="0" distL="114300" distR="114300" simplePos="0" relativeHeight="251659264" behindDoc="0" locked="0" layoutInCell="1" allowOverlap="1" wp14:anchorId="1CEB1206" wp14:editId="011F374A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1" name="图片 1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6804">
      <w:rPr>
        <w:rFonts w:ascii="黑体" w:eastAsia="黑体" w:hAnsi="黑体" w:cs="Times New Roman" w:hint="eastAsia"/>
        <w:b/>
        <w:szCs w:val="21"/>
      </w:rPr>
      <w:t>作业</w:t>
    </w:r>
  </w:p>
  <w:p w:rsidR="00451381" w:rsidRPr="00451381" w:rsidRDefault="0045138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5C3428"/>
    <w:multiLevelType w:val="hybridMultilevel"/>
    <w:tmpl w:val="67189E64"/>
    <w:lvl w:ilvl="0" w:tplc="454E2C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7EF"/>
    <w:rsid w:val="00033DA7"/>
    <w:rsid w:val="00043E01"/>
    <w:rsid w:val="000759EE"/>
    <w:rsid w:val="00075A91"/>
    <w:rsid w:val="00096697"/>
    <w:rsid w:val="000B37CE"/>
    <w:rsid w:val="00116E67"/>
    <w:rsid w:val="00136C7B"/>
    <w:rsid w:val="00160C52"/>
    <w:rsid w:val="001A7866"/>
    <w:rsid w:val="001B10F4"/>
    <w:rsid w:val="001B6EDA"/>
    <w:rsid w:val="001F2F18"/>
    <w:rsid w:val="00206BE6"/>
    <w:rsid w:val="002338E5"/>
    <w:rsid w:val="002A4ACF"/>
    <w:rsid w:val="003142BD"/>
    <w:rsid w:val="00323269"/>
    <w:rsid w:val="003318F7"/>
    <w:rsid w:val="003678BB"/>
    <w:rsid w:val="00393EFE"/>
    <w:rsid w:val="003C21A3"/>
    <w:rsid w:val="003F4939"/>
    <w:rsid w:val="00451381"/>
    <w:rsid w:val="004577F9"/>
    <w:rsid w:val="004C4FC9"/>
    <w:rsid w:val="0051779E"/>
    <w:rsid w:val="00530F39"/>
    <w:rsid w:val="00536804"/>
    <w:rsid w:val="0055211F"/>
    <w:rsid w:val="005A559C"/>
    <w:rsid w:val="00655787"/>
    <w:rsid w:val="00657B71"/>
    <w:rsid w:val="00691570"/>
    <w:rsid w:val="006B4E93"/>
    <w:rsid w:val="006D6170"/>
    <w:rsid w:val="006F4C49"/>
    <w:rsid w:val="00720EA6"/>
    <w:rsid w:val="00722C1A"/>
    <w:rsid w:val="00741D76"/>
    <w:rsid w:val="007527EF"/>
    <w:rsid w:val="008722F4"/>
    <w:rsid w:val="00892D34"/>
    <w:rsid w:val="008C3981"/>
    <w:rsid w:val="008D45CE"/>
    <w:rsid w:val="0092740E"/>
    <w:rsid w:val="00996CE9"/>
    <w:rsid w:val="009D000F"/>
    <w:rsid w:val="009E0C52"/>
    <w:rsid w:val="009F64D0"/>
    <w:rsid w:val="00A32D80"/>
    <w:rsid w:val="00A97810"/>
    <w:rsid w:val="00AA465A"/>
    <w:rsid w:val="00B13368"/>
    <w:rsid w:val="00B65EB2"/>
    <w:rsid w:val="00BB472C"/>
    <w:rsid w:val="00C94D09"/>
    <w:rsid w:val="00C96AF5"/>
    <w:rsid w:val="00D218C0"/>
    <w:rsid w:val="00D21AA1"/>
    <w:rsid w:val="00D25130"/>
    <w:rsid w:val="00D52488"/>
    <w:rsid w:val="00D617AA"/>
    <w:rsid w:val="00E06E5F"/>
    <w:rsid w:val="00E07AF5"/>
    <w:rsid w:val="00E35BE5"/>
    <w:rsid w:val="00E7422B"/>
    <w:rsid w:val="00EE195D"/>
    <w:rsid w:val="00FD0DE8"/>
    <w:rsid w:val="00FF034E"/>
    <w:rsid w:val="00FF7070"/>
    <w:rsid w:val="0F410817"/>
    <w:rsid w:val="21CF5999"/>
    <w:rsid w:val="23A64D2F"/>
    <w:rsid w:val="23F23D12"/>
    <w:rsid w:val="2D755F47"/>
    <w:rsid w:val="2FBA3B87"/>
    <w:rsid w:val="3B7C3BC2"/>
    <w:rsid w:val="41D03B6B"/>
    <w:rsid w:val="452960DF"/>
    <w:rsid w:val="4D5C0C82"/>
    <w:rsid w:val="4F0E0B0A"/>
    <w:rsid w:val="5231020B"/>
    <w:rsid w:val="58EE1F5F"/>
    <w:rsid w:val="6C2B3233"/>
    <w:rsid w:val="6FA15253"/>
    <w:rsid w:val="747D166A"/>
    <w:rsid w:val="7E3A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a5">
    <w:name w:val="大标题"/>
    <w:basedOn w:val="a"/>
    <w:qFormat/>
    <w:pPr>
      <w:spacing w:beforeLines="400" w:afterLines="300" w:line="320" w:lineRule="exact"/>
      <w:jc w:val="center"/>
    </w:pPr>
    <w:rPr>
      <w:rFonts w:ascii="方正小标宋简体" w:eastAsia="方正小标宋简体"/>
      <w:sz w:val="40"/>
      <w:szCs w:val="44"/>
    </w:rPr>
  </w:style>
  <w:style w:type="table" w:styleId="a6">
    <w:name w:val="Table Grid"/>
    <w:basedOn w:val="a1"/>
    <w:unhideWhenUsed/>
    <w:rsid w:val="008722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网格型1"/>
    <w:basedOn w:val="a1"/>
    <w:next w:val="a6"/>
    <w:rsid w:val="00530F39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next w:val="a6"/>
    <w:rsid w:val="00530F39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rsid w:val="00D52488"/>
    <w:pPr>
      <w:ind w:firstLineChars="200" w:firstLine="420"/>
    </w:pPr>
  </w:style>
  <w:style w:type="paragraph" w:styleId="a8">
    <w:name w:val="Balloon Text"/>
    <w:basedOn w:val="a"/>
    <w:link w:val="Char"/>
    <w:rsid w:val="00536804"/>
    <w:rPr>
      <w:sz w:val="18"/>
      <w:szCs w:val="18"/>
    </w:rPr>
  </w:style>
  <w:style w:type="character" w:customStyle="1" w:styleId="Char">
    <w:name w:val="批注框文本 Char"/>
    <w:basedOn w:val="a0"/>
    <w:link w:val="a8"/>
    <w:rsid w:val="0053680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a5">
    <w:name w:val="大标题"/>
    <w:basedOn w:val="a"/>
    <w:qFormat/>
    <w:pPr>
      <w:spacing w:beforeLines="400" w:afterLines="300" w:line="320" w:lineRule="exact"/>
      <w:jc w:val="center"/>
    </w:pPr>
    <w:rPr>
      <w:rFonts w:ascii="方正小标宋简体" w:eastAsia="方正小标宋简体"/>
      <w:sz w:val="40"/>
      <w:szCs w:val="44"/>
    </w:rPr>
  </w:style>
  <w:style w:type="table" w:styleId="a6">
    <w:name w:val="Table Grid"/>
    <w:basedOn w:val="a1"/>
    <w:unhideWhenUsed/>
    <w:rsid w:val="008722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网格型1"/>
    <w:basedOn w:val="a1"/>
    <w:next w:val="a6"/>
    <w:rsid w:val="00530F39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next w:val="a6"/>
    <w:rsid w:val="00530F39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rsid w:val="00D52488"/>
    <w:pPr>
      <w:ind w:firstLineChars="200" w:firstLine="420"/>
    </w:pPr>
  </w:style>
  <w:style w:type="paragraph" w:styleId="a8">
    <w:name w:val="Balloon Text"/>
    <w:basedOn w:val="a"/>
    <w:link w:val="Char"/>
    <w:rsid w:val="00536804"/>
    <w:rPr>
      <w:sz w:val="18"/>
      <w:szCs w:val="18"/>
    </w:rPr>
  </w:style>
  <w:style w:type="character" w:customStyle="1" w:styleId="Char">
    <w:name w:val="批注框文本 Char"/>
    <w:basedOn w:val="a0"/>
    <w:link w:val="a8"/>
    <w:rsid w:val="0053680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0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7B748B-8B60-4F71-9E6F-649AD2098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188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82748</dc:creator>
  <cp:lastModifiedBy>sundi</cp:lastModifiedBy>
  <cp:revision>12</cp:revision>
  <cp:lastPrinted>2020-02-12T20:47:00Z</cp:lastPrinted>
  <dcterms:created xsi:type="dcterms:W3CDTF">2020-02-06T19:53:00Z</dcterms:created>
  <dcterms:modified xsi:type="dcterms:W3CDTF">2020-02-13T01:13:00Z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