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59" w:rsidRPr="00317559" w:rsidRDefault="00317559" w:rsidP="00994824">
      <w:pPr>
        <w:jc w:val="center"/>
        <w:rPr>
          <w:b/>
          <w:bCs/>
          <w:sz w:val="32"/>
          <w:szCs w:val="40"/>
        </w:rPr>
      </w:pPr>
      <w:r w:rsidRPr="00317559">
        <w:rPr>
          <w:rFonts w:hint="eastAsia"/>
          <w:b/>
          <w:bCs/>
          <w:sz w:val="32"/>
          <w:szCs w:val="40"/>
        </w:rPr>
        <w:t>《红楼梦》（</w:t>
      </w:r>
      <w:r w:rsidRPr="00317559">
        <w:rPr>
          <w:rFonts w:hint="eastAsia"/>
          <w:b/>
          <w:bCs/>
          <w:sz w:val="32"/>
          <w:szCs w:val="40"/>
        </w:rPr>
        <w:t>31-60</w:t>
      </w:r>
      <w:r w:rsidRPr="00317559">
        <w:rPr>
          <w:rFonts w:hint="eastAsia"/>
          <w:b/>
          <w:bCs/>
          <w:sz w:val="32"/>
          <w:szCs w:val="40"/>
        </w:rPr>
        <w:t>回）诗歌赏读示例</w:t>
      </w:r>
    </w:p>
    <w:p w:rsidR="00994824" w:rsidRPr="00994824" w:rsidRDefault="00994824" w:rsidP="00994824">
      <w:pPr>
        <w:jc w:val="center"/>
        <w:rPr>
          <w:b/>
          <w:bCs/>
          <w:color w:val="C00000"/>
          <w:sz w:val="32"/>
          <w:szCs w:val="40"/>
        </w:rPr>
      </w:pPr>
      <w:proofErr w:type="gramStart"/>
      <w:r>
        <w:rPr>
          <w:rFonts w:hint="eastAsia"/>
          <w:b/>
          <w:bCs/>
          <w:color w:val="C00000"/>
          <w:sz w:val="32"/>
          <w:szCs w:val="40"/>
        </w:rPr>
        <w:t>咏白海棠</w:t>
      </w:r>
      <w:proofErr w:type="gramEnd"/>
      <w:r>
        <w:rPr>
          <w:rFonts w:hint="eastAsia"/>
          <w:b/>
          <w:bCs/>
          <w:color w:val="C00000"/>
          <w:sz w:val="32"/>
          <w:szCs w:val="40"/>
        </w:rPr>
        <w:t>（第三十七回）</w:t>
      </w:r>
    </w:p>
    <w:p w:rsidR="00994824" w:rsidRPr="00994824" w:rsidRDefault="00994824" w:rsidP="0099482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【说明】</w:t>
      </w:r>
    </w:p>
    <w:p w:rsidR="00994824" w:rsidRDefault="00994824" w:rsidP="00994824">
      <w:pPr>
        <w:ind w:firstLineChars="200" w:firstLine="560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这是大观园姊妹结成“海棠诗社”后的首次吟咏。李纨被大家推为社长，负责评诗，迎春限韵，惜春监场。诗成后，大家认为黛玉的最好，李纨</w:t>
      </w:r>
      <w:proofErr w:type="gramStart"/>
      <w:r>
        <w:rPr>
          <w:rFonts w:ascii="楷体" w:eastAsia="楷体" w:hAnsi="楷体" w:cs="楷体" w:hint="eastAsia"/>
          <w:sz w:val="28"/>
          <w:szCs w:val="36"/>
        </w:rPr>
        <w:t>却评宝</w:t>
      </w:r>
      <w:proofErr w:type="gramEnd"/>
      <w:r>
        <w:rPr>
          <w:rFonts w:ascii="楷体" w:eastAsia="楷体" w:hAnsi="楷体" w:cs="楷体" w:hint="eastAsia"/>
          <w:sz w:val="28"/>
          <w:szCs w:val="36"/>
        </w:rPr>
        <w:t>钗为第一，探春表示赞同，宝玉则为黛玉不平。第二天史湘云到来，又和了两首，众人看了，称赞不绝。</w:t>
      </w:r>
      <w:proofErr w:type="gramStart"/>
      <w:r>
        <w:rPr>
          <w:rFonts w:ascii="楷体" w:eastAsia="楷体" w:hAnsi="楷体" w:cs="楷体" w:hint="eastAsia"/>
          <w:sz w:val="28"/>
          <w:szCs w:val="36"/>
        </w:rPr>
        <w:t>限门盆魂痕</w:t>
      </w:r>
      <w:proofErr w:type="gramEnd"/>
      <w:r>
        <w:rPr>
          <w:rFonts w:ascii="楷体" w:eastAsia="楷体" w:hAnsi="楷体" w:cs="楷体" w:hint="eastAsia"/>
          <w:sz w:val="28"/>
          <w:szCs w:val="36"/>
        </w:rPr>
        <w:t>昏，限韵脚只能依次用“门”、“盆”、“魂”、“痕”、“昏”五个字。</w:t>
      </w:r>
    </w:p>
    <w:p w:rsidR="00994824" w:rsidRPr="00994824" w:rsidRDefault="00994824" w:rsidP="00994824">
      <w:pPr>
        <w:jc w:val="center"/>
        <w:rPr>
          <w:b/>
          <w:bCs/>
          <w:color w:val="C00000"/>
          <w:sz w:val="32"/>
          <w:szCs w:val="40"/>
        </w:rPr>
      </w:pPr>
      <w:r>
        <w:rPr>
          <w:rFonts w:hint="eastAsia"/>
          <w:b/>
          <w:bCs/>
          <w:color w:val="C00000"/>
          <w:sz w:val="32"/>
          <w:szCs w:val="40"/>
        </w:rPr>
        <w:t>其一</w:t>
      </w:r>
      <w:r>
        <w:rPr>
          <w:rFonts w:hint="eastAsia"/>
          <w:b/>
          <w:bCs/>
          <w:color w:val="C00000"/>
          <w:sz w:val="32"/>
          <w:szCs w:val="40"/>
        </w:rPr>
        <w:t xml:space="preserve">  </w:t>
      </w:r>
      <w:r>
        <w:rPr>
          <w:rFonts w:hint="eastAsia"/>
          <w:sz w:val="28"/>
          <w:szCs w:val="36"/>
        </w:rPr>
        <w:t>贾探春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斜阳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寒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草带重门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1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，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苔翠盈铺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雨后盆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2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玉是精神难比洁，雪为肌骨易销魂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3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芳心一点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娇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无力，倩影三更月有痕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4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P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莫谓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缟仙能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羽化，多情伴我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咏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黄昏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5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【注释】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1</w:t>
      </w:r>
      <w:r>
        <w:rPr>
          <w:rFonts w:hint="eastAsia"/>
          <w:spacing w:val="6"/>
          <w:sz w:val="24"/>
          <w:szCs w:val="32"/>
        </w:rPr>
        <w:t>］寒草：秋草。带：连接。重门：重重院门。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2</w:t>
      </w:r>
      <w:r>
        <w:rPr>
          <w:rFonts w:hint="eastAsia"/>
          <w:spacing w:val="6"/>
          <w:sz w:val="24"/>
          <w:szCs w:val="32"/>
        </w:rPr>
        <w:t>］苔翠：青翠的苔色。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3</w:t>
      </w:r>
      <w:r>
        <w:rPr>
          <w:rFonts w:hint="eastAsia"/>
          <w:spacing w:val="6"/>
          <w:sz w:val="24"/>
          <w:szCs w:val="32"/>
        </w:rPr>
        <w:t>］“玉是”二句：以玉和冰雪</w:t>
      </w:r>
      <w:proofErr w:type="gramStart"/>
      <w:r>
        <w:rPr>
          <w:rFonts w:hint="eastAsia"/>
          <w:spacing w:val="6"/>
          <w:sz w:val="24"/>
          <w:szCs w:val="32"/>
        </w:rPr>
        <w:t>喻</w:t>
      </w:r>
      <w:proofErr w:type="gramEnd"/>
      <w:r>
        <w:rPr>
          <w:rFonts w:hint="eastAsia"/>
          <w:spacing w:val="6"/>
          <w:sz w:val="24"/>
          <w:szCs w:val="32"/>
        </w:rPr>
        <w:t>白色的花。苏轼《松风亭下梅花盛开，又韵》诗：“罗浮山下梅花村，玉雪为骨冰为魂。”同时，这又是以花拟人，把它比作仙女，因为《庄子·逍遥游》曾说美丽的神人“肌肤若冰雪”。销魂，使人迷恋陶醉。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4</w:t>
      </w:r>
      <w:r>
        <w:rPr>
          <w:rFonts w:hint="eastAsia"/>
          <w:spacing w:val="6"/>
          <w:sz w:val="24"/>
          <w:szCs w:val="32"/>
        </w:rPr>
        <w:t>］</w:t>
      </w:r>
      <w:proofErr w:type="gramStart"/>
      <w:r>
        <w:rPr>
          <w:rFonts w:hint="eastAsia"/>
          <w:spacing w:val="6"/>
          <w:sz w:val="24"/>
          <w:szCs w:val="32"/>
        </w:rPr>
        <w:t>倩</w:t>
      </w:r>
      <w:proofErr w:type="gramEnd"/>
      <w:r>
        <w:rPr>
          <w:rFonts w:hint="eastAsia"/>
          <w:spacing w:val="6"/>
          <w:sz w:val="24"/>
          <w:szCs w:val="32"/>
        </w:rPr>
        <w:t>（</w:t>
      </w:r>
      <w:proofErr w:type="spellStart"/>
      <w:r>
        <w:rPr>
          <w:rFonts w:hint="eastAsia"/>
          <w:spacing w:val="6"/>
          <w:sz w:val="24"/>
          <w:szCs w:val="32"/>
        </w:rPr>
        <w:t>qi</w:t>
      </w:r>
      <w:proofErr w:type="spellEnd"/>
      <w:r>
        <w:rPr>
          <w:rFonts w:hint="eastAsia"/>
          <w:spacing w:val="6"/>
          <w:sz w:val="24"/>
          <w:szCs w:val="32"/>
        </w:rPr>
        <w:t>à</w:t>
      </w:r>
      <w:r>
        <w:rPr>
          <w:rFonts w:hint="eastAsia"/>
          <w:spacing w:val="6"/>
          <w:sz w:val="24"/>
          <w:szCs w:val="32"/>
        </w:rPr>
        <w:t>n</w:t>
      </w:r>
      <w:r>
        <w:rPr>
          <w:rFonts w:hint="eastAsia"/>
          <w:spacing w:val="6"/>
          <w:sz w:val="24"/>
          <w:szCs w:val="32"/>
        </w:rPr>
        <w:t>）影：美好的身姿。月有痕：月有影。李商隐《杏花》诗：“援少风多力，墙高月有痕。”全句说，深夜的月亮照出了白海棠美丽的身影。</w:t>
      </w:r>
    </w:p>
    <w:p w:rsidR="00994824" w:rsidRP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5</w:t>
      </w:r>
      <w:r>
        <w:rPr>
          <w:rFonts w:hint="eastAsia"/>
          <w:spacing w:val="6"/>
          <w:sz w:val="24"/>
          <w:szCs w:val="32"/>
        </w:rPr>
        <w:t>］“莫谓”二句：不要说白衣仙女会升天飞去，她正多情地伴我在黄昏中吟咏呢。缟（</w:t>
      </w:r>
      <w:r>
        <w:rPr>
          <w:rFonts w:hint="eastAsia"/>
          <w:spacing w:val="6"/>
          <w:sz w:val="24"/>
          <w:szCs w:val="32"/>
        </w:rPr>
        <w:t>g</w:t>
      </w:r>
      <w:r>
        <w:rPr>
          <w:rFonts w:hint="eastAsia"/>
          <w:spacing w:val="6"/>
          <w:sz w:val="24"/>
          <w:szCs w:val="32"/>
        </w:rPr>
        <w:t>ǎ</w:t>
      </w:r>
      <w:r>
        <w:rPr>
          <w:rFonts w:hint="eastAsia"/>
          <w:spacing w:val="6"/>
          <w:sz w:val="24"/>
          <w:szCs w:val="32"/>
        </w:rPr>
        <w:t>o</w:t>
      </w:r>
      <w:r>
        <w:rPr>
          <w:rFonts w:hint="eastAsia"/>
          <w:spacing w:val="6"/>
          <w:sz w:val="24"/>
          <w:szCs w:val="32"/>
        </w:rPr>
        <w:t>），古时一种白色的丝织品。这里指白衣。以“缟仙”</w:t>
      </w:r>
      <w:r>
        <w:rPr>
          <w:rFonts w:hint="eastAsia"/>
          <w:spacing w:val="6"/>
          <w:sz w:val="24"/>
          <w:szCs w:val="32"/>
        </w:rPr>
        <w:lastRenderedPageBreak/>
        <w:t>说花，承前“雪为肌骨”来，道家称成仙或飞升叫“羽化”，意思是如同化为飞鸟，可以上天。末句用唐代刘兼《海棠花》诗意：“良宵更有多情处，月下芬芳伴醉吟。”</w:t>
      </w:r>
    </w:p>
    <w:p w:rsidR="00994824" w:rsidRPr="00994824" w:rsidRDefault="00994824" w:rsidP="00994824">
      <w:pPr>
        <w:jc w:val="center"/>
        <w:rPr>
          <w:b/>
          <w:bCs/>
          <w:color w:val="C00000"/>
          <w:sz w:val="32"/>
          <w:szCs w:val="40"/>
        </w:rPr>
      </w:pPr>
      <w:r>
        <w:rPr>
          <w:rFonts w:hint="eastAsia"/>
          <w:b/>
          <w:bCs/>
          <w:color w:val="C00000"/>
          <w:sz w:val="32"/>
          <w:szCs w:val="40"/>
        </w:rPr>
        <w:t>其二</w:t>
      </w:r>
      <w:r>
        <w:rPr>
          <w:rFonts w:hint="eastAsia"/>
          <w:b/>
          <w:bCs/>
          <w:color w:val="C00000"/>
          <w:sz w:val="32"/>
          <w:szCs w:val="40"/>
        </w:rPr>
        <w:t xml:space="preserve">  </w:t>
      </w:r>
      <w:r>
        <w:rPr>
          <w:rFonts w:hint="eastAsia"/>
          <w:sz w:val="28"/>
          <w:szCs w:val="36"/>
        </w:rPr>
        <w:t>薛宝钗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珍重芳姿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昼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掩门，自携手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瓮灌苔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盆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1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胭脂洗出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秋阶影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，冰雪招来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露砌魂</w:t>
      </w:r>
      <w:proofErr w:type="gramEnd"/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2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proofErr w:type="gramStart"/>
      <w:r>
        <w:rPr>
          <w:rFonts w:ascii="楷体" w:eastAsia="楷体" w:hAnsi="楷体" w:cs="楷体" w:hint="eastAsia"/>
          <w:sz w:val="32"/>
          <w:szCs w:val="40"/>
        </w:rPr>
        <w:t>淡极始知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花更艳，愁多焉得玉无痕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3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？</w:t>
      </w:r>
    </w:p>
    <w:p w:rsidR="00994824" w:rsidRP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proofErr w:type="gramStart"/>
      <w:r>
        <w:rPr>
          <w:rFonts w:ascii="楷体" w:eastAsia="楷体" w:hAnsi="楷体" w:cs="楷体" w:hint="eastAsia"/>
          <w:sz w:val="32"/>
          <w:szCs w:val="40"/>
        </w:rPr>
        <w:t>欲偿白帝凭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清洁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4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，不语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婷婷日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又昏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5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Pr="00994824" w:rsidRDefault="00994824" w:rsidP="0099482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【注释】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1</w:t>
      </w:r>
      <w:r>
        <w:rPr>
          <w:rFonts w:hint="eastAsia"/>
          <w:spacing w:val="6"/>
          <w:sz w:val="24"/>
          <w:szCs w:val="32"/>
        </w:rPr>
        <w:t>］手瓮（</w:t>
      </w:r>
      <w:r>
        <w:rPr>
          <w:rFonts w:hint="eastAsia"/>
          <w:spacing w:val="6"/>
          <w:sz w:val="24"/>
          <w:szCs w:val="32"/>
        </w:rPr>
        <w:t>w</w:t>
      </w:r>
      <w:r>
        <w:rPr>
          <w:rFonts w:hint="eastAsia"/>
          <w:spacing w:val="6"/>
          <w:sz w:val="24"/>
          <w:szCs w:val="32"/>
        </w:rPr>
        <w:t>è</w:t>
      </w:r>
      <w:proofErr w:type="spellStart"/>
      <w:r>
        <w:rPr>
          <w:rFonts w:hint="eastAsia"/>
          <w:spacing w:val="6"/>
          <w:sz w:val="24"/>
          <w:szCs w:val="32"/>
        </w:rPr>
        <w:t>ng</w:t>
      </w:r>
      <w:proofErr w:type="spellEnd"/>
      <w:r>
        <w:rPr>
          <w:rFonts w:hint="eastAsia"/>
          <w:spacing w:val="6"/>
          <w:sz w:val="24"/>
          <w:szCs w:val="32"/>
        </w:rPr>
        <w:t>去声）：可提携的盛水的陶器。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2</w:t>
      </w:r>
      <w:r>
        <w:rPr>
          <w:rFonts w:hint="eastAsia"/>
          <w:spacing w:val="6"/>
          <w:sz w:val="24"/>
          <w:szCs w:val="32"/>
        </w:rPr>
        <w:t>］“胭脂”二句：诗的一种修辞句法，意即秋阶旁有洗去胭脂的倩影，</w:t>
      </w:r>
      <w:proofErr w:type="gramStart"/>
      <w:r>
        <w:rPr>
          <w:rFonts w:hint="eastAsia"/>
          <w:spacing w:val="6"/>
          <w:sz w:val="24"/>
          <w:szCs w:val="32"/>
        </w:rPr>
        <w:t>露砌边招</w:t>
      </w:r>
      <w:proofErr w:type="gramEnd"/>
      <w:r>
        <w:rPr>
          <w:rFonts w:hint="eastAsia"/>
          <w:spacing w:val="6"/>
          <w:sz w:val="24"/>
          <w:szCs w:val="32"/>
        </w:rPr>
        <w:t>来冰雪的精魂。洗出，洗掉所涂抹的而显出本色。露砌，带着露水的阶台边沿。北宋诗人梅尧臣《蜀州海棠》诗：“醉看春雨洗胭脂。”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3</w:t>
      </w:r>
      <w:r>
        <w:rPr>
          <w:rFonts w:hint="eastAsia"/>
          <w:spacing w:val="6"/>
          <w:sz w:val="24"/>
          <w:szCs w:val="32"/>
        </w:rPr>
        <w:t>］“愁多”句：花儿愁多怎能没有痕迹。</w:t>
      </w:r>
      <w:proofErr w:type="gramStart"/>
      <w:r>
        <w:rPr>
          <w:rFonts w:hint="eastAsia"/>
          <w:spacing w:val="6"/>
          <w:sz w:val="24"/>
          <w:szCs w:val="32"/>
        </w:rPr>
        <w:t>就玉说</w:t>
      </w:r>
      <w:proofErr w:type="gramEnd"/>
      <w:r>
        <w:rPr>
          <w:rFonts w:hint="eastAsia"/>
          <w:spacing w:val="6"/>
          <w:sz w:val="24"/>
          <w:szCs w:val="32"/>
        </w:rPr>
        <w:t>，“痕”是瘢痕，以人拟，“痕”是泪痕，其实</w:t>
      </w:r>
      <w:proofErr w:type="gramStart"/>
      <w:r>
        <w:rPr>
          <w:rFonts w:hint="eastAsia"/>
          <w:spacing w:val="6"/>
          <w:sz w:val="24"/>
          <w:szCs w:val="32"/>
        </w:rPr>
        <w:t>就是指花的</w:t>
      </w:r>
      <w:proofErr w:type="gramEnd"/>
      <w:r>
        <w:rPr>
          <w:rFonts w:hint="eastAsia"/>
          <w:spacing w:val="6"/>
          <w:sz w:val="24"/>
          <w:szCs w:val="32"/>
        </w:rPr>
        <w:t>怯弱姿态或含露的样子。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4</w:t>
      </w:r>
      <w:r>
        <w:rPr>
          <w:rFonts w:hint="eastAsia"/>
          <w:spacing w:val="6"/>
          <w:sz w:val="24"/>
          <w:szCs w:val="32"/>
        </w:rPr>
        <w:t>］“欲偿”句：白帝，西方之神，管辖秋事。秋天叫素秋、清秋，因为它天高气清，明净无垢，所以说花儿报答白帝雨露化育之恩，全凭自身保持清洁，亦就海棠色白而言。凭，程高本作“宜”，不及“凭”字能传达出矜持的神气。</w:t>
      </w:r>
    </w:p>
    <w:p w:rsidR="00994824" w:rsidRP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5</w:t>
      </w:r>
      <w:r>
        <w:rPr>
          <w:rFonts w:hint="eastAsia"/>
          <w:spacing w:val="6"/>
          <w:sz w:val="24"/>
          <w:szCs w:val="32"/>
        </w:rPr>
        <w:t>］</w:t>
      </w:r>
      <w:proofErr w:type="gramStart"/>
      <w:r>
        <w:rPr>
          <w:rFonts w:hint="eastAsia"/>
          <w:spacing w:val="6"/>
          <w:sz w:val="24"/>
          <w:szCs w:val="32"/>
        </w:rPr>
        <w:t>婷</w:t>
      </w:r>
      <w:proofErr w:type="gramEnd"/>
      <w:r>
        <w:rPr>
          <w:rFonts w:hint="eastAsia"/>
          <w:spacing w:val="6"/>
          <w:sz w:val="24"/>
          <w:szCs w:val="32"/>
        </w:rPr>
        <w:t>（</w:t>
      </w:r>
      <w:r>
        <w:rPr>
          <w:rFonts w:hint="eastAsia"/>
          <w:spacing w:val="6"/>
          <w:sz w:val="24"/>
          <w:szCs w:val="32"/>
        </w:rPr>
        <w:t>t</w:t>
      </w:r>
      <w:r>
        <w:rPr>
          <w:rFonts w:hint="eastAsia"/>
          <w:spacing w:val="6"/>
          <w:sz w:val="24"/>
          <w:szCs w:val="32"/>
        </w:rPr>
        <w:t>í</w:t>
      </w:r>
      <w:proofErr w:type="spellStart"/>
      <w:r>
        <w:rPr>
          <w:rFonts w:hint="eastAsia"/>
          <w:spacing w:val="6"/>
          <w:sz w:val="24"/>
          <w:szCs w:val="32"/>
        </w:rPr>
        <w:t>ng</w:t>
      </w:r>
      <w:proofErr w:type="spellEnd"/>
      <w:r>
        <w:rPr>
          <w:rFonts w:hint="eastAsia"/>
          <w:spacing w:val="6"/>
          <w:sz w:val="24"/>
          <w:szCs w:val="32"/>
        </w:rPr>
        <w:t>）</w:t>
      </w:r>
      <w:proofErr w:type="gramStart"/>
      <w:r>
        <w:rPr>
          <w:rFonts w:hint="eastAsia"/>
          <w:spacing w:val="6"/>
          <w:sz w:val="24"/>
          <w:szCs w:val="32"/>
        </w:rPr>
        <w:t>婷</w:t>
      </w:r>
      <w:proofErr w:type="gramEnd"/>
      <w:r>
        <w:rPr>
          <w:rFonts w:hint="eastAsia"/>
          <w:spacing w:val="6"/>
          <w:sz w:val="24"/>
          <w:szCs w:val="32"/>
        </w:rPr>
        <w:t>：美好的样子。</w:t>
      </w:r>
    </w:p>
    <w:p w:rsidR="00994824" w:rsidRPr="00994824" w:rsidRDefault="00994824" w:rsidP="00994824">
      <w:pPr>
        <w:jc w:val="center"/>
        <w:rPr>
          <w:b/>
          <w:bCs/>
          <w:color w:val="C00000"/>
          <w:sz w:val="32"/>
          <w:szCs w:val="40"/>
        </w:rPr>
      </w:pPr>
      <w:r>
        <w:rPr>
          <w:rFonts w:hint="eastAsia"/>
          <w:b/>
          <w:bCs/>
          <w:color w:val="C00000"/>
          <w:sz w:val="32"/>
          <w:szCs w:val="40"/>
        </w:rPr>
        <w:t>其三</w:t>
      </w:r>
      <w:r>
        <w:rPr>
          <w:rFonts w:hint="eastAsia"/>
          <w:b/>
          <w:bCs/>
          <w:color w:val="C00000"/>
          <w:sz w:val="32"/>
          <w:szCs w:val="40"/>
        </w:rPr>
        <w:t xml:space="preserve"> </w:t>
      </w:r>
      <w:r>
        <w:rPr>
          <w:rFonts w:hint="eastAsia"/>
          <w:sz w:val="28"/>
          <w:szCs w:val="36"/>
        </w:rPr>
        <w:t>贾宝玉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秋容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浅淡映重门</w:t>
      </w:r>
      <w:proofErr w:type="gramEnd"/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1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，七节攒成雪满盆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2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出浴太真冰作影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3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，捧心西子玉为魂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4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晓风不散愁千点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5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，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宿雨还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添泪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一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痕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6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独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倚画栏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如有意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7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，清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砧怨笛送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黄昏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8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</w:p>
    <w:p w:rsidR="00994824" w:rsidRDefault="00994824" w:rsidP="00994824"/>
    <w:p w:rsidR="00994824" w:rsidRDefault="00994824" w:rsidP="0099482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【注释】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1</w:t>
      </w:r>
      <w:r>
        <w:rPr>
          <w:rFonts w:hint="eastAsia"/>
          <w:spacing w:val="6"/>
          <w:sz w:val="24"/>
          <w:szCs w:val="32"/>
        </w:rPr>
        <w:t>］秋容：</w:t>
      </w:r>
      <w:proofErr w:type="gramStart"/>
      <w:r>
        <w:rPr>
          <w:rFonts w:hint="eastAsia"/>
          <w:spacing w:val="6"/>
          <w:sz w:val="24"/>
          <w:szCs w:val="32"/>
        </w:rPr>
        <w:t>指花的</w:t>
      </w:r>
      <w:proofErr w:type="gramEnd"/>
      <w:r>
        <w:rPr>
          <w:rFonts w:hint="eastAsia"/>
          <w:spacing w:val="6"/>
          <w:sz w:val="24"/>
          <w:szCs w:val="32"/>
        </w:rPr>
        <w:t>容貌。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2</w:t>
      </w:r>
      <w:r>
        <w:rPr>
          <w:rFonts w:hint="eastAsia"/>
          <w:spacing w:val="6"/>
          <w:sz w:val="24"/>
          <w:szCs w:val="32"/>
        </w:rPr>
        <w:t>］七节攒（</w:t>
      </w:r>
      <w:r>
        <w:rPr>
          <w:rFonts w:hint="eastAsia"/>
          <w:spacing w:val="6"/>
          <w:sz w:val="24"/>
          <w:szCs w:val="32"/>
        </w:rPr>
        <w:t>cu</w:t>
      </w:r>
      <w:r>
        <w:rPr>
          <w:rFonts w:hint="eastAsia"/>
          <w:spacing w:val="6"/>
          <w:sz w:val="24"/>
          <w:szCs w:val="32"/>
        </w:rPr>
        <w:t>á</w:t>
      </w:r>
      <w:r>
        <w:rPr>
          <w:rFonts w:hint="eastAsia"/>
          <w:spacing w:val="6"/>
          <w:sz w:val="24"/>
          <w:szCs w:val="32"/>
        </w:rPr>
        <w:t>n</w:t>
      </w:r>
      <w:r>
        <w:rPr>
          <w:rFonts w:hint="eastAsia"/>
          <w:spacing w:val="6"/>
          <w:sz w:val="24"/>
          <w:szCs w:val="32"/>
        </w:rPr>
        <w:t>蹿阳平）成：说花在枝上层层而生，开得</w:t>
      </w:r>
      <w:proofErr w:type="gramStart"/>
      <w:r>
        <w:rPr>
          <w:rFonts w:hint="eastAsia"/>
          <w:spacing w:val="6"/>
          <w:sz w:val="24"/>
          <w:szCs w:val="32"/>
        </w:rPr>
        <w:t>很</w:t>
      </w:r>
      <w:proofErr w:type="gramEnd"/>
      <w:r>
        <w:rPr>
          <w:rFonts w:hint="eastAsia"/>
          <w:spacing w:val="6"/>
          <w:sz w:val="24"/>
          <w:szCs w:val="32"/>
        </w:rPr>
        <w:t>繁。攒，簇聚。雪：喻花。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3</w:t>
      </w:r>
      <w:r>
        <w:rPr>
          <w:rFonts w:hint="eastAsia"/>
          <w:spacing w:val="6"/>
          <w:sz w:val="24"/>
          <w:szCs w:val="32"/>
        </w:rPr>
        <w:t>］出浴太真：杨贵妃为唐玄宗所宠，曾赐浴华清池。白居易《长恨歌》中写到，说她肤如“凝脂”、“娇无力”。所以借以说海棠花，又比喻兼以玄宗在</w:t>
      </w:r>
      <w:proofErr w:type="gramStart"/>
      <w:r>
        <w:rPr>
          <w:rFonts w:hint="eastAsia"/>
          <w:spacing w:val="6"/>
          <w:sz w:val="24"/>
          <w:szCs w:val="32"/>
        </w:rPr>
        <w:t>沉香亭召贵妃</w:t>
      </w:r>
      <w:proofErr w:type="gramEnd"/>
      <w:r>
        <w:rPr>
          <w:rFonts w:hint="eastAsia"/>
          <w:spacing w:val="6"/>
          <w:sz w:val="24"/>
          <w:szCs w:val="32"/>
        </w:rPr>
        <w:t>事为出典。玄宗曾笑其“鬓乱钗横，不能再拜”的醉态说：“岂妃子醉，直海棠睡未足耳。”（见宋</w:t>
      </w:r>
      <w:proofErr w:type="gramStart"/>
      <w:r>
        <w:rPr>
          <w:rFonts w:hint="eastAsia"/>
          <w:spacing w:val="6"/>
          <w:sz w:val="24"/>
          <w:szCs w:val="32"/>
        </w:rPr>
        <w:t>人释惠洪</w:t>
      </w:r>
      <w:proofErr w:type="gramEnd"/>
      <w:r>
        <w:rPr>
          <w:rFonts w:hint="eastAsia"/>
          <w:spacing w:val="6"/>
          <w:sz w:val="24"/>
          <w:szCs w:val="32"/>
        </w:rPr>
        <w:t>《冷斋夜话》）太真，即杨贵妃，字玉环，号太真。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4</w:t>
      </w:r>
      <w:r>
        <w:rPr>
          <w:rFonts w:hint="eastAsia"/>
          <w:spacing w:val="6"/>
          <w:sz w:val="24"/>
          <w:szCs w:val="32"/>
        </w:rPr>
        <w:t>］捧心西子：参见第三回《赞林黛玉》注［</w:t>
      </w:r>
      <w:r>
        <w:rPr>
          <w:rFonts w:hint="eastAsia"/>
          <w:spacing w:val="6"/>
          <w:sz w:val="24"/>
          <w:szCs w:val="32"/>
        </w:rPr>
        <w:t>5</w:t>
      </w:r>
      <w:r>
        <w:rPr>
          <w:rFonts w:hint="eastAsia"/>
          <w:spacing w:val="6"/>
          <w:sz w:val="24"/>
          <w:szCs w:val="32"/>
        </w:rPr>
        <w:t>］。宋人赋海棠词中时有以杨妃、西施并举的，如辛弃疾《贺新郎》、马庄父《水龙吟》等皆是。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5</w:t>
      </w:r>
      <w:r>
        <w:rPr>
          <w:rFonts w:hint="eastAsia"/>
          <w:spacing w:val="6"/>
          <w:sz w:val="24"/>
          <w:szCs w:val="32"/>
        </w:rPr>
        <w:t>］愁千点：</w:t>
      </w:r>
      <w:proofErr w:type="gramStart"/>
      <w:r>
        <w:rPr>
          <w:rFonts w:hint="eastAsia"/>
          <w:spacing w:val="6"/>
          <w:sz w:val="24"/>
          <w:szCs w:val="32"/>
        </w:rPr>
        <w:t>指花如</w:t>
      </w:r>
      <w:proofErr w:type="gramEnd"/>
      <w:r>
        <w:rPr>
          <w:rFonts w:hint="eastAsia"/>
          <w:spacing w:val="6"/>
          <w:sz w:val="24"/>
          <w:szCs w:val="32"/>
        </w:rPr>
        <w:t>含愁，因花繁而用“千点”。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6</w:t>
      </w:r>
      <w:r>
        <w:rPr>
          <w:rFonts w:hint="eastAsia"/>
          <w:spacing w:val="6"/>
          <w:sz w:val="24"/>
          <w:szCs w:val="32"/>
        </w:rPr>
        <w:t>］宿雨：经夜之雨。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7</w:t>
      </w:r>
      <w:r>
        <w:rPr>
          <w:rFonts w:hint="eastAsia"/>
          <w:spacing w:val="6"/>
          <w:sz w:val="24"/>
          <w:szCs w:val="32"/>
        </w:rPr>
        <w:t>］独</w:t>
      </w:r>
      <w:proofErr w:type="gramStart"/>
      <w:r>
        <w:rPr>
          <w:rFonts w:hint="eastAsia"/>
          <w:spacing w:val="6"/>
          <w:sz w:val="24"/>
          <w:szCs w:val="32"/>
        </w:rPr>
        <w:t>倚画栏</w:t>
      </w:r>
      <w:proofErr w:type="gramEnd"/>
      <w:r>
        <w:rPr>
          <w:rFonts w:hint="eastAsia"/>
          <w:spacing w:val="6"/>
          <w:sz w:val="24"/>
          <w:szCs w:val="32"/>
        </w:rPr>
        <w:t>：指花。参见第十八回《怡红快绿》注［</w:t>
      </w:r>
      <w:r>
        <w:rPr>
          <w:rFonts w:hint="eastAsia"/>
          <w:spacing w:val="6"/>
          <w:sz w:val="24"/>
          <w:szCs w:val="32"/>
        </w:rPr>
        <w:t>4</w:t>
      </w:r>
      <w:r>
        <w:rPr>
          <w:rFonts w:hint="eastAsia"/>
          <w:spacing w:val="6"/>
          <w:sz w:val="24"/>
          <w:szCs w:val="32"/>
        </w:rPr>
        <w:t>］。</w:t>
      </w:r>
    </w:p>
    <w:p w:rsidR="00994824" w:rsidRP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8</w:t>
      </w:r>
      <w:r>
        <w:rPr>
          <w:rFonts w:hint="eastAsia"/>
          <w:spacing w:val="6"/>
          <w:sz w:val="24"/>
          <w:szCs w:val="32"/>
        </w:rPr>
        <w:t>］清</w:t>
      </w:r>
      <w:proofErr w:type="gramStart"/>
      <w:r>
        <w:rPr>
          <w:rFonts w:hint="eastAsia"/>
          <w:spacing w:val="6"/>
          <w:sz w:val="24"/>
          <w:szCs w:val="32"/>
        </w:rPr>
        <w:t>砧</w:t>
      </w:r>
      <w:proofErr w:type="gramEnd"/>
      <w:r>
        <w:rPr>
          <w:rFonts w:hint="eastAsia"/>
          <w:spacing w:val="6"/>
          <w:sz w:val="24"/>
          <w:szCs w:val="32"/>
        </w:rPr>
        <w:t>（</w:t>
      </w:r>
      <w:proofErr w:type="spellStart"/>
      <w:r>
        <w:rPr>
          <w:rFonts w:hint="eastAsia"/>
          <w:spacing w:val="6"/>
          <w:sz w:val="24"/>
          <w:szCs w:val="32"/>
        </w:rPr>
        <w:t>zh</w:t>
      </w:r>
      <w:proofErr w:type="spellEnd"/>
      <w:r>
        <w:rPr>
          <w:rFonts w:hint="eastAsia"/>
          <w:spacing w:val="6"/>
          <w:sz w:val="24"/>
          <w:szCs w:val="32"/>
        </w:rPr>
        <w:t>ē</w:t>
      </w:r>
      <w:r>
        <w:rPr>
          <w:rFonts w:hint="eastAsia"/>
          <w:spacing w:val="6"/>
          <w:sz w:val="24"/>
          <w:szCs w:val="32"/>
        </w:rPr>
        <w:t>n</w:t>
      </w:r>
      <w:r>
        <w:rPr>
          <w:rFonts w:hint="eastAsia"/>
          <w:spacing w:val="6"/>
          <w:sz w:val="24"/>
          <w:szCs w:val="32"/>
        </w:rPr>
        <w:t>真）怨笛：古时常秋夜捣衣，诗词中多借以</w:t>
      </w:r>
      <w:proofErr w:type="gramStart"/>
      <w:r>
        <w:rPr>
          <w:rFonts w:hint="eastAsia"/>
          <w:spacing w:val="6"/>
          <w:sz w:val="24"/>
          <w:szCs w:val="32"/>
        </w:rPr>
        <w:t>写妇女</w:t>
      </w:r>
      <w:proofErr w:type="gramEnd"/>
      <w:r>
        <w:rPr>
          <w:rFonts w:hint="eastAsia"/>
          <w:spacing w:val="6"/>
          <w:sz w:val="24"/>
          <w:szCs w:val="32"/>
        </w:rPr>
        <w:t>思念丈夫的愁怨，秋笛也与悲感有关。</w:t>
      </w:r>
      <w:proofErr w:type="gramStart"/>
      <w:r>
        <w:rPr>
          <w:rFonts w:hint="eastAsia"/>
          <w:spacing w:val="6"/>
          <w:sz w:val="24"/>
          <w:szCs w:val="32"/>
        </w:rPr>
        <w:t>砧</w:t>
      </w:r>
      <w:proofErr w:type="gramEnd"/>
      <w:r>
        <w:rPr>
          <w:rFonts w:hint="eastAsia"/>
          <w:spacing w:val="6"/>
          <w:sz w:val="24"/>
          <w:szCs w:val="32"/>
        </w:rPr>
        <w:t>，捣衣石。</w:t>
      </w:r>
    </w:p>
    <w:p w:rsidR="00994824" w:rsidRPr="00994824" w:rsidRDefault="00994824" w:rsidP="00994824">
      <w:pPr>
        <w:jc w:val="center"/>
        <w:rPr>
          <w:b/>
          <w:bCs/>
          <w:color w:val="C00000"/>
          <w:sz w:val="32"/>
          <w:szCs w:val="40"/>
        </w:rPr>
      </w:pPr>
      <w:r>
        <w:rPr>
          <w:rFonts w:hint="eastAsia"/>
          <w:b/>
          <w:bCs/>
          <w:color w:val="C00000"/>
          <w:sz w:val="32"/>
          <w:szCs w:val="40"/>
        </w:rPr>
        <w:t>其四</w:t>
      </w:r>
      <w:r>
        <w:rPr>
          <w:rFonts w:hint="eastAsia"/>
          <w:b/>
          <w:bCs/>
          <w:color w:val="C00000"/>
          <w:sz w:val="32"/>
          <w:szCs w:val="40"/>
        </w:rPr>
        <w:t xml:space="preserve">  </w:t>
      </w:r>
      <w:r>
        <w:rPr>
          <w:rFonts w:hint="eastAsia"/>
          <w:sz w:val="28"/>
          <w:szCs w:val="36"/>
        </w:rPr>
        <w:t>林黛玉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半卷湘帘半掩门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1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，碾冰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为土玉为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盆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2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偷来梨蕊三分白，借得梅花一缕魂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3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月窟仙人缝缟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袂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，秋闺怨女拭啼痕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4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P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娇羞默默同谁诉？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倦倚西风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夜已昏。</w:t>
      </w:r>
    </w:p>
    <w:p w:rsidR="00994824" w:rsidRPr="00994824" w:rsidRDefault="00994824" w:rsidP="0099482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【注释】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1</w:t>
      </w:r>
      <w:r>
        <w:rPr>
          <w:rFonts w:hint="eastAsia"/>
          <w:spacing w:val="6"/>
          <w:sz w:val="24"/>
          <w:szCs w:val="32"/>
        </w:rPr>
        <w:t>］“半卷”句：这句说看花人。“半卷”、“半掩”与末联花的娇羞倦态相呼应。湘帘，湘竹制成的门帘。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2</w:t>
      </w:r>
      <w:r>
        <w:rPr>
          <w:rFonts w:hint="eastAsia"/>
          <w:spacing w:val="6"/>
          <w:sz w:val="24"/>
          <w:szCs w:val="32"/>
        </w:rPr>
        <w:t>］“碾冰”句：因花的高洁白净而</w:t>
      </w:r>
      <w:proofErr w:type="gramStart"/>
      <w:r>
        <w:rPr>
          <w:rFonts w:hint="eastAsia"/>
          <w:spacing w:val="6"/>
          <w:sz w:val="24"/>
          <w:szCs w:val="32"/>
        </w:rPr>
        <w:t>想像</w:t>
      </w:r>
      <w:proofErr w:type="gramEnd"/>
      <w:r>
        <w:rPr>
          <w:rFonts w:hint="eastAsia"/>
          <w:spacing w:val="6"/>
          <w:sz w:val="24"/>
          <w:szCs w:val="32"/>
        </w:rPr>
        <w:t>到栽培它的也不该是一般的泥土和瓦盆，所以用冰清玉洁来侧面烘染。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lastRenderedPageBreak/>
        <w:t>［</w:t>
      </w:r>
      <w:r>
        <w:rPr>
          <w:rFonts w:hint="eastAsia"/>
          <w:spacing w:val="6"/>
          <w:sz w:val="24"/>
          <w:szCs w:val="32"/>
        </w:rPr>
        <w:t>3</w:t>
      </w:r>
      <w:r>
        <w:rPr>
          <w:rFonts w:hint="eastAsia"/>
          <w:spacing w:val="6"/>
          <w:sz w:val="24"/>
          <w:szCs w:val="32"/>
        </w:rPr>
        <w:t>］“偷来”二句：意即白净如同梨花，风韵可比梅花，但说得巧妙别致。宋代卢梅坡《雪梅》诗：“梅须逊雪三分白，雪却输梅一段香。”</w:t>
      </w:r>
      <w:proofErr w:type="gramStart"/>
      <w:r>
        <w:rPr>
          <w:rFonts w:hint="eastAsia"/>
          <w:spacing w:val="6"/>
          <w:sz w:val="24"/>
          <w:szCs w:val="32"/>
        </w:rPr>
        <w:t>又雪芹之祖曹寅</w:t>
      </w:r>
      <w:proofErr w:type="gramEnd"/>
      <w:r>
        <w:rPr>
          <w:rFonts w:hint="eastAsia"/>
          <w:spacing w:val="6"/>
          <w:sz w:val="24"/>
          <w:szCs w:val="32"/>
        </w:rPr>
        <w:t>有“轻含豆蔻三分露，微漏莲花</w:t>
      </w:r>
      <w:proofErr w:type="gramStart"/>
      <w:r>
        <w:rPr>
          <w:rFonts w:hint="eastAsia"/>
          <w:spacing w:val="6"/>
          <w:sz w:val="24"/>
          <w:szCs w:val="32"/>
        </w:rPr>
        <w:t>一</w:t>
      </w:r>
      <w:proofErr w:type="gramEnd"/>
      <w:r>
        <w:rPr>
          <w:rFonts w:hint="eastAsia"/>
          <w:spacing w:val="6"/>
          <w:sz w:val="24"/>
          <w:szCs w:val="32"/>
        </w:rPr>
        <w:t>线香”的诗句，可能都为这一联所借鉴。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4</w:t>
      </w:r>
      <w:r>
        <w:rPr>
          <w:rFonts w:hint="eastAsia"/>
          <w:spacing w:val="6"/>
          <w:sz w:val="24"/>
          <w:szCs w:val="32"/>
        </w:rPr>
        <w:t>］“月窟（</w:t>
      </w:r>
      <w:r>
        <w:rPr>
          <w:rFonts w:hint="eastAsia"/>
          <w:spacing w:val="6"/>
          <w:sz w:val="24"/>
          <w:szCs w:val="32"/>
        </w:rPr>
        <w:t>k</w:t>
      </w:r>
      <w:r>
        <w:rPr>
          <w:rFonts w:hint="eastAsia"/>
          <w:spacing w:val="6"/>
          <w:sz w:val="24"/>
          <w:szCs w:val="32"/>
        </w:rPr>
        <w:t>ū）”二句：谓白海棠如月中仙子穿着自己缝制的素衣，又如闺中少女秋</w:t>
      </w:r>
      <w:proofErr w:type="gramStart"/>
      <w:r>
        <w:rPr>
          <w:rFonts w:hint="eastAsia"/>
          <w:spacing w:val="6"/>
          <w:sz w:val="24"/>
          <w:szCs w:val="32"/>
        </w:rPr>
        <w:t>日里心</w:t>
      </w:r>
      <w:proofErr w:type="gramEnd"/>
      <w:r>
        <w:rPr>
          <w:rFonts w:hint="eastAsia"/>
          <w:spacing w:val="6"/>
          <w:sz w:val="24"/>
          <w:szCs w:val="32"/>
        </w:rPr>
        <w:t>含怨苦，在</w:t>
      </w:r>
      <w:proofErr w:type="gramStart"/>
      <w:r>
        <w:rPr>
          <w:rFonts w:hint="eastAsia"/>
          <w:spacing w:val="6"/>
          <w:sz w:val="24"/>
          <w:szCs w:val="32"/>
        </w:rPr>
        <w:t>抹拭着</w:t>
      </w:r>
      <w:proofErr w:type="gramEnd"/>
      <w:r>
        <w:rPr>
          <w:rFonts w:hint="eastAsia"/>
          <w:spacing w:val="6"/>
          <w:sz w:val="24"/>
          <w:szCs w:val="32"/>
        </w:rPr>
        <w:t>眼泪。月窟，月中仙境。因仙人多居洞窟之中，故名。缟</w:t>
      </w:r>
      <w:proofErr w:type="gramStart"/>
      <w:r>
        <w:rPr>
          <w:rFonts w:hint="eastAsia"/>
          <w:spacing w:val="6"/>
          <w:sz w:val="24"/>
          <w:szCs w:val="32"/>
        </w:rPr>
        <w:t>袂</w:t>
      </w:r>
      <w:proofErr w:type="gramEnd"/>
      <w:r>
        <w:rPr>
          <w:rFonts w:hint="eastAsia"/>
          <w:spacing w:val="6"/>
          <w:sz w:val="24"/>
          <w:szCs w:val="32"/>
        </w:rPr>
        <w:t>（</w:t>
      </w:r>
      <w:r>
        <w:rPr>
          <w:rFonts w:hint="eastAsia"/>
          <w:spacing w:val="6"/>
          <w:sz w:val="24"/>
          <w:szCs w:val="32"/>
        </w:rPr>
        <w:t>m</w:t>
      </w:r>
      <w:r>
        <w:rPr>
          <w:rFonts w:hint="eastAsia"/>
          <w:spacing w:val="6"/>
          <w:sz w:val="24"/>
          <w:szCs w:val="32"/>
        </w:rPr>
        <w:t>è</w:t>
      </w:r>
      <w:proofErr w:type="spellStart"/>
      <w:r>
        <w:rPr>
          <w:rFonts w:hint="eastAsia"/>
          <w:spacing w:val="6"/>
          <w:sz w:val="24"/>
          <w:szCs w:val="32"/>
        </w:rPr>
        <w:t>i</w:t>
      </w:r>
      <w:proofErr w:type="spellEnd"/>
      <w:r>
        <w:rPr>
          <w:rFonts w:hint="eastAsia"/>
          <w:spacing w:val="6"/>
          <w:sz w:val="24"/>
          <w:szCs w:val="32"/>
        </w:rPr>
        <w:t>妹），指白绢做成的衣服。苏轼曾用“缟袂”喻花，有《梅花》诗说：“月黑林间逢缟</w:t>
      </w:r>
      <w:proofErr w:type="gramStart"/>
      <w:r>
        <w:rPr>
          <w:rFonts w:hint="eastAsia"/>
          <w:spacing w:val="6"/>
          <w:sz w:val="24"/>
          <w:szCs w:val="32"/>
        </w:rPr>
        <w:t>袂</w:t>
      </w:r>
      <w:proofErr w:type="gramEnd"/>
      <w:r>
        <w:rPr>
          <w:rFonts w:hint="eastAsia"/>
          <w:spacing w:val="6"/>
          <w:sz w:val="24"/>
          <w:szCs w:val="32"/>
        </w:rPr>
        <w:t>。”这里</w:t>
      </w:r>
      <w:proofErr w:type="gramStart"/>
      <w:r>
        <w:rPr>
          <w:rFonts w:hint="eastAsia"/>
          <w:spacing w:val="6"/>
          <w:sz w:val="24"/>
          <w:szCs w:val="32"/>
        </w:rPr>
        <w:t>借喻白</w:t>
      </w:r>
      <w:proofErr w:type="gramEnd"/>
      <w:r>
        <w:rPr>
          <w:rFonts w:hint="eastAsia"/>
          <w:spacing w:val="6"/>
          <w:sz w:val="24"/>
          <w:szCs w:val="32"/>
        </w:rPr>
        <w:t>海棠，并改“逢”为“缝”，亦甚巧妙。</w:t>
      </w:r>
      <w:proofErr w:type="gramStart"/>
      <w:r>
        <w:rPr>
          <w:rFonts w:hint="eastAsia"/>
          <w:spacing w:val="6"/>
          <w:sz w:val="24"/>
          <w:szCs w:val="32"/>
        </w:rPr>
        <w:t>袂</w:t>
      </w:r>
      <w:proofErr w:type="gramEnd"/>
      <w:r>
        <w:rPr>
          <w:rFonts w:hint="eastAsia"/>
          <w:spacing w:val="6"/>
          <w:sz w:val="24"/>
          <w:szCs w:val="32"/>
        </w:rPr>
        <w:t>，衣袖，亦指代衣服。</w:t>
      </w:r>
    </w:p>
    <w:p w:rsidR="00994824" w:rsidRDefault="00994824" w:rsidP="00994824">
      <w:pPr>
        <w:jc w:val="center"/>
        <w:rPr>
          <w:b/>
          <w:bCs/>
          <w:color w:val="C00000"/>
          <w:sz w:val="32"/>
          <w:szCs w:val="40"/>
        </w:rPr>
      </w:pPr>
      <w:r>
        <w:rPr>
          <w:rFonts w:hint="eastAsia"/>
          <w:b/>
          <w:bCs/>
          <w:color w:val="C00000"/>
          <w:sz w:val="32"/>
          <w:szCs w:val="40"/>
        </w:rPr>
        <w:t>白海棠和韵二首（第三十七回）</w:t>
      </w:r>
    </w:p>
    <w:p w:rsidR="00994824" w:rsidRPr="00994824" w:rsidRDefault="00994824" w:rsidP="00994824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史湘云</w:t>
      </w:r>
    </w:p>
    <w:p w:rsidR="00994824" w:rsidRPr="00994824" w:rsidRDefault="00994824" w:rsidP="00994824">
      <w:pPr>
        <w:jc w:val="center"/>
        <w:rPr>
          <w:b/>
          <w:bCs/>
          <w:color w:val="C00000"/>
          <w:sz w:val="32"/>
          <w:szCs w:val="40"/>
        </w:rPr>
      </w:pPr>
      <w:r>
        <w:rPr>
          <w:rFonts w:hint="eastAsia"/>
          <w:b/>
          <w:bCs/>
          <w:color w:val="C00000"/>
          <w:sz w:val="32"/>
          <w:szCs w:val="40"/>
        </w:rPr>
        <w:t>其一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神仙昨日降都门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1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，种得蓝田玉一盆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2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自是霜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娥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偏爱冷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3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，非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关倩女亦离魂</w:t>
      </w:r>
      <w:proofErr w:type="gramEnd"/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4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秋阴捧出何方雪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5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？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雨渍添来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隔宿痕。</w:t>
      </w:r>
    </w:p>
    <w:p w:rsidR="00994824" w:rsidRP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却喜诗人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吟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不倦，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岂令寂寞度朝昏</w:t>
      </w:r>
      <w:proofErr w:type="gramEnd"/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6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！</w:t>
      </w:r>
    </w:p>
    <w:p w:rsidR="00994824" w:rsidRDefault="00994824" w:rsidP="0099482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【说明】</w:t>
      </w:r>
    </w:p>
    <w:p w:rsidR="00994824" w:rsidRDefault="00994824" w:rsidP="00994824">
      <w:r>
        <w:rPr>
          <w:rFonts w:ascii="楷体" w:eastAsia="楷体" w:hAnsi="楷体" w:cs="楷体" w:hint="eastAsia"/>
          <w:sz w:val="28"/>
          <w:szCs w:val="36"/>
        </w:rPr>
        <w:t>此首与下一首为史湘云和诗。</w:t>
      </w:r>
    </w:p>
    <w:p w:rsidR="00994824" w:rsidRPr="00994824" w:rsidRDefault="00994824" w:rsidP="0099482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【注释】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1</w:t>
      </w:r>
      <w:r>
        <w:rPr>
          <w:rFonts w:hint="eastAsia"/>
          <w:spacing w:val="6"/>
          <w:sz w:val="24"/>
          <w:szCs w:val="32"/>
        </w:rPr>
        <w:t>］都门：本指都城中的里门，后通称京都为都门。这里即是通称，因小说中大观园在“帝城西”。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2</w:t>
      </w:r>
      <w:r>
        <w:rPr>
          <w:rFonts w:hint="eastAsia"/>
          <w:spacing w:val="6"/>
          <w:sz w:val="24"/>
          <w:szCs w:val="32"/>
        </w:rPr>
        <w:t>］蓝田：县名，在今陕西渭河平原南缘，秦岭北麓，渭河支流</w:t>
      </w:r>
      <w:proofErr w:type="gramStart"/>
      <w:r>
        <w:rPr>
          <w:rFonts w:hint="eastAsia"/>
          <w:spacing w:val="6"/>
          <w:sz w:val="24"/>
          <w:szCs w:val="32"/>
        </w:rPr>
        <w:t>灞</w:t>
      </w:r>
      <w:proofErr w:type="gramEnd"/>
      <w:r>
        <w:rPr>
          <w:rFonts w:hint="eastAsia"/>
          <w:spacing w:val="6"/>
          <w:sz w:val="24"/>
          <w:szCs w:val="32"/>
        </w:rPr>
        <w:t>河上游，古时以产美玉著名。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3</w:t>
      </w:r>
      <w:r>
        <w:rPr>
          <w:rFonts w:hint="eastAsia"/>
          <w:spacing w:val="6"/>
          <w:sz w:val="24"/>
          <w:szCs w:val="32"/>
        </w:rPr>
        <w:t>］自是：本是。霜</w:t>
      </w:r>
      <w:proofErr w:type="gramStart"/>
      <w:r>
        <w:rPr>
          <w:rFonts w:hint="eastAsia"/>
          <w:spacing w:val="6"/>
          <w:sz w:val="24"/>
          <w:szCs w:val="32"/>
        </w:rPr>
        <w:t>娥</w:t>
      </w:r>
      <w:proofErr w:type="gramEnd"/>
      <w:r>
        <w:rPr>
          <w:rFonts w:hint="eastAsia"/>
          <w:spacing w:val="6"/>
          <w:sz w:val="24"/>
          <w:szCs w:val="32"/>
        </w:rPr>
        <w:t>：青霄玉女，主管霜雪的女神，亦称“青女”。这一句出唐代李商隐《霜月》诗：“青衣素</w:t>
      </w:r>
      <w:proofErr w:type="gramStart"/>
      <w:r>
        <w:rPr>
          <w:rFonts w:hint="eastAsia"/>
          <w:spacing w:val="6"/>
          <w:sz w:val="24"/>
          <w:szCs w:val="32"/>
        </w:rPr>
        <w:t>娥</w:t>
      </w:r>
      <w:proofErr w:type="gramEnd"/>
      <w:r>
        <w:rPr>
          <w:rFonts w:hint="eastAsia"/>
          <w:spacing w:val="6"/>
          <w:sz w:val="24"/>
          <w:szCs w:val="32"/>
        </w:rPr>
        <w:t>俱耐冷，月中霜里斗婵娟。”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4</w:t>
      </w:r>
      <w:r>
        <w:rPr>
          <w:rFonts w:hint="eastAsia"/>
          <w:spacing w:val="6"/>
          <w:sz w:val="24"/>
          <w:szCs w:val="32"/>
        </w:rPr>
        <w:t>］“非关”句：事出唐代陈玄祐《离魂记》传奇。故事说，张镒的幼</w:t>
      </w:r>
      <w:r>
        <w:rPr>
          <w:rFonts w:hint="eastAsia"/>
          <w:spacing w:val="6"/>
          <w:sz w:val="24"/>
          <w:szCs w:val="32"/>
        </w:rPr>
        <w:lastRenderedPageBreak/>
        <w:t>女</w:t>
      </w:r>
      <w:proofErr w:type="gramStart"/>
      <w:r>
        <w:rPr>
          <w:rFonts w:hint="eastAsia"/>
          <w:spacing w:val="6"/>
          <w:sz w:val="24"/>
          <w:szCs w:val="32"/>
        </w:rPr>
        <w:t>倩</w:t>
      </w:r>
      <w:proofErr w:type="gramEnd"/>
      <w:r>
        <w:rPr>
          <w:rFonts w:hint="eastAsia"/>
          <w:spacing w:val="6"/>
          <w:sz w:val="24"/>
          <w:szCs w:val="32"/>
        </w:rPr>
        <w:t>娘，与王宙相爱。张镒将她另许别家，王宙愤恨而诀别远行。途中</w:t>
      </w:r>
      <w:proofErr w:type="gramStart"/>
      <w:r>
        <w:rPr>
          <w:rFonts w:hint="eastAsia"/>
          <w:spacing w:val="6"/>
          <w:sz w:val="24"/>
          <w:szCs w:val="32"/>
        </w:rPr>
        <w:t>倩</w:t>
      </w:r>
      <w:proofErr w:type="gramEnd"/>
      <w:r>
        <w:rPr>
          <w:rFonts w:hint="eastAsia"/>
          <w:spacing w:val="6"/>
          <w:sz w:val="24"/>
          <w:szCs w:val="32"/>
        </w:rPr>
        <w:t>娘忽然追至，两人就一起遁去。他们在外地共居五年，回家看父母，家人都惊讶不已。这时，从房中跑出</w:t>
      </w:r>
      <w:proofErr w:type="gramStart"/>
      <w:r>
        <w:rPr>
          <w:rFonts w:hint="eastAsia"/>
          <w:spacing w:val="6"/>
          <w:sz w:val="24"/>
          <w:szCs w:val="32"/>
        </w:rPr>
        <w:t>倩</w:t>
      </w:r>
      <w:proofErr w:type="gramEnd"/>
      <w:r>
        <w:rPr>
          <w:rFonts w:hint="eastAsia"/>
          <w:spacing w:val="6"/>
          <w:sz w:val="24"/>
          <w:szCs w:val="32"/>
        </w:rPr>
        <w:t>娘，与回家的</w:t>
      </w:r>
      <w:proofErr w:type="gramStart"/>
      <w:r>
        <w:rPr>
          <w:rFonts w:hint="eastAsia"/>
          <w:spacing w:val="6"/>
          <w:sz w:val="24"/>
          <w:szCs w:val="32"/>
        </w:rPr>
        <w:t>倩</w:t>
      </w:r>
      <w:proofErr w:type="gramEnd"/>
      <w:r>
        <w:rPr>
          <w:rFonts w:hint="eastAsia"/>
          <w:spacing w:val="6"/>
          <w:sz w:val="24"/>
          <w:szCs w:val="32"/>
        </w:rPr>
        <w:t>娘相抱，合成一体。原来当时</w:t>
      </w:r>
      <w:proofErr w:type="gramStart"/>
      <w:r>
        <w:rPr>
          <w:rFonts w:hint="eastAsia"/>
          <w:spacing w:val="6"/>
          <w:sz w:val="24"/>
          <w:szCs w:val="32"/>
        </w:rPr>
        <w:t>倩</w:t>
      </w:r>
      <w:proofErr w:type="gramEnd"/>
      <w:r>
        <w:rPr>
          <w:rFonts w:hint="eastAsia"/>
          <w:spacing w:val="6"/>
          <w:sz w:val="24"/>
          <w:szCs w:val="32"/>
        </w:rPr>
        <w:t>娘怨忿成病，卧床数年不起，跟王宙外逃的只不过是她的魂魄。这是一个不满包办婚姻的幻想故事。这句说，海棠虽非倩女，但也像离了魂的女子一样多情。亦，程高本改作“欲”，句意就不同了。海棠当然与倩女离</w:t>
      </w:r>
      <w:proofErr w:type="gramStart"/>
      <w:r>
        <w:rPr>
          <w:rFonts w:hint="eastAsia"/>
          <w:spacing w:val="6"/>
          <w:sz w:val="24"/>
          <w:szCs w:val="32"/>
        </w:rPr>
        <w:t>魂故事</w:t>
      </w:r>
      <w:proofErr w:type="gramEnd"/>
      <w:r>
        <w:rPr>
          <w:rFonts w:hint="eastAsia"/>
          <w:spacing w:val="6"/>
          <w:sz w:val="24"/>
          <w:szCs w:val="32"/>
        </w:rPr>
        <w:t>无关，说不说岂非都一样。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5</w:t>
      </w:r>
      <w:r>
        <w:rPr>
          <w:rFonts w:hint="eastAsia"/>
          <w:spacing w:val="6"/>
          <w:sz w:val="24"/>
          <w:szCs w:val="32"/>
        </w:rPr>
        <w:t>］秋阴：秋天的阴云。南朝颜延之《陶征士诔》：“晨</w:t>
      </w:r>
      <w:proofErr w:type="gramStart"/>
      <w:r>
        <w:rPr>
          <w:rFonts w:hint="eastAsia"/>
          <w:spacing w:val="6"/>
          <w:sz w:val="24"/>
          <w:szCs w:val="32"/>
        </w:rPr>
        <w:t>烟暮霭</w:t>
      </w:r>
      <w:proofErr w:type="gramEnd"/>
      <w:r>
        <w:rPr>
          <w:rFonts w:hint="eastAsia"/>
          <w:spacing w:val="6"/>
          <w:sz w:val="24"/>
          <w:szCs w:val="32"/>
        </w:rPr>
        <w:t>，春</w:t>
      </w:r>
      <w:proofErr w:type="gramStart"/>
      <w:r>
        <w:rPr>
          <w:rFonts w:hint="eastAsia"/>
          <w:spacing w:val="6"/>
          <w:sz w:val="24"/>
          <w:szCs w:val="32"/>
        </w:rPr>
        <w:t>煦</w:t>
      </w:r>
      <w:proofErr w:type="gramEnd"/>
      <w:r>
        <w:rPr>
          <w:rFonts w:hint="eastAsia"/>
          <w:spacing w:val="6"/>
          <w:sz w:val="24"/>
          <w:szCs w:val="32"/>
        </w:rPr>
        <w:t>秋阴。”云阴与雨雪相连，但秋天尚未下雪，所以后边要用表疑问的“何方”二字。捧出：将秋阴拟人化，写出花的形状如一捧雪。</w:t>
      </w:r>
    </w:p>
    <w:p w:rsidR="00994824" w:rsidRP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6</w:t>
      </w:r>
      <w:r>
        <w:rPr>
          <w:rFonts w:hint="eastAsia"/>
          <w:spacing w:val="6"/>
          <w:sz w:val="24"/>
          <w:szCs w:val="32"/>
        </w:rPr>
        <w:t>］岂：程高本作“肯”，都是岂肯的意思。</w:t>
      </w:r>
    </w:p>
    <w:p w:rsidR="00994824" w:rsidRDefault="00994824" w:rsidP="00994824">
      <w:pPr>
        <w:jc w:val="center"/>
        <w:rPr>
          <w:b/>
          <w:bCs/>
          <w:color w:val="C00000"/>
          <w:sz w:val="32"/>
          <w:szCs w:val="40"/>
        </w:rPr>
      </w:pPr>
      <w:r>
        <w:rPr>
          <w:rFonts w:hint="eastAsia"/>
          <w:b/>
          <w:bCs/>
          <w:color w:val="C00000"/>
          <w:sz w:val="32"/>
          <w:szCs w:val="40"/>
        </w:rPr>
        <w:t>其二</w:t>
      </w:r>
      <w:bookmarkStart w:id="0" w:name="_GoBack"/>
      <w:bookmarkEnd w:id="0"/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proofErr w:type="gramStart"/>
      <w:r>
        <w:rPr>
          <w:rFonts w:ascii="楷体" w:eastAsia="楷体" w:hAnsi="楷体" w:cs="楷体" w:hint="eastAsia"/>
          <w:sz w:val="32"/>
          <w:szCs w:val="40"/>
        </w:rPr>
        <w:t>蘅芷阶通萝薜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门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1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，也宜墙角也宜盆。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花因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喜洁难寻偶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，人为悲秋易断魂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2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proofErr w:type="gramStart"/>
      <w:r>
        <w:rPr>
          <w:rFonts w:ascii="楷体" w:eastAsia="楷体" w:hAnsi="楷体" w:cs="楷体" w:hint="eastAsia"/>
          <w:sz w:val="32"/>
          <w:szCs w:val="40"/>
        </w:rPr>
        <w:t>玉烛滴干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风里泪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3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，晶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帘隔破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月中痕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4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。</w:t>
      </w:r>
    </w:p>
    <w:p w:rsidR="00994824" w:rsidRPr="00994824" w:rsidRDefault="00994824" w:rsidP="00994824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幽情欲向嫦娥诉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5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，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无奈虚廊夜色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昏</w:t>
      </w:r>
      <w:r>
        <w:rPr>
          <w:rFonts w:ascii="Times New Roman" w:eastAsia="楷体" w:hAnsi="Times New Roman" w:cs="Times New Roman" w:hint="eastAsia"/>
        </w:rPr>
        <w:t>［</w:t>
      </w:r>
      <w:r>
        <w:rPr>
          <w:rFonts w:ascii="Times New Roman" w:eastAsia="楷体" w:hAnsi="Times New Roman" w:cs="Times New Roman" w:hint="eastAsia"/>
        </w:rPr>
        <w:t>6</w:t>
      </w:r>
      <w:r>
        <w:rPr>
          <w:rFonts w:ascii="Times New Roman" w:eastAsia="楷体" w:hAnsi="Times New Roman" w:cs="Times New Roman" w:hint="eastAsia"/>
        </w:rPr>
        <w:t>］</w:t>
      </w:r>
      <w:r>
        <w:rPr>
          <w:rFonts w:ascii="楷体" w:eastAsia="楷体" w:hAnsi="楷体" w:cs="楷体" w:hint="eastAsia"/>
          <w:sz w:val="32"/>
          <w:szCs w:val="40"/>
        </w:rPr>
        <w:t>！</w:t>
      </w:r>
    </w:p>
    <w:p w:rsidR="00994824" w:rsidRPr="00994824" w:rsidRDefault="00994824" w:rsidP="0099482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【注释】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1</w:t>
      </w:r>
      <w:r>
        <w:rPr>
          <w:rFonts w:hint="eastAsia"/>
          <w:spacing w:val="6"/>
          <w:sz w:val="24"/>
          <w:szCs w:val="32"/>
        </w:rPr>
        <w:t>］</w:t>
      </w:r>
      <w:proofErr w:type="gramStart"/>
      <w:r>
        <w:rPr>
          <w:rFonts w:hint="eastAsia"/>
          <w:spacing w:val="6"/>
          <w:sz w:val="24"/>
          <w:szCs w:val="32"/>
        </w:rPr>
        <w:t>蘅芷</w:t>
      </w:r>
      <w:proofErr w:type="gramEnd"/>
      <w:r>
        <w:rPr>
          <w:rFonts w:hint="eastAsia"/>
          <w:spacing w:val="6"/>
          <w:sz w:val="24"/>
          <w:szCs w:val="32"/>
        </w:rPr>
        <w:t>：</w:t>
      </w:r>
      <w:proofErr w:type="gramStart"/>
      <w:r>
        <w:rPr>
          <w:rFonts w:hint="eastAsia"/>
          <w:spacing w:val="6"/>
          <w:sz w:val="24"/>
          <w:szCs w:val="32"/>
        </w:rPr>
        <w:t>蘅芜</w:t>
      </w:r>
      <w:proofErr w:type="gramEnd"/>
      <w:r>
        <w:rPr>
          <w:rFonts w:hint="eastAsia"/>
          <w:spacing w:val="6"/>
          <w:sz w:val="24"/>
          <w:szCs w:val="32"/>
        </w:rPr>
        <w:t>、清</w:t>
      </w:r>
      <w:proofErr w:type="gramStart"/>
      <w:r>
        <w:rPr>
          <w:rFonts w:hint="eastAsia"/>
          <w:spacing w:val="6"/>
          <w:sz w:val="24"/>
          <w:szCs w:val="32"/>
        </w:rPr>
        <w:t>芷</w:t>
      </w:r>
      <w:proofErr w:type="gramEnd"/>
      <w:r>
        <w:rPr>
          <w:rFonts w:hint="eastAsia"/>
          <w:spacing w:val="6"/>
          <w:sz w:val="24"/>
          <w:szCs w:val="32"/>
        </w:rPr>
        <w:t>，香花芳草。萝</w:t>
      </w:r>
      <w:proofErr w:type="gramStart"/>
      <w:r>
        <w:rPr>
          <w:rFonts w:hint="eastAsia"/>
          <w:spacing w:val="6"/>
          <w:sz w:val="24"/>
          <w:szCs w:val="32"/>
        </w:rPr>
        <w:t>薜</w:t>
      </w:r>
      <w:proofErr w:type="gramEnd"/>
      <w:r>
        <w:rPr>
          <w:rFonts w:hint="eastAsia"/>
          <w:spacing w:val="6"/>
          <w:sz w:val="24"/>
          <w:szCs w:val="32"/>
        </w:rPr>
        <w:t>：藤萝、</w:t>
      </w:r>
      <w:proofErr w:type="gramStart"/>
      <w:r>
        <w:rPr>
          <w:rFonts w:hint="eastAsia"/>
          <w:spacing w:val="6"/>
          <w:sz w:val="24"/>
          <w:szCs w:val="32"/>
        </w:rPr>
        <w:t>薜荔</w:t>
      </w:r>
      <w:proofErr w:type="gramEnd"/>
      <w:r>
        <w:rPr>
          <w:rFonts w:hint="eastAsia"/>
          <w:spacing w:val="6"/>
          <w:sz w:val="24"/>
          <w:szCs w:val="32"/>
        </w:rPr>
        <w:t>，蔓生植物（皆见之于第十七回）。为下句写海棠种植随处适宜而先写环境。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2</w:t>
      </w:r>
      <w:r>
        <w:rPr>
          <w:rFonts w:hint="eastAsia"/>
          <w:spacing w:val="6"/>
          <w:sz w:val="24"/>
          <w:szCs w:val="32"/>
        </w:rPr>
        <w:t>］断魂：形容极度悲愁。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3</w:t>
      </w:r>
      <w:r>
        <w:rPr>
          <w:rFonts w:hint="eastAsia"/>
          <w:spacing w:val="6"/>
          <w:sz w:val="24"/>
          <w:szCs w:val="32"/>
        </w:rPr>
        <w:t>］“玉烛”句：白玉色的蜡烛，烛芯烧完、蜡泪滴干时，剩下的是一堆凝脂，以喻花。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4</w:t>
      </w:r>
      <w:r>
        <w:rPr>
          <w:rFonts w:hint="eastAsia"/>
          <w:spacing w:val="6"/>
          <w:sz w:val="24"/>
          <w:szCs w:val="32"/>
        </w:rPr>
        <w:t>］“晶帘”句：</w:t>
      </w:r>
      <w:proofErr w:type="gramStart"/>
      <w:r>
        <w:rPr>
          <w:rFonts w:hint="eastAsia"/>
          <w:spacing w:val="6"/>
          <w:sz w:val="24"/>
          <w:szCs w:val="32"/>
        </w:rPr>
        <w:t>晶帘即水</w:t>
      </w:r>
      <w:proofErr w:type="gramEnd"/>
      <w:r>
        <w:rPr>
          <w:rFonts w:hint="eastAsia"/>
          <w:spacing w:val="6"/>
          <w:sz w:val="24"/>
          <w:szCs w:val="32"/>
        </w:rPr>
        <w:t>精帘，从帘内可见帘外景物，唯白色的东西不明显。所以唐代韦庄《白樱桃》诗说：“王母阶前种几株，水精帘外看如无。”这里说月中花的姿影被“晶帘隔破”，亦兼用韦庄诗意，从颜色来写。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5</w:t>
      </w:r>
      <w:r>
        <w:rPr>
          <w:rFonts w:hint="eastAsia"/>
          <w:spacing w:val="6"/>
          <w:sz w:val="24"/>
          <w:szCs w:val="32"/>
        </w:rPr>
        <w:t>］幽情：隐藏在心中的怨恨。嫦娥：神话人物。本是羿之妻，</w:t>
      </w:r>
      <w:proofErr w:type="gramStart"/>
      <w:r>
        <w:rPr>
          <w:rFonts w:hint="eastAsia"/>
          <w:spacing w:val="6"/>
          <w:sz w:val="24"/>
          <w:szCs w:val="32"/>
        </w:rPr>
        <w:t>羿从西王母</w:t>
      </w:r>
      <w:proofErr w:type="gramEnd"/>
      <w:r>
        <w:rPr>
          <w:rFonts w:hint="eastAsia"/>
          <w:spacing w:val="6"/>
          <w:sz w:val="24"/>
          <w:szCs w:val="32"/>
        </w:rPr>
        <w:t>处带回不死之药，嫦娥偷服后，飞向月宫。诗词中多以嫦娥写女子的</w:t>
      </w:r>
      <w:r>
        <w:rPr>
          <w:rFonts w:hint="eastAsia"/>
          <w:spacing w:val="6"/>
          <w:sz w:val="24"/>
          <w:szCs w:val="32"/>
        </w:rPr>
        <w:lastRenderedPageBreak/>
        <w:t>寂寞孤单。这里花向嫦娥所诉的“幽情”，亦与“难寻偶”等语有关。</w:t>
      </w:r>
    </w:p>
    <w:p w:rsidR="00994824" w:rsidRP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［</w:t>
      </w:r>
      <w:r>
        <w:rPr>
          <w:rFonts w:hint="eastAsia"/>
          <w:spacing w:val="6"/>
          <w:sz w:val="24"/>
          <w:szCs w:val="32"/>
        </w:rPr>
        <w:t>6</w:t>
      </w:r>
      <w:r>
        <w:rPr>
          <w:rFonts w:hint="eastAsia"/>
          <w:spacing w:val="6"/>
          <w:sz w:val="24"/>
          <w:szCs w:val="32"/>
        </w:rPr>
        <w:t>］夜色昏：戚序本作“夜已昏”，与黛玉之作重复；程高本作“月色昏”，与第六句“月中痕”用字相犯。今从庚辰本。</w:t>
      </w:r>
    </w:p>
    <w:p w:rsidR="00994824" w:rsidRPr="0055569F" w:rsidRDefault="00994824" w:rsidP="0099482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【评解】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结社、赏花、吟咏唱和是清代都门特别盛行的社会风气，是封建贵族阶级的闲情逸致的表现。大观园的公子小姐当然不会例外。这些诗和有关情节给我们提供了认识这种生活的画面。如果从这一角度看，诗本身的价值是不大的。但作为塑造人物思想性格的一种手段，它仍有艺术上的价值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李纨评黛玉的诗“风流别致”、宝钗的诗“含蓄浑厚”，可见风格上绝不相混。李纨、探春推崇宝钗，独宝玉偏爱黛玉，</w:t>
      </w:r>
      <w:proofErr w:type="gramStart"/>
      <w:r>
        <w:rPr>
          <w:rFonts w:hint="eastAsia"/>
          <w:spacing w:val="6"/>
          <w:sz w:val="24"/>
          <w:szCs w:val="32"/>
        </w:rPr>
        <w:t>评诗的</w:t>
      </w:r>
      <w:proofErr w:type="gramEnd"/>
      <w:r>
        <w:rPr>
          <w:rFonts w:hint="eastAsia"/>
          <w:spacing w:val="6"/>
          <w:sz w:val="24"/>
          <w:szCs w:val="32"/>
        </w:rPr>
        <w:t>分歧，也都表现各自立场、爱好和思想性格的不同。湘云的诗写得跌宕潇洒，也与她的个性一致。这是作者高明之处。特别值得注意的是这些诗多半都“寄兴寓情”，各言志趣。作者甚至把人物的未来归宿，也借他们的诗隐约地透露给读者了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探春的诗中“芳心一点娇无力”，使人联想到她风筝谜中“游丝一断</w:t>
      </w:r>
      <w:proofErr w:type="gramStart"/>
      <w:r>
        <w:rPr>
          <w:rFonts w:hint="eastAsia"/>
          <w:spacing w:val="6"/>
          <w:sz w:val="24"/>
          <w:szCs w:val="32"/>
        </w:rPr>
        <w:t>浑</w:t>
      </w:r>
      <w:proofErr w:type="gramEnd"/>
      <w:r>
        <w:rPr>
          <w:rFonts w:hint="eastAsia"/>
          <w:spacing w:val="6"/>
          <w:sz w:val="24"/>
          <w:szCs w:val="32"/>
        </w:rPr>
        <w:t>无力”，她后来应是江边离别，孤帆远去的（参见其“册子判词”）。“缟仙”、“羽化”之喻，很像与苏轼前后《赤壁赋》中写自己扁舟江上所见所感有纠葛。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proofErr w:type="gramStart"/>
      <w:r>
        <w:rPr>
          <w:rFonts w:hint="eastAsia"/>
          <w:spacing w:val="6"/>
          <w:sz w:val="24"/>
          <w:szCs w:val="32"/>
        </w:rPr>
        <w:t>宝钗诗深意</w:t>
      </w:r>
      <w:proofErr w:type="gramEnd"/>
      <w:r>
        <w:rPr>
          <w:rFonts w:hint="eastAsia"/>
          <w:spacing w:val="6"/>
          <w:sz w:val="24"/>
          <w:szCs w:val="32"/>
        </w:rPr>
        <w:t>尤为明显：“珍重芳姿</w:t>
      </w:r>
      <w:proofErr w:type="gramStart"/>
      <w:r>
        <w:rPr>
          <w:rFonts w:hint="eastAsia"/>
          <w:spacing w:val="6"/>
          <w:sz w:val="24"/>
          <w:szCs w:val="32"/>
        </w:rPr>
        <w:t>昼</w:t>
      </w:r>
      <w:proofErr w:type="gramEnd"/>
      <w:r>
        <w:rPr>
          <w:rFonts w:hint="eastAsia"/>
          <w:spacing w:val="6"/>
          <w:sz w:val="24"/>
          <w:szCs w:val="32"/>
        </w:rPr>
        <w:t>掩门”，可以看出她恪守封建妇德，对自己豪门千金的身份十分矜持的态度。“洗出胭脂影”、“招来冰雪魂”，都与她的结局有关；前者通常是丈夫不归、妇女不再修饰容貌的话，后者则说冷落孤寂。“淡极始知花更艳”，宝钗所以“罕言寡语”、“随分从时”，能得人心，受到上下的夸赞。“愁多焉得玉无痕”，话里有刺，总是对宝玉、黛玉这二“玉”的讥讽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宝玉诗中间二联，可以看作对</w:t>
      </w:r>
      <w:proofErr w:type="gramStart"/>
      <w:r>
        <w:rPr>
          <w:rFonts w:hint="eastAsia"/>
          <w:spacing w:val="6"/>
          <w:sz w:val="24"/>
          <w:szCs w:val="32"/>
        </w:rPr>
        <w:t>薛</w:t>
      </w:r>
      <w:proofErr w:type="gramEnd"/>
      <w:r>
        <w:rPr>
          <w:rFonts w:hint="eastAsia"/>
          <w:spacing w:val="6"/>
          <w:sz w:val="24"/>
          <w:szCs w:val="32"/>
        </w:rPr>
        <w:t>、林的评价和态度：</w:t>
      </w:r>
      <w:proofErr w:type="gramStart"/>
      <w:r>
        <w:rPr>
          <w:rFonts w:hint="eastAsia"/>
          <w:spacing w:val="6"/>
          <w:sz w:val="24"/>
          <w:szCs w:val="32"/>
        </w:rPr>
        <w:t>宝钗曾被</w:t>
      </w:r>
      <w:proofErr w:type="gramEnd"/>
      <w:r>
        <w:rPr>
          <w:rFonts w:hint="eastAsia"/>
          <w:spacing w:val="6"/>
          <w:sz w:val="24"/>
          <w:szCs w:val="32"/>
        </w:rPr>
        <w:t>宝玉比为杨贵妃，则“冰作影”正写出了服用“冷香丸”的“雪”姑娘的个性特点。“病如西子”的黛玉，以“玉为魂”，这“玉”指的是谁，自不难猜到（第五回中，众仙子埋怨警幻说：“姐姐曾说今日今时必有绛珠妹子的生魂前来游玩，故我等久待。何故反引这浊物来污染清净女儿之境？”谁是“绛珠妹子的生魂”，已经明点了）。“晓风结愁”、“宿雨添泪”，岂不是宝玉一生终不</w:t>
      </w:r>
      <w:r>
        <w:rPr>
          <w:rFonts w:hint="eastAsia"/>
          <w:spacing w:val="6"/>
          <w:sz w:val="24"/>
          <w:szCs w:val="32"/>
        </w:rPr>
        <w:lastRenderedPageBreak/>
        <w:t>忘黛玉的心事的写照？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黛玉诗中“碾冰为土”一语，评者多欣赏它设想的奇特，若看作是对</w:t>
      </w:r>
      <w:proofErr w:type="gramStart"/>
      <w:r>
        <w:rPr>
          <w:rFonts w:hint="eastAsia"/>
          <w:spacing w:val="6"/>
          <w:sz w:val="24"/>
          <w:szCs w:val="32"/>
        </w:rPr>
        <w:t>宝钗讥语</w:t>
      </w:r>
      <w:proofErr w:type="gramEnd"/>
      <w:r>
        <w:rPr>
          <w:rFonts w:hint="eastAsia"/>
          <w:spacing w:val="6"/>
          <w:sz w:val="24"/>
          <w:szCs w:val="32"/>
        </w:rPr>
        <w:t>的反击，则锋芒毕露。以缟素喻花，无异暗示夭亡，而丧服由仙女缝制，不知是否因为她本是“绛珠仙草”。此外像“秋闺怨女拭啼痕”之类句子，</w:t>
      </w:r>
      <w:proofErr w:type="gramStart"/>
      <w:r>
        <w:rPr>
          <w:rFonts w:hint="eastAsia"/>
          <w:spacing w:val="6"/>
          <w:sz w:val="24"/>
          <w:szCs w:val="32"/>
        </w:rPr>
        <w:t>脂评已点出</w:t>
      </w:r>
      <w:proofErr w:type="gramEnd"/>
      <w:r>
        <w:rPr>
          <w:rFonts w:hint="eastAsia"/>
          <w:spacing w:val="6"/>
          <w:sz w:val="24"/>
          <w:szCs w:val="32"/>
        </w:rPr>
        <w:t>“不脱落自己”，看来也确像她的“眼泪还债”。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湘云诗“自是霜</w:t>
      </w:r>
      <w:proofErr w:type="gramStart"/>
      <w:r>
        <w:rPr>
          <w:rFonts w:hint="eastAsia"/>
          <w:spacing w:val="6"/>
          <w:sz w:val="24"/>
          <w:szCs w:val="32"/>
        </w:rPr>
        <w:t>娥</w:t>
      </w:r>
      <w:proofErr w:type="gramEnd"/>
      <w:r>
        <w:rPr>
          <w:rFonts w:hint="eastAsia"/>
          <w:spacing w:val="6"/>
          <w:sz w:val="24"/>
          <w:szCs w:val="32"/>
        </w:rPr>
        <w:t>偏爱冷”一句，</w:t>
      </w:r>
      <w:proofErr w:type="gramStart"/>
      <w:r>
        <w:rPr>
          <w:rFonts w:hint="eastAsia"/>
          <w:spacing w:val="6"/>
          <w:sz w:val="24"/>
          <w:szCs w:val="32"/>
        </w:rPr>
        <w:t>脂评也</w:t>
      </w:r>
      <w:proofErr w:type="gramEnd"/>
      <w:r>
        <w:rPr>
          <w:rFonts w:hint="eastAsia"/>
          <w:spacing w:val="6"/>
          <w:sz w:val="24"/>
          <w:szCs w:val="32"/>
        </w:rPr>
        <w:t>已告诉我们“不脱自己将来形景”。所谓“将来形景”，就是说她后来与丈夫卫若兰婚后不久就分离了（续书所写不同）。在第二首中，如“难寻偶”、“烛泪”、“嫦娥”等，皆暗示她和她丈夫后来成了牛郎织女那样的“白首双星”。作者</w:t>
      </w:r>
      <w:proofErr w:type="gramStart"/>
      <w:r>
        <w:rPr>
          <w:rFonts w:hint="eastAsia"/>
          <w:spacing w:val="6"/>
          <w:sz w:val="24"/>
          <w:szCs w:val="32"/>
        </w:rPr>
        <w:t>还写湘云</w:t>
      </w:r>
      <w:proofErr w:type="gramEnd"/>
      <w:r>
        <w:rPr>
          <w:rFonts w:hint="eastAsia"/>
          <w:spacing w:val="6"/>
          <w:sz w:val="24"/>
          <w:szCs w:val="32"/>
        </w:rPr>
        <w:t>“英豪阔大宽宏量”，则“也宜墙角也宜盆”的隐义是说她无论是在史家绮罗丛中受到娇养，还是投靠贾府寄人篱下，都能处处顺合环境，随地而宜。</w:t>
      </w:r>
    </w:p>
    <w:p w:rsidR="00994824" w:rsidRDefault="00994824" w:rsidP="00994824">
      <w:pPr>
        <w:spacing w:line="360" w:lineRule="auto"/>
        <w:ind w:firstLineChars="200" w:firstLine="504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>凡此种种，要使每一首诗都多方关合，左右逢源，若非作者惨淡经营，匠心独运，是很难臻于完美境地的。</w:t>
      </w:r>
    </w:p>
    <w:p w:rsidR="00C874C8" w:rsidRPr="00994824" w:rsidRDefault="00C874C8"/>
    <w:sectPr w:rsidR="00C874C8" w:rsidRPr="00994824" w:rsidSect="00C87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824"/>
    <w:rsid w:val="00317559"/>
    <w:rsid w:val="0055569F"/>
    <w:rsid w:val="00712F0C"/>
    <w:rsid w:val="00994824"/>
    <w:rsid w:val="00C874C8"/>
    <w:rsid w:val="00DE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chenyao</dc:creator>
  <cp:keywords/>
  <dc:description/>
  <cp:lastModifiedBy>chenyao</cp:lastModifiedBy>
  <cp:revision>4</cp:revision>
  <dcterms:created xsi:type="dcterms:W3CDTF">2020-02-06T04:02:00Z</dcterms:created>
  <dcterms:modified xsi:type="dcterms:W3CDTF">2020-02-06T04:17:00Z</dcterms:modified>
</cp:coreProperties>
</file>