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9D6" w:rsidRDefault="0028005F">
      <w:pPr>
        <w:ind w:firstLineChars="200" w:firstLine="562"/>
        <w:jc w:val="center"/>
        <w:outlineLvl w:val="0"/>
        <w:rPr>
          <w:rFonts w:asciiTheme="minorEastAsia" w:hAnsiTheme="minorEastAsia"/>
          <w:b/>
          <w:sz w:val="28"/>
          <w:szCs w:val="28"/>
        </w:rPr>
      </w:pPr>
      <w:r>
        <w:rPr>
          <w:rFonts w:asciiTheme="minorEastAsia" w:hAnsiTheme="minorEastAsia" w:hint="eastAsia"/>
          <w:b/>
          <w:sz w:val="28"/>
          <w:szCs w:val="28"/>
        </w:rPr>
        <w:t>小学语文学科名著阅读指导课程（三年级）</w:t>
      </w:r>
    </w:p>
    <w:p w:rsidR="00D279D6" w:rsidRDefault="0028005F">
      <w:pPr>
        <w:ind w:firstLineChars="1300" w:firstLine="3654"/>
        <w:outlineLvl w:val="0"/>
        <w:rPr>
          <w:b/>
          <w:sz w:val="28"/>
          <w:szCs w:val="28"/>
        </w:rPr>
      </w:pPr>
      <w:r>
        <w:rPr>
          <w:rFonts w:asciiTheme="minorEastAsia" w:hAnsiTheme="minorEastAsia" w:hint="eastAsia"/>
          <w:b/>
          <w:sz w:val="28"/>
          <w:szCs w:val="28"/>
        </w:rPr>
        <w:t>6.</w:t>
      </w:r>
      <w:r w:rsidR="00E24227">
        <w:rPr>
          <w:rFonts w:hint="eastAsia"/>
          <w:b/>
          <w:sz w:val="28"/>
          <w:szCs w:val="28"/>
        </w:rPr>
        <w:t>古诗中祖国的</w:t>
      </w:r>
      <w:r>
        <w:rPr>
          <w:rFonts w:hint="eastAsia"/>
          <w:b/>
          <w:sz w:val="28"/>
          <w:szCs w:val="28"/>
        </w:rPr>
        <w:t>壮丽山河</w:t>
      </w:r>
    </w:p>
    <w:p w:rsidR="00D279D6" w:rsidRDefault="0028005F">
      <w:pPr>
        <w:spacing w:line="360" w:lineRule="auto"/>
        <w:rPr>
          <w:rFonts w:asciiTheme="minorEastAsia" w:hAnsiTheme="minorEastAsia" w:cstheme="minorEastAsia"/>
          <w:sz w:val="28"/>
          <w:szCs w:val="36"/>
        </w:rPr>
      </w:pPr>
      <w:r>
        <w:rPr>
          <w:rFonts w:asciiTheme="minorEastAsia" w:hAnsiTheme="minorEastAsia" w:cstheme="minorEastAsia" w:hint="eastAsia"/>
          <w:b/>
          <w:bCs/>
          <w:sz w:val="28"/>
          <w:szCs w:val="36"/>
        </w:rPr>
        <w:t>学习任务</w:t>
      </w:r>
    </w:p>
    <w:p w:rsidR="00D279D6" w:rsidRDefault="0028005F">
      <w:pPr>
        <w:spacing w:line="360" w:lineRule="auto"/>
        <w:rPr>
          <w:rFonts w:ascii="楷体" w:eastAsia="楷体" w:hAnsi="楷体" w:cs="楷体"/>
          <w:sz w:val="24"/>
          <w:szCs w:val="32"/>
        </w:rPr>
      </w:pPr>
      <w:r>
        <w:rPr>
          <w:rFonts w:ascii="楷体" w:eastAsia="楷体" w:hAnsi="楷体" w:cs="楷体" w:hint="eastAsia"/>
          <w:sz w:val="24"/>
          <w:szCs w:val="32"/>
        </w:rPr>
        <w:t>1.同学们现在请你翻开语文书第75页读一读唐代著名诗人刘禹锡所写的《望洞庭》吧！</w:t>
      </w:r>
    </w:p>
    <w:p w:rsidR="00D279D6" w:rsidRDefault="0028005F">
      <w:pPr>
        <w:spacing w:line="360" w:lineRule="auto"/>
        <w:rPr>
          <w:rFonts w:ascii="楷体" w:eastAsia="楷体" w:hAnsi="楷体" w:cs="楷体"/>
          <w:sz w:val="24"/>
          <w:szCs w:val="32"/>
        </w:rPr>
      </w:pPr>
      <w:r>
        <w:rPr>
          <w:rFonts w:ascii="楷体" w:eastAsia="楷体" w:hAnsi="楷体" w:cs="楷体" w:hint="eastAsia"/>
          <w:sz w:val="24"/>
          <w:szCs w:val="32"/>
        </w:rPr>
        <w:t>2.相信你已经能把字音读准确，知道如何停顿甚至已经会背诵了。</w:t>
      </w:r>
    </w:p>
    <w:p w:rsidR="00D279D6" w:rsidRDefault="0028005F">
      <w:pPr>
        <w:spacing w:line="360" w:lineRule="auto"/>
        <w:rPr>
          <w:rFonts w:ascii="楷体" w:eastAsia="楷体" w:hAnsi="楷体" w:cs="楷体"/>
          <w:sz w:val="24"/>
          <w:szCs w:val="32"/>
        </w:rPr>
      </w:pPr>
      <w:r>
        <w:rPr>
          <w:rFonts w:ascii="楷体" w:eastAsia="楷体" w:hAnsi="楷体" w:cs="楷体" w:hint="eastAsia"/>
          <w:sz w:val="24"/>
          <w:szCs w:val="32"/>
        </w:rPr>
        <w:t>3.下面请你跟着老师一起继续走进诗人刘禹锡的世界了解你还不知道的知识吧！</w:t>
      </w:r>
    </w:p>
    <w:p w:rsidR="00D279D6" w:rsidRDefault="0028005F">
      <w:pPr>
        <w:spacing w:line="360" w:lineRule="auto"/>
        <w:rPr>
          <w:rFonts w:asciiTheme="minorEastAsia" w:hAnsiTheme="minorEastAsia" w:cstheme="minorEastAsia"/>
          <w:b/>
          <w:bCs/>
          <w:sz w:val="28"/>
          <w:szCs w:val="36"/>
        </w:rPr>
      </w:pPr>
      <w:r>
        <w:rPr>
          <w:rFonts w:asciiTheme="minorEastAsia" w:hAnsiTheme="minorEastAsia" w:cstheme="minorEastAsia" w:hint="eastAsia"/>
          <w:b/>
          <w:bCs/>
          <w:sz w:val="28"/>
          <w:szCs w:val="36"/>
        </w:rPr>
        <w:t>知识要点</w:t>
      </w:r>
    </w:p>
    <w:p w:rsidR="00D279D6" w:rsidRDefault="0028005F">
      <w:pPr>
        <w:spacing w:line="360" w:lineRule="auto"/>
        <w:rPr>
          <w:rFonts w:ascii="楷体" w:eastAsia="楷体" w:hAnsi="楷体"/>
          <w:sz w:val="24"/>
        </w:rPr>
      </w:pPr>
      <w:r>
        <w:rPr>
          <w:rFonts w:ascii="楷体" w:eastAsia="楷体" w:hAnsi="楷体" w:hint="eastAsia"/>
          <w:sz w:val="24"/>
        </w:rPr>
        <w:t>通过《望洞庭》了解诗人刘禹锡和他的诗歌创作，阅读描写祖国壮丽山河的相关古诗并积累古典诗词。</w:t>
      </w:r>
    </w:p>
    <w:p w:rsidR="00D279D6" w:rsidRDefault="0028005F">
      <w:pPr>
        <w:spacing w:line="360" w:lineRule="auto"/>
        <w:rPr>
          <w:rFonts w:ascii="楷体" w:eastAsiaTheme="majorEastAsia" w:hAnsi="楷体"/>
          <w:sz w:val="24"/>
        </w:rPr>
      </w:pPr>
      <w:r>
        <w:rPr>
          <w:rFonts w:asciiTheme="majorEastAsia" w:eastAsiaTheme="majorEastAsia" w:hAnsiTheme="majorEastAsia" w:hint="eastAsia"/>
          <w:b/>
          <w:bCs/>
          <w:sz w:val="28"/>
          <w:szCs w:val="28"/>
        </w:rPr>
        <w:t>相关内容链接：</w:t>
      </w:r>
    </w:p>
    <w:p w:rsidR="00D279D6" w:rsidRDefault="0028005F">
      <w:pPr>
        <w:numPr>
          <w:ilvl w:val="0"/>
          <w:numId w:val="1"/>
        </w:numPr>
        <w:tabs>
          <w:tab w:val="left" w:pos="747"/>
        </w:tabs>
        <w:spacing w:line="360" w:lineRule="auto"/>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借助注释复习《望洞庭》</w:t>
      </w:r>
    </w:p>
    <w:p w:rsidR="00D279D6" w:rsidRDefault="0028005F">
      <w:pPr>
        <w:tabs>
          <w:tab w:val="left" w:pos="747"/>
        </w:tabs>
        <w:spacing w:line="360" w:lineRule="auto"/>
        <w:ind w:firstLineChars="500" w:firstLine="1200"/>
        <w:jc w:val="center"/>
        <w:rPr>
          <w:rFonts w:ascii="楷体" w:eastAsia="楷体" w:hAnsi="楷体" w:cs="楷体"/>
          <w:sz w:val="24"/>
        </w:rPr>
      </w:pPr>
      <w:r>
        <w:rPr>
          <w:rFonts w:ascii="楷体" w:eastAsia="楷体" w:hAnsi="楷体" w:cs="楷体" w:hint="eastAsia"/>
          <w:sz w:val="24"/>
        </w:rPr>
        <w:t>望洞庭</w:t>
      </w:r>
    </w:p>
    <w:p w:rsidR="00D279D6" w:rsidRDefault="0028005F">
      <w:pPr>
        <w:tabs>
          <w:tab w:val="left" w:pos="747"/>
        </w:tabs>
        <w:spacing w:line="360" w:lineRule="auto"/>
        <w:jc w:val="center"/>
        <w:rPr>
          <w:rFonts w:asciiTheme="minorEastAsia" w:hAnsiTheme="minorEastAsia" w:cstheme="minorEastAsia"/>
          <w:sz w:val="24"/>
        </w:rPr>
      </w:pPr>
      <w:r>
        <w:rPr>
          <w:rFonts w:ascii="楷体" w:eastAsia="楷体" w:hAnsi="楷体" w:cs="楷体" w:hint="eastAsia"/>
          <w:sz w:val="24"/>
        </w:rPr>
        <w:t>湖光秋月两相和，潭面无风镜未磨。</w:t>
      </w:r>
      <w:r>
        <w:rPr>
          <w:rFonts w:ascii="楷体" w:eastAsia="楷体" w:hAnsi="楷体" w:cs="楷体" w:hint="eastAsia"/>
          <w:sz w:val="24"/>
        </w:rPr>
        <w:br/>
        <w:t>遥望洞庭山水翠，白银盘里</w:t>
      </w:r>
      <w:proofErr w:type="gramStart"/>
      <w:r>
        <w:rPr>
          <w:rFonts w:ascii="楷体" w:eastAsia="楷体" w:hAnsi="楷体" w:cs="楷体" w:hint="eastAsia"/>
          <w:sz w:val="24"/>
        </w:rPr>
        <w:t>一</w:t>
      </w:r>
      <w:proofErr w:type="gramEnd"/>
      <w:r>
        <w:rPr>
          <w:rFonts w:ascii="楷体" w:eastAsia="楷体" w:hAnsi="楷体" w:cs="楷体" w:hint="eastAsia"/>
          <w:sz w:val="24"/>
        </w:rPr>
        <w:t>青螺。</w:t>
      </w:r>
      <w:bookmarkStart w:id="0" w:name="ref_1"/>
      <w:bookmarkStart w:id="1" w:name="ref_[1]_248386"/>
    </w:p>
    <w:p w:rsidR="00D279D6" w:rsidRDefault="0028005F">
      <w:pPr>
        <w:spacing w:line="400" w:lineRule="exact"/>
        <w:rPr>
          <w:rFonts w:asciiTheme="minorEastAsia" w:hAnsiTheme="minorEastAsia" w:cstheme="minorEastAsia"/>
          <w:sz w:val="22"/>
          <w:szCs w:val="22"/>
        </w:rPr>
      </w:pPr>
      <w:bookmarkStart w:id="2" w:name="注释译文"/>
      <w:bookmarkStart w:id="3" w:name="sub248386_2"/>
      <w:bookmarkStart w:id="4" w:name="2"/>
      <w:bookmarkEnd w:id="0"/>
      <w:bookmarkEnd w:id="1"/>
      <w:bookmarkEnd w:id="2"/>
      <w:bookmarkEnd w:id="3"/>
      <w:bookmarkEnd w:id="4"/>
      <w:r>
        <w:rPr>
          <w:rFonts w:asciiTheme="minorEastAsia" w:hAnsiTheme="minorEastAsia" w:cstheme="minorEastAsia" w:hint="eastAsia"/>
          <w:sz w:val="22"/>
          <w:szCs w:val="22"/>
        </w:rPr>
        <w:t>注释：</w:t>
      </w:r>
    </w:p>
    <w:p w:rsidR="00D279D6" w:rsidRDefault="0028005F">
      <w:pPr>
        <w:spacing w:line="400" w:lineRule="exact"/>
        <w:rPr>
          <w:rFonts w:asciiTheme="minorEastAsia" w:hAnsiTheme="minorEastAsia" w:cstheme="minorEastAsia"/>
          <w:sz w:val="22"/>
          <w:szCs w:val="22"/>
        </w:rPr>
      </w:pPr>
      <w:r>
        <w:rPr>
          <w:rFonts w:asciiTheme="minorEastAsia" w:hAnsiTheme="minorEastAsia" w:cstheme="minorEastAsia" w:hint="eastAsia"/>
          <w:sz w:val="22"/>
          <w:szCs w:val="22"/>
        </w:rPr>
        <w:t>洞庭：湖名，在今湖南省北部。  湖光：湖面的波光。  两：指湖光和秋月。</w:t>
      </w:r>
    </w:p>
    <w:p w:rsidR="00D279D6" w:rsidRDefault="0028005F">
      <w:pPr>
        <w:spacing w:line="400" w:lineRule="exact"/>
        <w:rPr>
          <w:rFonts w:asciiTheme="minorEastAsia" w:hAnsiTheme="minorEastAsia" w:cstheme="minorEastAsia"/>
          <w:sz w:val="22"/>
          <w:szCs w:val="22"/>
        </w:rPr>
      </w:pPr>
      <w:r>
        <w:rPr>
          <w:rFonts w:asciiTheme="minorEastAsia" w:hAnsiTheme="minorEastAsia" w:cstheme="minorEastAsia" w:hint="eastAsia"/>
          <w:sz w:val="22"/>
          <w:szCs w:val="22"/>
        </w:rPr>
        <w:t xml:space="preserve">和：和谐，指水色与月光交相辉映。潭面：指湖面  </w:t>
      </w:r>
    </w:p>
    <w:p w:rsidR="00D279D6" w:rsidRDefault="0028005F">
      <w:pPr>
        <w:spacing w:line="400" w:lineRule="exact"/>
        <w:rPr>
          <w:rFonts w:asciiTheme="minorEastAsia" w:hAnsiTheme="minorEastAsia" w:cstheme="minorEastAsia"/>
          <w:sz w:val="22"/>
          <w:szCs w:val="22"/>
        </w:rPr>
      </w:pPr>
      <w:r>
        <w:rPr>
          <w:rFonts w:asciiTheme="minorEastAsia" w:hAnsiTheme="minorEastAsia" w:cstheme="minorEastAsia" w:hint="eastAsia"/>
          <w:sz w:val="22"/>
          <w:szCs w:val="22"/>
        </w:rPr>
        <w:t>镜未磨：古人的镜子用铜制作、磨成。意思是湖面无风，水平如镜。</w:t>
      </w:r>
    </w:p>
    <w:p w:rsidR="00D279D6" w:rsidRDefault="0028005F">
      <w:pPr>
        <w:spacing w:line="400" w:lineRule="exact"/>
        <w:rPr>
          <w:rFonts w:asciiTheme="minorEastAsia" w:hAnsiTheme="minorEastAsia" w:cstheme="minorEastAsia"/>
          <w:sz w:val="22"/>
          <w:szCs w:val="22"/>
        </w:rPr>
      </w:pPr>
      <w:r>
        <w:rPr>
          <w:rFonts w:asciiTheme="minorEastAsia" w:hAnsiTheme="minorEastAsia" w:cstheme="minorEastAsia" w:hint="eastAsia"/>
          <w:sz w:val="22"/>
          <w:szCs w:val="22"/>
        </w:rPr>
        <w:t>山水翠：山，指洞庭湖中的君山。    白银盘：形容平静而又清的洞庭湖面。</w:t>
      </w:r>
    </w:p>
    <w:p w:rsidR="00D279D6" w:rsidRDefault="0028005F">
      <w:pPr>
        <w:spacing w:line="400" w:lineRule="exact"/>
        <w:rPr>
          <w:rFonts w:asciiTheme="minorEastAsia" w:hAnsiTheme="minorEastAsia" w:cstheme="minorEastAsia"/>
          <w:sz w:val="22"/>
          <w:szCs w:val="22"/>
        </w:rPr>
      </w:pPr>
      <w:r>
        <w:rPr>
          <w:rFonts w:asciiTheme="minorEastAsia" w:hAnsiTheme="minorEastAsia" w:cstheme="minorEastAsia" w:hint="eastAsia"/>
          <w:sz w:val="22"/>
          <w:szCs w:val="22"/>
        </w:rPr>
        <w:t xml:space="preserve">青螺：这里用来形容洞庭湖中的君山。 </w:t>
      </w:r>
    </w:p>
    <w:p w:rsidR="00D279D6" w:rsidRDefault="0028005F">
      <w:pPr>
        <w:spacing w:line="360" w:lineRule="auto"/>
        <w:rPr>
          <w:rFonts w:asciiTheme="minorEastAsia" w:hAnsiTheme="minorEastAsia" w:cstheme="minorEastAsia"/>
          <w:sz w:val="24"/>
          <w:szCs w:val="32"/>
        </w:rPr>
      </w:pPr>
      <w:r>
        <w:rPr>
          <w:rFonts w:hint="eastAsia"/>
        </w:rPr>
        <w:t xml:space="preserve">                        </w:t>
      </w:r>
      <w:r>
        <w:rPr>
          <w:noProof/>
        </w:rPr>
        <w:drawing>
          <wp:inline distT="0" distB="0" distL="114300" distR="114300">
            <wp:extent cx="3752215" cy="2399030"/>
            <wp:effectExtent l="0" t="0" r="698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752215" cy="2399030"/>
                    </a:xfrm>
                    <a:prstGeom prst="rect">
                      <a:avLst/>
                    </a:prstGeom>
                    <a:noFill/>
                    <a:ln>
                      <a:noFill/>
                    </a:ln>
                  </pic:spPr>
                </pic:pic>
              </a:graphicData>
            </a:graphic>
          </wp:inline>
        </w:drawing>
      </w:r>
    </w:p>
    <w:p w:rsidR="00D279D6" w:rsidRDefault="0028005F">
      <w:pPr>
        <w:spacing w:line="360" w:lineRule="auto"/>
        <w:ind w:firstLineChars="200" w:firstLine="480"/>
        <w:rPr>
          <w:rFonts w:asciiTheme="minorEastAsia" w:hAnsiTheme="minorEastAsia" w:cstheme="minorEastAsia"/>
          <w:sz w:val="24"/>
          <w:szCs w:val="32"/>
        </w:rPr>
      </w:pPr>
      <w:r>
        <w:rPr>
          <w:rFonts w:asciiTheme="minorEastAsia" w:hAnsiTheme="minorEastAsia" w:cstheme="minorEastAsia" w:hint="eastAsia"/>
          <w:sz w:val="24"/>
          <w:szCs w:val="32"/>
        </w:rPr>
        <w:t>同学们请你先借助注释读一读这首古诗，相信你已经能读准字音，读好停顿了。大家注意到了吗,《望洞庭》描写的是什么?对是洞庭湖的景物，老师告诉你描写祖国壮丽河山的诗,在中国文学史上有一个名字,叫做“山水诗”。山水</w:t>
      </w:r>
      <w:proofErr w:type="gramStart"/>
      <w:r>
        <w:rPr>
          <w:rFonts w:asciiTheme="minorEastAsia" w:hAnsiTheme="minorEastAsia" w:cstheme="minorEastAsia" w:hint="eastAsia"/>
          <w:sz w:val="24"/>
          <w:szCs w:val="32"/>
        </w:rPr>
        <w:t>诗肯定</w:t>
      </w:r>
      <w:proofErr w:type="gramEnd"/>
      <w:r>
        <w:rPr>
          <w:rFonts w:asciiTheme="minorEastAsia" w:hAnsiTheme="minorEastAsia" w:cstheme="minorEastAsia" w:hint="eastAsia"/>
          <w:sz w:val="24"/>
          <w:szCs w:val="32"/>
        </w:rPr>
        <w:t>要写山的美,水的美,这是我们切身感受到的,不是想象出来的。诗人还会借美景抒发自己的情怀。我们熟悉的王维、孟浩然、陶渊明、柳宗元都是著名的山水田园诗</w:t>
      </w:r>
      <w:r>
        <w:rPr>
          <w:rFonts w:asciiTheme="minorEastAsia" w:hAnsiTheme="minorEastAsia" w:cstheme="minorEastAsia" w:hint="eastAsia"/>
          <w:sz w:val="24"/>
          <w:szCs w:val="32"/>
        </w:rPr>
        <w:lastRenderedPageBreak/>
        <w:t>人。</w:t>
      </w:r>
    </w:p>
    <w:p w:rsidR="00D279D6" w:rsidRDefault="0028005F">
      <w:pPr>
        <w:numPr>
          <w:ilvl w:val="0"/>
          <w:numId w:val="1"/>
        </w:numPr>
        <w:spacing w:line="360" w:lineRule="auto"/>
        <w:rPr>
          <w:rFonts w:asciiTheme="minorEastAsia" w:hAnsiTheme="minorEastAsia" w:cstheme="minorEastAsia"/>
          <w:b/>
          <w:bCs/>
          <w:sz w:val="24"/>
          <w:szCs w:val="32"/>
        </w:rPr>
      </w:pPr>
      <w:r>
        <w:rPr>
          <w:rFonts w:asciiTheme="minorEastAsia" w:hAnsiTheme="minorEastAsia" w:cstheme="minorEastAsia" w:hint="eastAsia"/>
          <w:b/>
          <w:bCs/>
          <w:sz w:val="24"/>
          <w:szCs w:val="32"/>
        </w:rPr>
        <w:t>了解诗人刘禹锡</w:t>
      </w:r>
    </w:p>
    <w:p w:rsidR="00D279D6" w:rsidRDefault="0028005F">
      <w:pPr>
        <w:spacing w:line="360" w:lineRule="auto"/>
        <w:ind w:firstLineChars="200" w:firstLine="420"/>
      </w:pPr>
      <w:r>
        <w:rPr>
          <w:rFonts w:hint="eastAsia"/>
        </w:rPr>
        <w:t xml:space="preserve">                                  </w:t>
      </w:r>
      <w:r>
        <w:rPr>
          <w:noProof/>
        </w:rPr>
        <w:drawing>
          <wp:inline distT="0" distB="0" distL="114300" distR="114300">
            <wp:extent cx="1547495" cy="2115185"/>
            <wp:effectExtent l="0" t="0" r="19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547495" cy="2115185"/>
                    </a:xfrm>
                    <a:prstGeom prst="rect">
                      <a:avLst/>
                    </a:prstGeom>
                    <a:noFill/>
                    <a:ln>
                      <a:noFill/>
                    </a:ln>
                  </pic:spPr>
                </pic:pic>
              </a:graphicData>
            </a:graphic>
          </wp:inline>
        </w:drawing>
      </w:r>
    </w:p>
    <w:p w:rsidR="00D279D6" w:rsidRDefault="0028005F">
      <w:pPr>
        <w:spacing w:line="360" w:lineRule="auto"/>
        <w:ind w:firstLineChars="200" w:firstLine="480"/>
        <w:rPr>
          <w:rFonts w:asciiTheme="minorEastAsia" w:hAnsiTheme="minorEastAsia" w:cstheme="minorEastAsia"/>
          <w:sz w:val="24"/>
          <w:szCs w:val="32"/>
        </w:rPr>
      </w:pPr>
      <w:r>
        <w:rPr>
          <w:rFonts w:asciiTheme="minorEastAsia" w:hAnsiTheme="minorEastAsia" w:cstheme="minorEastAsia" w:hint="eastAsia"/>
          <w:sz w:val="24"/>
          <w:szCs w:val="32"/>
        </w:rPr>
        <w:t>刘禹锡又是谁呢?老师来为你简单介绍一下，如果想深入了解他，你可以通过网络查找他的相关资料，也可以来看看老师给你的资料袋。</w:t>
      </w:r>
    </w:p>
    <w:p w:rsidR="00D279D6" w:rsidRDefault="0028005F">
      <w:pPr>
        <w:spacing w:line="360" w:lineRule="auto"/>
        <w:ind w:firstLineChars="200" w:firstLine="420"/>
        <w:rPr>
          <w:rFonts w:asciiTheme="majorEastAsia" w:eastAsiaTheme="majorEastAsia" w:hAnsiTheme="majorEastAsia"/>
        </w:rPr>
      </w:pPr>
      <w:r>
        <w:rPr>
          <w:rFonts w:asciiTheme="majorEastAsia" w:eastAsiaTheme="majorEastAsia" w:hAnsiTheme="majorEastAsia" w:hint="eastAsia"/>
        </w:rPr>
        <w:t>【资料袋】</w:t>
      </w:r>
    </w:p>
    <w:p w:rsidR="00D279D6" w:rsidRDefault="0028005F">
      <w:pPr>
        <w:spacing w:line="400" w:lineRule="exact"/>
        <w:ind w:firstLineChars="200" w:firstLine="480"/>
        <w:rPr>
          <w:rFonts w:ascii="楷体" w:eastAsia="楷体" w:hAnsi="楷体" w:cs="楷体"/>
          <w:sz w:val="24"/>
          <w:szCs w:val="32"/>
        </w:rPr>
      </w:pPr>
      <w:r>
        <w:rPr>
          <w:rFonts w:ascii="楷体" w:eastAsia="楷体" w:hAnsi="楷体" w:cs="楷体" w:hint="eastAsia"/>
          <w:sz w:val="24"/>
          <w:szCs w:val="32"/>
        </w:rPr>
        <w:t>刘禹锡（772-842年），字梦得，河南洛阳人。唐朝时期大臣、文学家、哲学家，有“诗豪”之称。</w:t>
      </w:r>
    </w:p>
    <w:p w:rsidR="00D279D6" w:rsidRDefault="0028005F">
      <w:pPr>
        <w:spacing w:line="400" w:lineRule="exact"/>
        <w:ind w:firstLineChars="200" w:firstLine="480"/>
        <w:rPr>
          <w:rFonts w:ascii="楷体" w:eastAsia="楷体" w:hAnsi="楷体" w:cs="楷体"/>
          <w:sz w:val="24"/>
          <w:szCs w:val="32"/>
        </w:rPr>
      </w:pPr>
      <w:r>
        <w:rPr>
          <w:rFonts w:ascii="楷体" w:eastAsia="楷体" w:hAnsi="楷体" w:cs="楷体" w:hint="eastAsia"/>
          <w:sz w:val="24"/>
          <w:szCs w:val="32"/>
        </w:rPr>
        <w:t xml:space="preserve">刘禹锡诗文俱佳，涉猎题材广泛，与柳宗元并称“刘柳”，与韦应物、白居易合称“三杰”，并与白居易合称“刘白”，留下《陋室铭》《竹枝词》《杨柳枝词》《乌衣巷》等名篇。著有《刘梦得文集》《刘宾客集》。 </w:t>
      </w:r>
      <w:bookmarkStart w:id="5" w:name="ref_[5]_14752"/>
      <w:r>
        <w:rPr>
          <w:rFonts w:ascii="楷体" w:eastAsia="楷体" w:hAnsi="楷体" w:cs="楷体" w:hint="eastAsia"/>
          <w:sz w:val="22"/>
          <w:szCs w:val="28"/>
        </w:rPr>
        <w:t> </w:t>
      </w:r>
      <w:bookmarkEnd w:id="5"/>
    </w:p>
    <w:p w:rsidR="00D279D6" w:rsidRDefault="0028005F">
      <w:pPr>
        <w:spacing w:line="400" w:lineRule="exact"/>
        <w:ind w:firstLineChars="200" w:firstLine="480"/>
        <w:rPr>
          <w:rFonts w:asciiTheme="minorEastAsia" w:hAnsiTheme="minorEastAsia" w:cstheme="minorEastAsia"/>
          <w:sz w:val="24"/>
          <w:szCs w:val="32"/>
        </w:rPr>
      </w:pPr>
      <w:r>
        <w:rPr>
          <w:rFonts w:asciiTheme="minorEastAsia" w:hAnsiTheme="minorEastAsia" w:cstheme="minorEastAsia" w:hint="eastAsia"/>
          <w:sz w:val="24"/>
          <w:szCs w:val="32"/>
        </w:rPr>
        <w:t>刘禹锡字梦得,所以如果你在史书上读到刘梦得也是他。他和韩愈、柳宗元、白居易,都是中唐文坛的明星,诗和</w:t>
      </w:r>
      <w:proofErr w:type="gramStart"/>
      <w:r>
        <w:rPr>
          <w:rFonts w:asciiTheme="minorEastAsia" w:hAnsiTheme="minorEastAsia" w:cstheme="minorEastAsia" w:hint="eastAsia"/>
          <w:sz w:val="24"/>
          <w:szCs w:val="32"/>
        </w:rPr>
        <w:t>文都</w:t>
      </w:r>
      <w:proofErr w:type="gramEnd"/>
      <w:r>
        <w:rPr>
          <w:rFonts w:asciiTheme="minorEastAsia" w:hAnsiTheme="minorEastAsia" w:cstheme="minorEastAsia" w:hint="eastAsia"/>
          <w:sz w:val="24"/>
          <w:szCs w:val="32"/>
        </w:rPr>
        <w:t>写得非常好，他和白居易并称“刘白”与柳宗元并称“刘柳”。刘禹锡从小就博览群书,无论是儒学经典,还是医药天文,都多有涉猎。</w:t>
      </w:r>
    </w:p>
    <w:p w:rsidR="00D279D6" w:rsidRDefault="0028005F">
      <w:pPr>
        <w:spacing w:line="400" w:lineRule="exact"/>
        <w:ind w:firstLine="480"/>
        <w:rPr>
          <w:rFonts w:asciiTheme="minorEastAsia" w:hAnsiTheme="minorEastAsia" w:cstheme="minorEastAsia"/>
          <w:sz w:val="24"/>
          <w:szCs w:val="32"/>
        </w:rPr>
      </w:pPr>
      <w:r>
        <w:rPr>
          <w:rFonts w:asciiTheme="minorEastAsia" w:hAnsiTheme="minorEastAsia" w:cstheme="minorEastAsia" w:hint="eastAsia"/>
          <w:sz w:val="24"/>
          <w:szCs w:val="32"/>
        </w:rPr>
        <w:t>刘禹锡在34岁的时候被贬南荒,并且持续了二十三年。长庆四年八月他再次经过洞庭湖,写下了名作《望洞庭》。白居易夸赞刘禹锡是“诗豪”,什么意思呢？他虽仕途不顺利,但心境豁达，个性坚强耿直，创作出的诗文风格豪健无比。</w:t>
      </w:r>
    </w:p>
    <w:p w:rsidR="00D279D6" w:rsidRDefault="0028005F">
      <w:pPr>
        <w:spacing w:line="400" w:lineRule="exact"/>
        <w:rPr>
          <w:rFonts w:asciiTheme="minorEastAsia" w:hAnsiTheme="minorEastAsia" w:cstheme="minorEastAsia"/>
          <w:sz w:val="24"/>
          <w:szCs w:val="32"/>
        </w:rPr>
      </w:pPr>
      <w:r>
        <w:rPr>
          <w:rFonts w:asciiTheme="minorEastAsia" w:hAnsiTheme="minorEastAsia" w:cstheme="minorEastAsia" w:hint="eastAsia"/>
          <w:sz w:val="24"/>
          <w:szCs w:val="32"/>
        </w:rPr>
        <w:t xml:space="preserve">   刘禹锡的一生,充满艰难与波折。他的自强奋进却在他的诗歌里展现出来，他的诗文语言质朴无华, 带有浓郁的地方风情,充满雄奇浪漫的想象和乐观精神。</w:t>
      </w:r>
    </w:p>
    <w:p w:rsidR="00D279D6" w:rsidRDefault="0028005F">
      <w:pPr>
        <w:spacing w:line="400" w:lineRule="exact"/>
        <w:rPr>
          <w:rFonts w:asciiTheme="minorEastAsia" w:hAnsiTheme="minorEastAsia" w:cstheme="minorEastAsia"/>
          <w:sz w:val="24"/>
          <w:szCs w:val="32"/>
        </w:rPr>
      </w:pPr>
      <w:r>
        <w:rPr>
          <w:rFonts w:asciiTheme="minorEastAsia" w:hAnsiTheme="minorEastAsia" w:cstheme="minorEastAsia" w:hint="eastAsia"/>
          <w:sz w:val="24"/>
          <w:szCs w:val="32"/>
        </w:rPr>
        <w:t xml:space="preserve">   老师为你介绍了刘禹锡的故事后，你对他笔下的洞庭湖：那月白风清,烟波不动,君</w:t>
      </w:r>
      <w:proofErr w:type="gramStart"/>
      <w:r>
        <w:rPr>
          <w:rFonts w:asciiTheme="minorEastAsia" w:hAnsiTheme="minorEastAsia" w:cstheme="minorEastAsia" w:hint="eastAsia"/>
          <w:sz w:val="24"/>
          <w:szCs w:val="32"/>
        </w:rPr>
        <w:t>山似黛,</w:t>
      </w:r>
      <w:proofErr w:type="gramEnd"/>
      <w:r>
        <w:rPr>
          <w:rFonts w:asciiTheme="minorEastAsia" w:hAnsiTheme="minorEastAsia" w:cstheme="minorEastAsia" w:hint="eastAsia"/>
          <w:sz w:val="24"/>
          <w:szCs w:val="32"/>
        </w:rPr>
        <w:t>朦胧静态之美，和他内心的淡泊闲适是不是有了更深一层的体会呢?</w:t>
      </w:r>
    </w:p>
    <w:p w:rsidR="00D279D6" w:rsidRDefault="0028005F">
      <w:pPr>
        <w:spacing w:line="360" w:lineRule="auto"/>
        <w:rPr>
          <w:rFonts w:asciiTheme="minorEastAsia" w:hAnsiTheme="minorEastAsia" w:cstheme="minorEastAsia"/>
          <w:sz w:val="24"/>
          <w:szCs w:val="32"/>
        </w:rPr>
      </w:pPr>
      <w:r>
        <w:rPr>
          <w:rFonts w:hint="eastAsia"/>
        </w:rPr>
        <w:t xml:space="preserve">     </w:t>
      </w:r>
      <w:r>
        <w:rPr>
          <w:noProof/>
        </w:rPr>
        <w:drawing>
          <wp:inline distT="0" distB="0" distL="114300" distR="114300">
            <wp:extent cx="3206115" cy="20320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206115" cy="2032000"/>
                    </a:xfrm>
                    <a:prstGeom prst="rect">
                      <a:avLst/>
                    </a:prstGeom>
                    <a:noFill/>
                    <a:ln>
                      <a:noFill/>
                    </a:ln>
                  </pic:spPr>
                </pic:pic>
              </a:graphicData>
            </a:graphic>
          </wp:inline>
        </w:drawing>
      </w:r>
      <w:r>
        <w:rPr>
          <w:noProof/>
        </w:rPr>
        <w:drawing>
          <wp:inline distT="0" distB="0" distL="114300" distR="114300">
            <wp:extent cx="2847975" cy="2056765"/>
            <wp:effectExtent l="0" t="0" r="952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2847975" cy="2056765"/>
                    </a:xfrm>
                    <a:prstGeom prst="rect">
                      <a:avLst/>
                    </a:prstGeom>
                    <a:noFill/>
                    <a:ln>
                      <a:noFill/>
                    </a:ln>
                  </pic:spPr>
                </pic:pic>
              </a:graphicData>
            </a:graphic>
          </wp:inline>
        </w:drawing>
      </w:r>
    </w:p>
    <w:p w:rsidR="00D279D6" w:rsidRDefault="0028005F">
      <w:pPr>
        <w:numPr>
          <w:ilvl w:val="0"/>
          <w:numId w:val="1"/>
        </w:numPr>
        <w:spacing w:line="400" w:lineRule="exact"/>
        <w:rPr>
          <w:rFonts w:asciiTheme="minorEastAsia" w:hAnsiTheme="minorEastAsia" w:cstheme="minorEastAsia"/>
          <w:sz w:val="24"/>
        </w:rPr>
      </w:pPr>
      <w:r>
        <w:rPr>
          <w:rFonts w:asciiTheme="minorEastAsia" w:hAnsiTheme="minorEastAsia" w:cstheme="minorEastAsia" w:hint="eastAsia"/>
          <w:sz w:val="24"/>
          <w:szCs w:val="32"/>
        </w:rPr>
        <w:lastRenderedPageBreak/>
        <w:t xml:space="preserve"> </w:t>
      </w:r>
      <w:bookmarkStart w:id="6" w:name="ref_2"/>
      <w:bookmarkEnd w:id="6"/>
      <w:r>
        <w:rPr>
          <w:rFonts w:asciiTheme="minorEastAsia" w:hAnsiTheme="minorEastAsia" w:cstheme="minorEastAsia" w:hint="eastAsia"/>
          <w:b/>
          <w:bCs/>
          <w:sz w:val="24"/>
          <w:szCs w:val="32"/>
        </w:rPr>
        <w:t>对比刘禹锡和孟浩然笔下的洞庭湖</w:t>
      </w:r>
    </w:p>
    <w:p w:rsidR="00D279D6" w:rsidRDefault="0028005F">
      <w:pPr>
        <w:spacing w:line="360" w:lineRule="auto"/>
        <w:ind w:firstLineChars="200" w:firstLine="480"/>
        <w:rPr>
          <w:rFonts w:asciiTheme="minorEastAsia" w:hAnsiTheme="minorEastAsia" w:cstheme="minorEastAsia"/>
          <w:sz w:val="24"/>
          <w:szCs w:val="32"/>
        </w:rPr>
      </w:pPr>
      <w:r>
        <w:rPr>
          <w:rFonts w:asciiTheme="minorEastAsia" w:hAnsiTheme="minorEastAsia" w:cstheme="minorEastAsia" w:hint="eastAsia"/>
          <w:sz w:val="24"/>
          <w:szCs w:val="32"/>
        </w:rPr>
        <w:t>不仅刘禹锡赞叹过洞庭美景，你们熟悉的孟浩然也在洞庭湖畔驻足欣赏美景</w:t>
      </w:r>
      <w:proofErr w:type="gramStart"/>
      <w:r>
        <w:rPr>
          <w:rFonts w:asciiTheme="minorEastAsia" w:hAnsiTheme="minorEastAsia" w:cstheme="minorEastAsia" w:hint="eastAsia"/>
          <w:sz w:val="24"/>
          <w:szCs w:val="32"/>
        </w:rPr>
        <w:t>并谱诗流传</w:t>
      </w:r>
      <w:proofErr w:type="gramEnd"/>
      <w:r>
        <w:rPr>
          <w:rFonts w:asciiTheme="minorEastAsia" w:hAnsiTheme="minorEastAsia" w:cstheme="minorEastAsia" w:hint="eastAsia"/>
          <w:sz w:val="24"/>
          <w:szCs w:val="32"/>
        </w:rPr>
        <w:t>下来。请你对照注释阅读材料试着将两首诗</w:t>
      </w:r>
      <w:proofErr w:type="gramStart"/>
      <w:r>
        <w:rPr>
          <w:rFonts w:asciiTheme="minorEastAsia" w:hAnsiTheme="minorEastAsia" w:cstheme="minorEastAsia" w:hint="eastAsia"/>
          <w:sz w:val="24"/>
          <w:szCs w:val="32"/>
        </w:rPr>
        <w:t>做对</w:t>
      </w:r>
      <w:proofErr w:type="gramEnd"/>
      <w:r>
        <w:rPr>
          <w:rFonts w:asciiTheme="minorEastAsia" w:hAnsiTheme="minorEastAsia" w:cstheme="minorEastAsia" w:hint="eastAsia"/>
          <w:sz w:val="24"/>
          <w:szCs w:val="32"/>
        </w:rPr>
        <w:t>比看看能不能理解诗的意思。</w:t>
      </w:r>
    </w:p>
    <w:p w:rsidR="00D279D6" w:rsidRDefault="00701D89">
      <w:pPr>
        <w:pStyle w:val="a3"/>
        <w:widowControl/>
        <w:spacing w:beforeAutospacing="0" w:after="170" w:afterAutospacing="0" w:line="360" w:lineRule="auto"/>
        <w:jc w:val="center"/>
        <w:rPr>
          <w:rFonts w:ascii="楷体" w:eastAsia="楷体" w:hAnsi="楷体" w:cs="楷体"/>
          <w:color w:val="000000" w:themeColor="text1"/>
        </w:rPr>
      </w:pPr>
      <w:hyperlink r:id="rId13" w:tgtFrame="https://zhidao.baidu.com/question/_blank" w:history="1">
        <w:r w:rsidR="0028005F">
          <w:rPr>
            <w:rStyle w:val="a5"/>
            <w:rFonts w:ascii="楷体" w:eastAsia="楷体" w:hAnsi="楷体" w:cs="楷体" w:hint="eastAsia"/>
            <w:color w:val="000000" w:themeColor="text1"/>
            <w:u w:val="none"/>
          </w:rPr>
          <w:t>望洞庭湖赠张丞相</w:t>
        </w:r>
      </w:hyperlink>
    </w:p>
    <w:p w:rsidR="00D279D6" w:rsidRDefault="0028005F">
      <w:pPr>
        <w:pStyle w:val="a3"/>
        <w:widowControl/>
        <w:spacing w:before="170" w:beforeAutospacing="0" w:after="170" w:afterAutospacing="0" w:line="360" w:lineRule="auto"/>
        <w:jc w:val="center"/>
        <w:rPr>
          <w:rFonts w:ascii="楷体" w:eastAsia="楷体" w:hAnsi="楷体" w:cs="楷体"/>
          <w:color w:val="000000" w:themeColor="text1"/>
        </w:rPr>
      </w:pPr>
      <w:r>
        <w:rPr>
          <w:rFonts w:ascii="楷体" w:eastAsia="楷体" w:hAnsi="楷体" w:cs="楷体" w:hint="eastAsia"/>
          <w:color w:val="000000" w:themeColor="text1"/>
        </w:rPr>
        <w:t>唐.</w:t>
      </w:r>
      <w:hyperlink r:id="rId14" w:tgtFrame="https://zhidao.baidu.com/question/_blank" w:history="1">
        <w:r>
          <w:rPr>
            <w:rStyle w:val="a5"/>
            <w:rFonts w:ascii="楷体" w:eastAsia="楷体" w:hAnsi="楷体" w:cs="楷体" w:hint="eastAsia"/>
            <w:color w:val="000000" w:themeColor="text1"/>
            <w:u w:val="none"/>
          </w:rPr>
          <w:t>孟浩然</w:t>
        </w:r>
      </w:hyperlink>
    </w:p>
    <w:p w:rsidR="00D279D6" w:rsidRDefault="0028005F">
      <w:pPr>
        <w:pStyle w:val="a3"/>
        <w:widowControl/>
        <w:spacing w:before="170" w:beforeAutospacing="0" w:after="170" w:afterAutospacing="0" w:line="360" w:lineRule="auto"/>
        <w:jc w:val="center"/>
        <w:rPr>
          <w:rFonts w:ascii="楷体" w:eastAsia="楷体" w:hAnsi="楷体" w:cs="楷体"/>
          <w:color w:val="000000" w:themeColor="text1"/>
        </w:rPr>
      </w:pPr>
      <w:r>
        <w:rPr>
          <w:rFonts w:ascii="楷体" w:eastAsia="楷体" w:hAnsi="楷体" w:cs="楷体" w:hint="eastAsia"/>
          <w:color w:val="000000" w:themeColor="text1"/>
        </w:rPr>
        <w:t>八月湖水平，涵虚混太清。</w:t>
      </w:r>
    </w:p>
    <w:p w:rsidR="00D279D6" w:rsidRDefault="0028005F">
      <w:pPr>
        <w:pStyle w:val="a3"/>
        <w:widowControl/>
        <w:spacing w:before="170" w:beforeAutospacing="0" w:after="170" w:afterAutospacing="0" w:line="360" w:lineRule="auto"/>
        <w:jc w:val="center"/>
        <w:rPr>
          <w:rFonts w:ascii="楷体" w:eastAsia="楷体" w:hAnsi="楷体" w:cs="楷体"/>
          <w:color w:val="000000" w:themeColor="text1"/>
        </w:rPr>
      </w:pPr>
      <w:r>
        <w:rPr>
          <w:rFonts w:ascii="楷体" w:eastAsia="楷体" w:hAnsi="楷体" w:cs="楷体" w:hint="eastAsia"/>
          <w:color w:val="000000" w:themeColor="text1"/>
        </w:rPr>
        <w:t>气蒸云梦泽，波撼岳阳城。</w:t>
      </w:r>
    </w:p>
    <w:p w:rsidR="00D279D6" w:rsidRDefault="0028005F">
      <w:pPr>
        <w:pStyle w:val="a3"/>
        <w:widowControl/>
        <w:spacing w:before="170" w:beforeAutospacing="0" w:after="170" w:afterAutospacing="0" w:line="360" w:lineRule="auto"/>
        <w:jc w:val="center"/>
        <w:rPr>
          <w:rFonts w:ascii="楷体" w:eastAsia="楷体" w:hAnsi="楷体" w:cs="楷体"/>
          <w:color w:val="000000" w:themeColor="text1"/>
        </w:rPr>
      </w:pPr>
      <w:r>
        <w:rPr>
          <w:rFonts w:ascii="楷体" w:eastAsia="楷体" w:hAnsi="楷体" w:cs="楷体" w:hint="eastAsia"/>
          <w:color w:val="000000" w:themeColor="text1"/>
        </w:rPr>
        <w:t>欲济无舟楫，端居耻圣明。</w:t>
      </w:r>
    </w:p>
    <w:p w:rsidR="00D279D6" w:rsidRDefault="0028005F">
      <w:pPr>
        <w:pStyle w:val="a3"/>
        <w:widowControl/>
        <w:spacing w:before="170" w:beforeAutospacing="0" w:after="170" w:afterAutospacing="0" w:line="360" w:lineRule="auto"/>
        <w:jc w:val="center"/>
        <w:rPr>
          <w:rFonts w:ascii="楷体" w:eastAsia="楷体" w:hAnsi="楷体" w:cs="楷体"/>
          <w:color w:val="000000" w:themeColor="text1"/>
        </w:rPr>
      </w:pPr>
      <w:r>
        <w:rPr>
          <w:rFonts w:ascii="楷体" w:eastAsia="楷体" w:hAnsi="楷体" w:cs="楷体" w:hint="eastAsia"/>
          <w:color w:val="000000" w:themeColor="text1"/>
        </w:rPr>
        <w:t>坐观垂钓者，徒有羡鱼情。</w:t>
      </w:r>
    </w:p>
    <w:p w:rsidR="00D279D6" w:rsidRDefault="0028005F">
      <w:pPr>
        <w:pStyle w:val="a3"/>
        <w:widowControl/>
        <w:spacing w:before="170" w:beforeAutospacing="0" w:after="170" w:afterAutospacing="0" w:line="400" w:lineRule="exact"/>
        <w:jc w:val="both"/>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注释：</w:t>
      </w:r>
    </w:p>
    <w:p w:rsidR="00D279D6" w:rsidRDefault="0028005F">
      <w:pPr>
        <w:pStyle w:val="a3"/>
        <w:widowControl/>
        <w:spacing w:before="170" w:beforeAutospacing="0" w:after="170" w:afterAutospacing="0" w:line="400" w:lineRule="exact"/>
        <w:jc w:val="both"/>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（1）洞庭湖：中国第二大淡水湖，在今湖南省北部。张丞相：指张九龄，唐玄宗时宰相。</w:t>
      </w:r>
    </w:p>
    <w:p w:rsidR="00D279D6" w:rsidRDefault="0028005F">
      <w:pPr>
        <w:pStyle w:val="a3"/>
        <w:widowControl/>
        <w:spacing w:before="170" w:beforeAutospacing="0" w:after="170" w:afterAutospacing="0" w:line="400" w:lineRule="exact"/>
        <w:jc w:val="both"/>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（2）涵虚：指天空倒映在水中。混太清：与天混为一体。</w:t>
      </w:r>
    </w:p>
    <w:p w:rsidR="00D279D6" w:rsidRDefault="0028005F">
      <w:pPr>
        <w:pStyle w:val="a3"/>
        <w:widowControl/>
        <w:spacing w:before="170" w:beforeAutospacing="0" w:after="170" w:afterAutospacing="0" w:line="400" w:lineRule="exact"/>
        <w:jc w:val="both"/>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（3）气蒸云梦泽，波撼岳阳城：云梦大泽水汽蒸腾，洞庭湖的波涛</w:t>
      </w:r>
      <w:proofErr w:type="gramStart"/>
      <w:r>
        <w:rPr>
          <w:rFonts w:asciiTheme="minorEastAsia" w:hAnsiTheme="minorEastAsia" w:cstheme="minorEastAsia" w:hint="eastAsia"/>
          <w:color w:val="000000" w:themeColor="text1"/>
          <w:sz w:val="22"/>
          <w:szCs w:val="22"/>
        </w:rPr>
        <w:t>摇撼着</w:t>
      </w:r>
      <w:proofErr w:type="gramEnd"/>
      <w:r>
        <w:rPr>
          <w:rFonts w:asciiTheme="minorEastAsia" w:hAnsiTheme="minorEastAsia" w:cstheme="minorEastAsia" w:hint="eastAsia"/>
          <w:color w:val="000000" w:themeColor="text1"/>
          <w:sz w:val="22"/>
          <w:szCs w:val="22"/>
        </w:rPr>
        <w:t>岳阳城。岳阳城：在洞庭湖东岸。</w:t>
      </w:r>
    </w:p>
    <w:p w:rsidR="00D279D6" w:rsidRDefault="0028005F">
      <w:pPr>
        <w:pStyle w:val="a3"/>
        <w:widowControl/>
        <w:spacing w:before="170" w:beforeAutospacing="0" w:after="170" w:afterAutospacing="0" w:line="400" w:lineRule="exact"/>
        <w:jc w:val="both"/>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（4）欲济无舟楫：</w:t>
      </w:r>
      <w:proofErr w:type="gramStart"/>
      <w:r>
        <w:rPr>
          <w:rFonts w:asciiTheme="minorEastAsia" w:hAnsiTheme="minorEastAsia" w:cstheme="minorEastAsia" w:hint="eastAsia"/>
          <w:color w:val="000000" w:themeColor="text1"/>
          <w:sz w:val="22"/>
          <w:szCs w:val="22"/>
        </w:rPr>
        <w:t>想渡湖</w:t>
      </w:r>
      <w:proofErr w:type="gramEnd"/>
      <w:r>
        <w:rPr>
          <w:rFonts w:asciiTheme="minorEastAsia" w:hAnsiTheme="minorEastAsia" w:cstheme="minorEastAsia" w:hint="eastAsia"/>
          <w:color w:val="000000" w:themeColor="text1"/>
          <w:sz w:val="22"/>
          <w:szCs w:val="22"/>
        </w:rPr>
        <w:t>而没有船只，比喻想做官而无人引荐。</w:t>
      </w:r>
    </w:p>
    <w:p w:rsidR="00D279D6" w:rsidRDefault="0028005F">
      <w:pPr>
        <w:pStyle w:val="a3"/>
        <w:widowControl/>
        <w:spacing w:before="170" w:beforeAutospacing="0" w:after="170" w:afterAutospacing="0" w:line="400" w:lineRule="exact"/>
        <w:jc w:val="both"/>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（5）端居耻圣明：生在太平盛世自己却闲居在家，因此感到羞愧。</w:t>
      </w:r>
    </w:p>
    <w:p w:rsidR="00D279D6" w:rsidRDefault="0028005F">
      <w:pPr>
        <w:pStyle w:val="a3"/>
        <w:widowControl/>
        <w:spacing w:before="170" w:beforeAutospacing="0" w:after="170" w:afterAutospacing="0" w:line="400" w:lineRule="exact"/>
        <w:jc w:val="both"/>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（6）徒：只能。</w:t>
      </w:r>
    </w:p>
    <w:p w:rsidR="00D279D6" w:rsidRDefault="0028005F">
      <w:pPr>
        <w:pStyle w:val="a3"/>
        <w:widowControl/>
        <w:spacing w:before="170" w:beforeAutospacing="0" w:after="170" w:afterAutospacing="0" w:line="360" w:lineRule="auto"/>
        <w:ind w:firstLine="480"/>
        <w:jc w:val="both"/>
        <w:rPr>
          <w:rFonts w:asciiTheme="minorEastAsia" w:hAnsiTheme="minorEastAsia" w:cstheme="minorEastAsia"/>
          <w:color w:val="000000" w:themeColor="text1"/>
        </w:rPr>
      </w:pPr>
      <w:r>
        <w:rPr>
          <w:rFonts w:asciiTheme="minorEastAsia" w:hAnsiTheme="minorEastAsia" w:cstheme="minorEastAsia" w:hint="eastAsia"/>
          <w:color w:val="000000" w:themeColor="text1"/>
        </w:rPr>
        <w:t>开头两句交代了时间，写出了浩瀚的湖水。三四两句</w:t>
      </w:r>
      <w:proofErr w:type="gramStart"/>
      <w:r>
        <w:rPr>
          <w:rFonts w:asciiTheme="minorEastAsia" w:hAnsiTheme="minorEastAsia" w:cstheme="minorEastAsia" w:hint="eastAsia"/>
          <w:color w:val="000000" w:themeColor="text1"/>
        </w:rPr>
        <w:t>继续写湖的</w:t>
      </w:r>
      <w:proofErr w:type="gramEnd"/>
      <w:r>
        <w:rPr>
          <w:rFonts w:asciiTheme="minorEastAsia" w:hAnsiTheme="minorEastAsia" w:cstheme="minorEastAsia" w:hint="eastAsia"/>
          <w:color w:val="000000" w:themeColor="text1"/>
        </w:rPr>
        <w:t>广阔，但目光又由远而近，从湖面写到湖中倒映的景物，与《望洞庭》真有异曲同工之妙。下面四句，转入抒情。说明自己目前虽然是个隐士，可是并非本愿，希望能求得仕途。</w:t>
      </w:r>
    </w:p>
    <w:p w:rsidR="00D279D6" w:rsidRDefault="0028005F">
      <w:pPr>
        <w:pStyle w:val="a3"/>
        <w:widowControl/>
        <w:spacing w:before="170" w:beforeAutospacing="0" w:after="170" w:afterAutospacing="0" w:line="360" w:lineRule="auto"/>
        <w:ind w:firstLine="480"/>
        <w:jc w:val="both"/>
        <w:rPr>
          <w:rFonts w:asciiTheme="minorEastAsia" w:hAnsiTheme="minorEastAsia" w:cstheme="minorEastAsia"/>
          <w:color w:val="000000" w:themeColor="text1"/>
        </w:rPr>
      </w:pPr>
      <w:r>
        <w:rPr>
          <w:rFonts w:asciiTheme="minorEastAsia" w:hAnsiTheme="minorEastAsia" w:cstheme="minorEastAsia" w:hint="eastAsia"/>
          <w:color w:val="000000" w:themeColor="text1"/>
        </w:rPr>
        <w:t>这首诗把写景同抒情有机地结合在一起，情在景中。诗的前四句写洞庭湖壮丽的景象和磅礴的气势，后四句是借此抒发自己的政治热情和希望。这样写景，衬托出诗人积极进取的精神状态，暗喻诗人正当年富力强，愿为国家效力，做一番事业。这是写景的妙用。</w:t>
      </w:r>
    </w:p>
    <w:p w:rsidR="00D279D6" w:rsidRDefault="0028005F">
      <w:pPr>
        <w:pStyle w:val="a3"/>
        <w:widowControl/>
        <w:numPr>
          <w:ilvl w:val="0"/>
          <w:numId w:val="1"/>
        </w:numPr>
        <w:spacing w:before="170" w:beforeAutospacing="0" w:after="170" w:afterAutospacing="0" w:line="360" w:lineRule="auto"/>
        <w:jc w:val="both"/>
        <w:rPr>
          <w:rFonts w:asciiTheme="minorEastAsia" w:hAnsiTheme="minorEastAsia" w:cstheme="minorEastAsia"/>
          <w:b/>
          <w:bCs/>
          <w:color w:val="000000" w:themeColor="text1"/>
        </w:rPr>
      </w:pPr>
      <w:r>
        <w:rPr>
          <w:rFonts w:asciiTheme="minorEastAsia" w:hAnsiTheme="minorEastAsia" w:cstheme="minorEastAsia" w:hint="eastAsia"/>
          <w:b/>
          <w:bCs/>
          <w:color w:val="000000" w:themeColor="text1"/>
        </w:rPr>
        <w:t>积累其他描写祖国秀美山河的古诗</w:t>
      </w:r>
    </w:p>
    <w:p w:rsidR="00D279D6" w:rsidRDefault="0028005F">
      <w:pPr>
        <w:pStyle w:val="a3"/>
        <w:widowControl/>
        <w:spacing w:before="170" w:beforeAutospacing="0" w:after="170" w:afterAutospacing="0" w:line="360" w:lineRule="auto"/>
        <w:jc w:val="both"/>
        <w:rPr>
          <w:rFonts w:asciiTheme="minorEastAsia" w:hAnsiTheme="minorEastAsia" w:cstheme="minorEastAsia"/>
          <w:color w:val="000000" w:themeColor="text1"/>
        </w:rPr>
      </w:pPr>
      <w:r>
        <w:rPr>
          <w:rFonts w:asciiTheme="minorEastAsia" w:hAnsiTheme="minorEastAsia" w:cstheme="minorEastAsia" w:hint="eastAsia"/>
          <w:b/>
          <w:bCs/>
          <w:color w:val="000000" w:themeColor="text1"/>
        </w:rPr>
        <w:t xml:space="preserve">  </w:t>
      </w:r>
      <w:r w:rsidR="00A92B95">
        <w:rPr>
          <w:rFonts w:asciiTheme="minorEastAsia" w:hAnsiTheme="minorEastAsia" w:cstheme="minorEastAsia" w:hint="eastAsia"/>
          <w:b/>
          <w:bCs/>
          <w:color w:val="000000" w:themeColor="text1"/>
        </w:rPr>
        <w:t xml:space="preserve">  </w:t>
      </w:r>
      <w:bookmarkStart w:id="7" w:name="_GoBack"/>
      <w:bookmarkEnd w:id="7"/>
      <w:r>
        <w:rPr>
          <w:rFonts w:asciiTheme="minorEastAsia" w:hAnsiTheme="minorEastAsia" w:cstheme="minorEastAsia" w:hint="eastAsia"/>
          <w:color w:val="000000" w:themeColor="text1"/>
        </w:rPr>
        <w:t>还有哪些我们耳熟能详的，描写我们伟大祖国的秀美河山的古诗呢，我们一起来读一读吧！</w:t>
      </w:r>
    </w:p>
    <w:p w:rsidR="00D279D6" w:rsidRDefault="0028005F">
      <w:pPr>
        <w:pStyle w:val="a3"/>
        <w:widowControl/>
        <w:spacing w:before="170" w:beforeAutospacing="0" w:after="170" w:afterAutospacing="0" w:line="360" w:lineRule="auto"/>
        <w:jc w:val="both"/>
        <w:rPr>
          <w:rFonts w:asciiTheme="minorEastAsia" w:hAnsiTheme="minorEastAsia" w:cstheme="minorEastAsia"/>
          <w:b/>
          <w:bCs/>
          <w:color w:val="000000" w:themeColor="text1"/>
        </w:rPr>
      </w:pPr>
      <w:r>
        <w:rPr>
          <w:rFonts w:hint="eastAsia"/>
        </w:rPr>
        <w:lastRenderedPageBreak/>
        <w:t xml:space="preserve">                               </w:t>
      </w:r>
      <w:r>
        <w:rPr>
          <w:noProof/>
        </w:rPr>
        <w:drawing>
          <wp:inline distT="0" distB="0" distL="114300" distR="114300">
            <wp:extent cx="1825625" cy="2776220"/>
            <wp:effectExtent l="0" t="0" r="317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rcRect b="2914"/>
                    <a:stretch>
                      <a:fillRect/>
                    </a:stretch>
                  </pic:blipFill>
                  <pic:spPr>
                    <a:xfrm>
                      <a:off x="0" y="0"/>
                      <a:ext cx="1825625" cy="2776220"/>
                    </a:xfrm>
                    <a:prstGeom prst="rect">
                      <a:avLst/>
                    </a:prstGeom>
                  </pic:spPr>
                </pic:pic>
              </a:graphicData>
            </a:graphic>
          </wp:inline>
        </w:drawing>
      </w:r>
      <w:hyperlink r:id="rId16" w:tooltip="收起" w:history="1"/>
    </w:p>
    <w:p w:rsidR="00D279D6" w:rsidRDefault="0028005F">
      <w:pPr>
        <w:pStyle w:val="a3"/>
        <w:widowControl/>
        <w:spacing w:beforeAutospacing="0" w:after="100" w:afterAutospacing="0" w:line="360" w:lineRule="auto"/>
        <w:ind w:firstLineChars="200" w:firstLine="480"/>
        <w:jc w:val="center"/>
        <w:rPr>
          <w:rFonts w:ascii="楷体" w:eastAsia="楷体" w:hAnsi="楷体" w:cs="楷体"/>
          <w:bCs/>
          <w:color w:val="000000"/>
        </w:rPr>
      </w:pPr>
      <w:r>
        <w:rPr>
          <w:rFonts w:ascii="楷体" w:eastAsia="楷体" w:hAnsi="楷体" w:cs="楷体" w:hint="eastAsia"/>
          <w:bCs/>
          <w:color w:val="000000"/>
        </w:rPr>
        <w:t>望庐山瀑布</w:t>
      </w:r>
    </w:p>
    <w:p w:rsidR="00D279D6" w:rsidRDefault="0028005F">
      <w:pPr>
        <w:pStyle w:val="a3"/>
        <w:widowControl/>
        <w:spacing w:beforeAutospacing="0" w:after="100" w:afterAutospacing="0" w:line="360" w:lineRule="auto"/>
        <w:ind w:firstLineChars="200" w:firstLine="480"/>
        <w:jc w:val="center"/>
        <w:rPr>
          <w:rFonts w:ascii="楷体" w:eastAsia="楷体" w:hAnsi="楷体" w:cs="楷体"/>
          <w:bCs/>
          <w:color w:val="000000"/>
        </w:rPr>
      </w:pPr>
      <w:r>
        <w:rPr>
          <w:rFonts w:ascii="楷体" w:eastAsia="楷体" w:hAnsi="楷体" w:cs="楷体" w:hint="eastAsia"/>
          <w:bCs/>
          <w:color w:val="000000"/>
        </w:rPr>
        <w:t>唐.李白</w:t>
      </w:r>
    </w:p>
    <w:p w:rsidR="00D279D6" w:rsidRDefault="0028005F">
      <w:pPr>
        <w:pStyle w:val="a3"/>
        <w:widowControl/>
        <w:spacing w:beforeAutospacing="0" w:after="100" w:afterAutospacing="0" w:line="360" w:lineRule="auto"/>
        <w:ind w:firstLineChars="200" w:firstLine="480"/>
        <w:jc w:val="center"/>
        <w:rPr>
          <w:rFonts w:ascii="楷体" w:eastAsia="楷体" w:hAnsi="楷体" w:cs="楷体"/>
          <w:bCs/>
          <w:color w:val="000000"/>
        </w:rPr>
      </w:pPr>
      <w:r>
        <w:rPr>
          <w:rFonts w:ascii="楷体" w:eastAsia="楷体" w:hAnsi="楷体" w:cs="楷体" w:hint="eastAsia"/>
          <w:bCs/>
          <w:color w:val="000000"/>
        </w:rPr>
        <w:t xml:space="preserve">日照香炉生紫烟，遥看瀑布挂前川。 </w:t>
      </w:r>
    </w:p>
    <w:p w:rsidR="00D279D6" w:rsidRDefault="0028005F">
      <w:pPr>
        <w:pStyle w:val="a3"/>
        <w:widowControl/>
        <w:spacing w:beforeAutospacing="0" w:after="100" w:afterAutospacing="0" w:line="360" w:lineRule="auto"/>
        <w:ind w:firstLineChars="200" w:firstLine="480"/>
        <w:jc w:val="center"/>
        <w:rPr>
          <w:rFonts w:ascii="楷体" w:eastAsia="楷体" w:hAnsi="楷体" w:cs="楷体"/>
          <w:bCs/>
          <w:color w:val="000000"/>
        </w:rPr>
      </w:pPr>
      <w:r>
        <w:rPr>
          <w:rFonts w:ascii="楷体" w:eastAsia="楷体" w:hAnsi="楷体" w:cs="楷体" w:hint="eastAsia"/>
          <w:bCs/>
          <w:color w:val="000000"/>
        </w:rPr>
        <w:t xml:space="preserve">飞流直下三千尺，疑是银河落九天。 </w:t>
      </w:r>
    </w:p>
    <w:p w:rsidR="00D279D6" w:rsidRDefault="0028005F">
      <w:pPr>
        <w:pStyle w:val="a3"/>
        <w:widowControl/>
        <w:spacing w:beforeAutospacing="0" w:after="100" w:afterAutospacing="0" w:line="360" w:lineRule="auto"/>
        <w:ind w:firstLineChars="200" w:firstLine="480"/>
        <w:jc w:val="both"/>
        <w:rPr>
          <w:rFonts w:asciiTheme="minorEastAsia" w:hAnsiTheme="minorEastAsia" w:cstheme="minorEastAsia"/>
          <w:bCs/>
          <w:color w:val="000000"/>
        </w:rPr>
      </w:pPr>
      <w:r>
        <w:rPr>
          <w:rFonts w:asciiTheme="minorEastAsia" w:hAnsiTheme="minorEastAsia" w:cstheme="minorEastAsia" w:hint="eastAsia"/>
          <w:bCs/>
          <w:color w:val="000000"/>
        </w:rPr>
        <w:t>香炉峰在阳光的照射下生起紫色烟霞，远远望见瀑布似白色绢绸悬挂在山前。高崖上飞腾直落的瀑布好像有几千尺，让人恍惚以为银河从天上泻落到人间。</w:t>
      </w:r>
    </w:p>
    <w:p w:rsidR="00D279D6" w:rsidRDefault="0028005F">
      <w:pPr>
        <w:pStyle w:val="a3"/>
        <w:widowControl/>
        <w:spacing w:beforeAutospacing="0" w:after="100" w:afterAutospacing="0" w:line="360" w:lineRule="auto"/>
        <w:ind w:firstLineChars="200" w:firstLine="480"/>
        <w:jc w:val="both"/>
        <w:rPr>
          <w:rFonts w:asciiTheme="minorEastAsia" w:hAnsiTheme="minorEastAsia" w:cstheme="minorEastAsia"/>
          <w:color w:val="333333"/>
          <w:shd w:val="clear" w:color="auto" w:fill="FFFFFF"/>
        </w:rPr>
      </w:pPr>
      <w:r>
        <w:rPr>
          <w:rFonts w:asciiTheme="minorEastAsia" w:hAnsiTheme="minorEastAsia" w:cstheme="minorEastAsia" w:hint="eastAsia"/>
          <w:color w:val="333333"/>
          <w:shd w:val="clear" w:color="auto" w:fill="FFFFFF"/>
        </w:rPr>
        <w:t>诗人展开了浪漫的想象，形象地描绘了庐山瀑布雄奇壮丽的景色，反映了诗人对祖国大好河山的无限热爱。</w:t>
      </w:r>
    </w:p>
    <w:p w:rsidR="00D279D6" w:rsidRDefault="0028005F">
      <w:pPr>
        <w:pStyle w:val="a3"/>
        <w:widowControl/>
        <w:spacing w:beforeAutospacing="0" w:after="100" w:afterAutospacing="0" w:line="360" w:lineRule="auto"/>
        <w:ind w:firstLineChars="200" w:firstLine="480"/>
        <w:jc w:val="both"/>
        <w:rPr>
          <w:rFonts w:asciiTheme="minorEastAsia" w:hAnsiTheme="minorEastAsia" w:cstheme="minorEastAsia"/>
          <w:color w:val="333333"/>
          <w:shd w:val="clear" w:color="auto" w:fill="FFFFFF"/>
        </w:rPr>
      </w:pPr>
      <w:r>
        <w:rPr>
          <w:rFonts w:hint="eastAsia"/>
        </w:rPr>
        <w:t xml:space="preserve">                  </w:t>
      </w:r>
      <w:r>
        <w:rPr>
          <w:noProof/>
        </w:rPr>
        <w:drawing>
          <wp:inline distT="0" distB="0" distL="114300" distR="114300">
            <wp:extent cx="3356610" cy="3091180"/>
            <wp:effectExtent l="0" t="0" r="889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rcRect l="1230" t="1120"/>
                    <a:stretch>
                      <a:fillRect/>
                    </a:stretch>
                  </pic:blipFill>
                  <pic:spPr>
                    <a:xfrm>
                      <a:off x="0" y="0"/>
                      <a:ext cx="3356610" cy="3091180"/>
                    </a:xfrm>
                    <a:prstGeom prst="rect">
                      <a:avLst/>
                    </a:prstGeom>
                  </pic:spPr>
                </pic:pic>
              </a:graphicData>
            </a:graphic>
          </wp:inline>
        </w:drawing>
      </w:r>
    </w:p>
    <w:p w:rsidR="00D279D6" w:rsidRDefault="0028005F">
      <w:pPr>
        <w:widowControl/>
        <w:jc w:val="center"/>
        <w:rPr>
          <w:rFonts w:ascii="楷体" w:eastAsia="楷体" w:hAnsi="楷体" w:cs="楷体"/>
          <w:bCs/>
          <w:color w:val="000000"/>
          <w:sz w:val="24"/>
        </w:rPr>
      </w:pPr>
      <w:r>
        <w:rPr>
          <w:rFonts w:ascii="楷体" w:eastAsia="楷体" w:hAnsi="楷体" w:cs="楷体" w:hint="eastAsia"/>
          <w:bCs/>
          <w:color w:val="000000"/>
          <w:sz w:val="24"/>
        </w:rPr>
        <w:t>望岳</w:t>
      </w:r>
    </w:p>
    <w:p w:rsidR="00D279D6" w:rsidRDefault="0028005F">
      <w:pPr>
        <w:widowControl/>
        <w:jc w:val="center"/>
        <w:rPr>
          <w:rFonts w:ascii="楷体" w:eastAsia="楷体" w:hAnsi="楷体" w:cs="楷体"/>
          <w:bCs/>
          <w:color w:val="333333"/>
          <w:sz w:val="24"/>
        </w:rPr>
      </w:pPr>
      <w:r>
        <w:rPr>
          <w:rFonts w:ascii="楷体" w:eastAsia="楷体" w:hAnsi="楷体" w:cs="楷体" w:hint="eastAsia"/>
          <w:bCs/>
          <w:color w:val="333333"/>
          <w:kern w:val="0"/>
          <w:sz w:val="24"/>
          <w:lang w:bidi="ar"/>
        </w:rPr>
        <w:t>唐.</w:t>
      </w:r>
      <w:r>
        <w:rPr>
          <w:rFonts w:ascii="楷体" w:eastAsia="楷体" w:hAnsi="楷体" w:cs="楷体" w:hint="eastAsia"/>
          <w:bCs/>
          <w:color w:val="000000"/>
          <w:kern w:val="0"/>
          <w:sz w:val="24"/>
          <w:lang w:bidi="ar"/>
        </w:rPr>
        <w:t>杜甫</w:t>
      </w:r>
    </w:p>
    <w:p w:rsidR="00D279D6" w:rsidRDefault="0028005F">
      <w:pPr>
        <w:pStyle w:val="a3"/>
        <w:widowControl/>
        <w:spacing w:before="50" w:beforeAutospacing="0" w:after="50" w:afterAutospacing="0" w:line="250" w:lineRule="atLeast"/>
        <w:jc w:val="center"/>
        <w:rPr>
          <w:rFonts w:ascii="楷体" w:eastAsia="楷体" w:hAnsi="楷体" w:cs="楷体"/>
          <w:color w:val="333333"/>
        </w:rPr>
      </w:pPr>
      <w:r>
        <w:rPr>
          <w:rFonts w:ascii="楷体" w:eastAsia="楷体" w:hAnsi="楷体" w:cs="楷体" w:hint="eastAsia"/>
          <w:color w:val="333333"/>
        </w:rPr>
        <w:t>岱宗夫如何？齐鲁青未了。</w:t>
      </w:r>
    </w:p>
    <w:p w:rsidR="00D279D6" w:rsidRDefault="0028005F">
      <w:pPr>
        <w:pStyle w:val="a3"/>
        <w:widowControl/>
        <w:spacing w:before="50" w:beforeAutospacing="0" w:after="50" w:afterAutospacing="0" w:line="250" w:lineRule="atLeast"/>
        <w:jc w:val="center"/>
        <w:rPr>
          <w:rFonts w:ascii="楷体" w:eastAsia="楷体" w:hAnsi="楷体" w:cs="楷体"/>
          <w:color w:val="333333"/>
        </w:rPr>
      </w:pPr>
      <w:r>
        <w:rPr>
          <w:rFonts w:ascii="楷体" w:eastAsia="楷体" w:hAnsi="楷体" w:cs="楷体" w:hint="eastAsia"/>
          <w:color w:val="333333"/>
        </w:rPr>
        <w:lastRenderedPageBreak/>
        <w:t>造化钟神秀，阴阳割昏晓。</w:t>
      </w:r>
    </w:p>
    <w:p w:rsidR="00D279D6" w:rsidRDefault="0028005F">
      <w:pPr>
        <w:pStyle w:val="a3"/>
        <w:widowControl/>
        <w:spacing w:before="50" w:beforeAutospacing="0" w:after="50" w:afterAutospacing="0" w:line="250" w:lineRule="atLeast"/>
        <w:jc w:val="center"/>
        <w:rPr>
          <w:rFonts w:ascii="楷体" w:eastAsia="楷体" w:hAnsi="楷体" w:cs="楷体"/>
          <w:color w:val="333333"/>
        </w:rPr>
      </w:pPr>
      <w:r>
        <w:rPr>
          <w:rFonts w:ascii="楷体" w:eastAsia="楷体" w:hAnsi="楷体" w:cs="楷体" w:hint="eastAsia"/>
          <w:color w:val="333333"/>
        </w:rPr>
        <w:t>荡胸生曾云，决眦入归鸟。</w:t>
      </w:r>
    </w:p>
    <w:p w:rsidR="00D279D6" w:rsidRDefault="0028005F">
      <w:pPr>
        <w:pStyle w:val="a3"/>
        <w:widowControl/>
        <w:spacing w:before="50" w:beforeAutospacing="0" w:after="50" w:afterAutospacing="0" w:line="250" w:lineRule="atLeast"/>
        <w:jc w:val="center"/>
        <w:rPr>
          <w:rFonts w:ascii="楷体" w:eastAsia="楷体" w:hAnsi="楷体" w:cs="楷体"/>
          <w:color w:val="333333"/>
        </w:rPr>
      </w:pPr>
      <w:r>
        <w:rPr>
          <w:rFonts w:ascii="楷体" w:eastAsia="楷体" w:hAnsi="楷体" w:cs="楷体" w:hint="eastAsia"/>
          <w:color w:val="333333"/>
        </w:rPr>
        <w:t>会当凌绝顶，一览众山小。</w:t>
      </w:r>
    </w:p>
    <w:p w:rsidR="00D279D6" w:rsidRDefault="0028005F">
      <w:pPr>
        <w:widowControl/>
        <w:spacing w:after="150" w:line="360" w:lineRule="auto"/>
        <w:ind w:firstLine="420"/>
        <w:jc w:val="left"/>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巍峨的泰山，到底如何雄伟?走出齐鲁，依然可见那青青的峰顶。神奇自然会聚了千种美景，山南山北分隔出清晨和黄昏。层层白云，荡涤胸中沟壑；翩翩归鸟，飞入赏景眼圈。定要登上泰山顶峰，俯瞰群山，豪情满怀。</w:t>
      </w:r>
    </w:p>
    <w:p w:rsidR="00D279D6" w:rsidRDefault="0028005F">
      <w:pPr>
        <w:widowControl/>
        <w:spacing w:after="150" w:line="360" w:lineRule="auto"/>
        <w:ind w:firstLine="420"/>
        <w:jc w:val="left"/>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这是杜甫青年时代的作品，充满了诗人的浪漫与激情。诗人描写了泰山雄伟磅礴的气象，抒发了自己勇于攀登，傲视一切的雄心壮志，洋溢着蓬勃向上的朝气。</w:t>
      </w:r>
    </w:p>
    <w:p w:rsidR="00D279D6" w:rsidRDefault="0028005F">
      <w:pPr>
        <w:widowControl/>
        <w:spacing w:after="150" w:line="360" w:lineRule="auto"/>
        <w:ind w:firstLine="420"/>
        <w:jc w:val="left"/>
        <w:rPr>
          <w:rFonts w:asciiTheme="minorEastAsia" w:hAnsiTheme="minorEastAsia" w:cstheme="minorEastAsia"/>
          <w:color w:val="333333"/>
          <w:kern w:val="0"/>
          <w:sz w:val="24"/>
          <w:lang w:bidi="ar"/>
        </w:rPr>
      </w:pPr>
      <w:r>
        <w:rPr>
          <w:rFonts w:asciiTheme="minorEastAsia" w:hAnsiTheme="minorEastAsia" w:cstheme="minorEastAsia" w:hint="eastAsia"/>
          <w:color w:val="333333"/>
          <w:kern w:val="0"/>
          <w:sz w:val="24"/>
          <w:lang w:bidi="ar"/>
        </w:rPr>
        <w:t>下面这首诗写诗人在登高望远中表现出来的不凡的胸襟抱负，反映了盛唐时期人们积极向上的进取精神。</w:t>
      </w:r>
    </w:p>
    <w:p w:rsidR="00D279D6" w:rsidRDefault="0028005F">
      <w:pPr>
        <w:widowControl/>
        <w:spacing w:after="150" w:line="360" w:lineRule="auto"/>
        <w:ind w:firstLine="420"/>
        <w:jc w:val="left"/>
        <w:rPr>
          <w:rFonts w:asciiTheme="minorEastAsia" w:hAnsiTheme="minorEastAsia" w:cstheme="minorEastAsia"/>
          <w:color w:val="333333"/>
          <w:kern w:val="0"/>
          <w:sz w:val="24"/>
          <w:lang w:bidi="ar"/>
        </w:rPr>
      </w:pPr>
      <w:r>
        <w:rPr>
          <w:rFonts w:hint="eastAsia"/>
        </w:rPr>
        <w:t xml:space="preserve">                      </w:t>
      </w:r>
      <w:r>
        <w:rPr>
          <w:noProof/>
        </w:rPr>
        <w:drawing>
          <wp:inline distT="0" distB="0" distL="114300" distR="114300">
            <wp:extent cx="3667760" cy="2385695"/>
            <wp:effectExtent l="0" t="0" r="254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3667760" cy="2385695"/>
                    </a:xfrm>
                    <a:prstGeom prst="rect">
                      <a:avLst/>
                    </a:prstGeom>
                  </pic:spPr>
                </pic:pic>
              </a:graphicData>
            </a:graphic>
          </wp:inline>
        </w:drawing>
      </w:r>
    </w:p>
    <w:p w:rsidR="00D279D6" w:rsidRDefault="0028005F">
      <w:pPr>
        <w:widowControl/>
        <w:spacing w:after="150" w:line="360" w:lineRule="auto"/>
        <w:ind w:firstLine="420"/>
        <w:jc w:val="center"/>
        <w:rPr>
          <w:rFonts w:ascii="楷体" w:eastAsia="楷体" w:hAnsi="楷体" w:cs="楷体"/>
          <w:color w:val="333333"/>
          <w:sz w:val="24"/>
          <w:shd w:val="clear" w:color="auto" w:fill="FFFFFF"/>
        </w:rPr>
      </w:pPr>
      <w:r>
        <w:rPr>
          <w:rFonts w:ascii="楷体" w:eastAsia="楷体" w:hAnsi="楷体" w:cs="楷体" w:hint="eastAsia"/>
          <w:color w:val="333333"/>
          <w:sz w:val="24"/>
          <w:shd w:val="clear" w:color="auto" w:fill="FFFFFF"/>
        </w:rPr>
        <w:t>登鹳雀楼</w:t>
      </w:r>
    </w:p>
    <w:p w:rsidR="00D279D6" w:rsidRDefault="0028005F">
      <w:pPr>
        <w:widowControl/>
        <w:spacing w:after="150" w:line="360" w:lineRule="auto"/>
        <w:ind w:firstLine="420"/>
        <w:jc w:val="center"/>
        <w:rPr>
          <w:rFonts w:ascii="楷体" w:eastAsia="楷体" w:hAnsi="楷体" w:cs="楷体"/>
          <w:color w:val="333333"/>
          <w:sz w:val="24"/>
          <w:shd w:val="clear" w:color="auto" w:fill="FFFFFF"/>
        </w:rPr>
      </w:pPr>
      <w:r>
        <w:rPr>
          <w:rFonts w:ascii="楷体" w:eastAsia="楷体" w:hAnsi="楷体" w:cs="楷体" w:hint="eastAsia"/>
          <w:color w:val="333333"/>
          <w:sz w:val="24"/>
          <w:shd w:val="clear" w:color="auto" w:fill="FFFFFF"/>
        </w:rPr>
        <w:t>唐.王之</w:t>
      </w:r>
      <w:proofErr w:type="gramStart"/>
      <w:r>
        <w:rPr>
          <w:rFonts w:ascii="楷体" w:eastAsia="楷体" w:hAnsi="楷体" w:cs="楷体" w:hint="eastAsia"/>
          <w:color w:val="333333"/>
          <w:sz w:val="24"/>
          <w:shd w:val="clear" w:color="auto" w:fill="FFFFFF"/>
        </w:rPr>
        <w:t>涣</w:t>
      </w:r>
      <w:proofErr w:type="gramEnd"/>
    </w:p>
    <w:p w:rsidR="00D279D6" w:rsidRDefault="0028005F">
      <w:pPr>
        <w:widowControl/>
        <w:spacing w:after="150" w:line="360" w:lineRule="auto"/>
        <w:ind w:firstLine="420"/>
        <w:jc w:val="center"/>
        <w:rPr>
          <w:rFonts w:ascii="楷体" w:eastAsia="楷体" w:hAnsi="楷体" w:cs="楷体"/>
          <w:color w:val="333333"/>
          <w:sz w:val="24"/>
          <w:shd w:val="clear" w:color="auto" w:fill="FFFFFF"/>
        </w:rPr>
      </w:pPr>
      <w:r>
        <w:rPr>
          <w:rFonts w:ascii="楷体" w:eastAsia="楷体" w:hAnsi="楷体" w:cs="楷体" w:hint="eastAsia"/>
          <w:color w:val="333333"/>
          <w:sz w:val="24"/>
          <w:shd w:val="clear" w:color="auto" w:fill="FFFFFF"/>
        </w:rPr>
        <w:t>白日依山尽，黄河入海流。</w:t>
      </w:r>
    </w:p>
    <w:p w:rsidR="00D279D6" w:rsidRDefault="0028005F">
      <w:pPr>
        <w:widowControl/>
        <w:spacing w:after="150" w:line="360" w:lineRule="auto"/>
        <w:ind w:firstLine="420"/>
        <w:jc w:val="center"/>
        <w:rPr>
          <w:rFonts w:ascii="楷体" w:eastAsia="楷体" w:hAnsi="楷体" w:cs="楷体"/>
          <w:color w:val="333333"/>
          <w:sz w:val="24"/>
          <w:shd w:val="clear" w:color="auto" w:fill="FFFFFF"/>
        </w:rPr>
      </w:pPr>
      <w:r>
        <w:rPr>
          <w:rFonts w:ascii="楷体" w:eastAsia="楷体" w:hAnsi="楷体" w:cs="楷体" w:hint="eastAsia"/>
          <w:color w:val="333333"/>
          <w:sz w:val="24"/>
          <w:shd w:val="clear" w:color="auto" w:fill="FFFFFF"/>
        </w:rPr>
        <w:t>欲穷千里目，更上一层楼。</w:t>
      </w:r>
    </w:p>
    <w:p w:rsidR="00D279D6" w:rsidRDefault="0028005F">
      <w:pPr>
        <w:widowControl/>
        <w:spacing w:after="150" w:line="360" w:lineRule="auto"/>
        <w:ind w:firstLine="420"/>
        <w:jc w:val="left"/>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夕阳</w:t>
      </w:r>
      <w:proofErr w:type="gramStart"/>
      <w:r>
        <w:rPr>
          <w:rFonts w:asciiTheme="minorEastAsia" w:hAnsiTheme="minorEastAsia" w:cstheme="minorEastAsia" w:hint="eastAsia"/>
          <w:color w:val="333333"/>
          <w:sz w:val="24"/>
          <w:shd w:val="clear" w:color="auto" w:fill="FFFFFF"/>
        </w:rPr>
        <w:t>依傍着</w:t>
      </w:r>
      <w:proofErr w:type="gramEnd"/>
      <w:r>
        <w:rPr>
          <w:rFonts w:asciiTheme="minorEastAsia" w:hAnsiTheme="minorEastAsia" w:cstheme="minorEastAsia" w:hint="eastAsia"/>
          <w:color w:val="333333"/>
          <w:sz w:val="24"/>
          <w:shd w:val="clear" w:color="auto" w:fill="FFFFFF"/>
        </w:rPr>
        <w:t>西山慢慢地沉没，</w:t>
      </w:r>
      <w:proofErr w:type="gramStart"/>
      <w:r>
        <w:rPr>
          <w:rFonts w:asciiTheme="minorEastAsia" w:hAnsiTheme="minorEastAsia" w:cstheme="minorEastAsia" w:hint="eastAsia"/>
          <w:color w:val="333333"/>
          <w:sz w:val="24"/>
          <w:shd w:val="clear" w:color="auto" w:fill="FFFFFF"/>
        </w:rPr>
        <w:t>滔滔黄河</w:t>
      </w:r>
      <w:proofErr w:type="gramEnd"/>
      <w:r>
        <w:rPr>
          <w:rFonts w:asciiTheme="minorEastAsia" w:hAnsiTheme="minorEastAsia" w:cstheme="minorEastAsia" w:hint="eastAsia"/>
          <w:color w:val="333333"/>
          <w:sz w:val="24"/>
          <w:shd w:val="clear" w:color="auto" w:fill="FFFFFF"/>
        </w:rPr>
        <w:t>朝着东海汹涌奔流。若想把千里的风光景物看够，那就要登上更高的一层城楼。</w:t>
      </w:r>
      <w:r>
        <w:rPr>
          <w:rFonts w:hint="eastAsia"/>
        </w:rPr>
        <w:t xml:space="preserve">                </w:t>
      </w:r>
    </w:p>
    <w:p w:rsidR="00D279D6" w:rsidRDefault="0028005F">
      <w:pPr>
        <w:widowControl/>
        <w:numPr>
          <w:ilvl w:val="0"/>
          <w:numId w:val="1"/>
        </w:numPr>
        <w:spacing w:after="150" w:line="360" w:lineRule="auto"/>
        <w:jc w:val="left"/>
        <w:rPr>
          <w:rFonts w:asciiTheme="minorEastAsia" w:hAnsiTheme="minorEastAsia" w:cstheme="minorEastAsia"/>
          <w:b/>
          <w:bCs/>
          <w:color w:val="333333"/>
          <w:kern w:val="0"/>
          <w:sz w:val="24"/>
          <w:lang w:bidi="ar"/>
        </w:rPr>
      </w:pPr>
      <w:r>
        <w:rPr>
          <w:rFonts w:asciiTheme="minorEastAsia" w:hAnsiTheme="minorEastAsia" w:cstheme="minorEastAsia" w:hint="eastAsia"/>
          <w:b/>
          <w:bCs/>
          <w:color w:val="333333"/>
          <w:kern w:val="0"/>
          <w:sz w:val="24"/>
          <w:lang w:bidi="ar"/>
        </w:rPr>
        <w:t>结束语</w:t>
      </w:r>
    </w:p>
    <w:p w:rsidR="00D279D6" w:rsidRDefault="0028005F">
      <w:pPr>
        <w:widowControl/>
        <w:spacing w:after="150" w:line="360" w:lineRule="auto"/>
        <w:ind w:firstLineChars="200" w:firstLine="480"/>
        <w:jc w:val="left"/>
        <w:rPr>
          <w:rFonts w:asciiTheme="minorEastAsia" w:hAnsiTheme="minorEastAsia" w:cstheme="minorEastAsia"/>
          <w:color w:val="333333"/>
          <w:kern w:val="0"/>
          <w:sz w:val="24"/>
          <w:lang w:bidi="ar"/>
        </w:rPr>
      </w:pPr>
      <w:r>
        <w:rPr>
          <w:rFonts w:asciiTheme="minorEastAsia" w:hAnsiTheme="minorEastAsia" w:cstheme="minorEastAsia" w:hint="eastAsia"/>
          <w:color w:val="333333"/>
          <w:kern w:val="0"/>
          <w:sz w:val="24"/>
          <w:lang w:bidi="ar"/>
        </w:rPr>
        <w:t>同学们通过今天的学习，相信你对《望洞庭》和诗人刘禹锡有了更深的了解，你还积累了三首描写祖国秀美山河的古诗呢！可真是收获满满！下面我们就进入闯关环节，来开动你的小脑筋动动鼠标闯关吧！</w:t>
      </w:r>
    </w:p>
    <w:p w:rsidR="00D279D6" w:rsidRDefault="00D279D6">
      <w:pPr>
        <w:widowControl/>
        <w:spacing w:after="150" w:line="360" w:lineRule="auto"/>
        <w:jc w:val="left"/>
        <w:rPr>
          <w:rFonts w:asciiTheme="minorEastAsia" w:hAnsiTheme="minorEastAsia" w:cstheme="minorEastAsia"/>
          <w:color w:val="333333"/>
          <w:kern w:val="0"/>
          <w:sz w:val="24"/>
          <w:lang w:bidi="ar"/>
        </w:rPr>
      </w:pPr>
    </w:p>
    <w:sectPr w:rsidR="00D279D6">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D89" w:rsidRDefault="00701D89" w:rsidP="00E24227">
      <w:r>
        <w:separator/>
      </w:r>
    </w:p>
  </w:endnote>
  <w:endnote w:type="continuationSeparator" w:id="0">
    <w:p w:rsidR="00701D89" w:rsidRDefault="00701D89" w:rsidP="00E2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D89" w:rsidRDefault="00701D89" w:rsidP="00E24227">
      <w:r>
        <w:separator/>
      </w:r>
    </w:p>
  </w:footnote>
  <w:footnote w:type="continuationSeparator" w:id="0">
    <w:p w:rsidR="00701D89" w:rsidRDefault="00701D89" w:rsidP="00E242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E5E76"/>
    <w:multiLevelType w:val="singleLevel"/>
    <w:tmpl w:val="506E5E76"/>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9D6"/>
    <w:rsid w:val="0028005F"/>
    <w:rsid w:val="00701D89"/>
    <w:rsid w:val="00A92B95"/>
    <w:rsid w:val="00D279D6"/>
    <w:rsid w:val="00E24227"/>
    <w:rsid w:val="0F984A3E"/>
    <w:rsid w:val="132B4CCF"/>
    <w:rsid w:val="13C6068F"/>
    <w:rsid w:val="20624F15"/>
    <w:rsid w:val="20BA42A8"/>
    <w:rsid w:val="28AD47D4"/>
    <w:rsid w:val="31760C59"/>
    <w:rsid w:val="34481A96"/>
    <w:rsid w:val="42F85F65"/>
    <w:rsid w:val="45AE6C82"/>
    <w:rsid w:val="4744708A"/>
    <w:rsid w:val="5C9F7B07"/>
    <w:rsid w:val="79F06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qFormat/>
    <w:rPr>
      <w:color w:val="0000FF"/>
      <w:u w:val="single"/>
    </w:rPr>
  </w:style>
  <w:style w:type="paragraph" w:styleId="a6">
    <w:name w:val="List Paragraph"/>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宋体"/>
    </w:rPr>
  </w:style>
  <w:style w:type="paragraph" w:styleId="a7">
    <w:name w:val="Balloon Text"/>
    <w:basedOn w:val="a"/>
    <w:link w:val="Char"/>
    <w:rsid w:val="00E24227"/>
    <w:rPr>
      <w:sz w:val="18"/>
      <w:szCs w:val="18"/>
    </w:rPr>
  </w:style>
  <w:style w:type="character" w:customStyle="1" w:styleId="Char">
    <w:name w:val="批注框文本 Char"/>
    <w:basedOn w:val="a0"/>
    <w:link w:val="a7"/>
    <w:rsid w:val="00E24227"/>
    <w:rPr>
      <w:rFonts w:asciiTheme="minorHAnsi" w:eastAsiaTheme="minorEastAsia" w:hAnsiTheme="minorHAnsi" w:cstheme="minorBidi"/>
      <w:kern w:val="2"/>
      <w:sz w:val="18"/>
      <w:szCs w:val="18"/>
    </w:rPr>
  </w:style>
  <w:style w:type="paragraph" w:styleId="a8">
    <w:name w:val="header"/>
    <w:basedOn w:val="a"/>
    <w:link w:val="Char0"/>
    <w:rsid w:val="00E242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E24227"/>
    <w:rPr>
      <w:rFonts w:asciiTheme="minorHAnsi" w:eastAsiaTheme="minorEastAsia" w:hAnsiTheme="minorHAnsi" w:cstheme="minorBidi"/>
      <w:kern w:val="2"/>
      <w:sz w:val="18"/>
      <w:szCs w:val="18"/>
    </w:rPr>
  </w:style>
  <w:style w:type="paragraph" w:styleId="a9">
    <w:name w:val="footer"/>
    <w:basedOn w:val="a"/>
    <w:link w:val="Char1"/>
    <w:rsid w:val="00E24227"/>
    <w:pPr>
      <w:tabs>
        <w:tab w:val="center" w:pos="4153"/>
        <w:tab w:val="right" w:pos="8306"/>
      </w:tabs>
      <w:snapToGrid w:val="0"/>
      <w:jc w:val="left"/>
    </w:pPr>
    <w:rPr>
      <w:sz w:val="18"/>
      <w:szCs w:val="18"/>
    </w:rPr>
  </w:style>
  <w:style w:type="character" w:customStyle="1" w:styleId="Char1">
    <w:name w:val="页脚 Char"/>
    <w:basedOn w:val="a0"/>
    <w:link w:val="a9"/>
    <w:rsid w:val="00E24227"/>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qFormat/>
    <w:rPr>
      <w:color w:val="0000FF"/>
      <w:u w:val="single"/>
    </w:rPr>
  </w:style>
  <w:style w:type="paragraph" w:styleId="a6">
    <w:name w:val="List Paragraph"/>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宋体"/>
    </w:rPr>
  </w:style>
  <w:style w:type="paragraph" w:styleId="a7">
    <w:name w:val="Balloon Text"/>
    <w:basedOn w:val="a"/>
    <w:link w:val="Char"/>
    <w:rsid w:val="00E24227"/>
    <w:rPr>
      <w:sz w:val="18"/>
      <w:szCs w:val="18"/>
    </w:rPr>
  </w:style>
  <w:style w:type="character" w:customStyle="1" w:styleId="Char">
    <w:name w:val="批注框文本 Char"/>
    <w:basedOn w:val="a0"/>
    <w:link w:val="a7"/>
    <w:rsid w:val="00E24227"/>
    <w:rPr>
      <w:rFonts w:asciiTheme="minorHAnsi" w:eastAsiaTheme="minorEastAsia" w:hAnsiTheme="minorHAnsi" w:cstheme="minorBidi"/>
      <w:kern w:val="2"/>
      <w:sz w:val="18"/>
      <w:szCs w:val="18"/>
    </w:rPr>
  </w:style>
  <w:style w:type="paragraph" w:styleId="a8">
    <w:name w:val="header"/>
    <w:basedOn w:val="a"/>
    <w:link w:val="Char0"/>
    <w:rsid w:val="00E242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E24227"/>
    <w:rPr>
      <w:rFonts w:asciiTheme="minorHAnsi" w:eastAsiaTheme="minorEastAsia" w:hAnsiTheme="minorHAnsi" w:cstheme="minorBidi"/>
      <w:kern w:val="2"/>
      <w:sz w:val="18"/>
      <w:szCs w:val="18"/>
    </w:rPr>
  </w:style>
  <w:style w:type="paragraph" w:styleId="a9">
    <w:name w:val="footer"/>
    <w:basedOn w:val="a"/>
    <w:link w:val="Char1"/>
    <w:rsid w:val="00E24227"/>
    <w:pPr>
      <w:tabs>
        <w:tab w:val="center" w:pos="4153"/>
        <w:tab w:val="right" w:pos="8306"/>
      </w:tabs>
      <w:snapToGrid w:val="0"/>
      <w:jc w:val="left"/>
    </w:pPr>
    <w:rPr>
      <w:sz w:val="18"/>
      <w:szCs w:val="18"/>
    </w:rPr>
  </w:style>
  <w:style w:type="character" w:customStyle="1" w:styleId="Char1">
    <w:name w:val="页脚 Char"/>
    <w:basedOn w:val="a0"/>
    <w:link w:val="a9"/>
    <w:rsid w:val="00E2422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idu.com/s?wd=%E6%9C%9B%E6%B4%9E%E5%BA%AD%E6%B9%96%E8%B5%A0%E5%BC%A0%E4%B8%9E%E7%9B%B8&amp;tn=SE_PcZhidaonwhc_ngpagmjz&amp;rsv_dl=gh_pc_zhidao"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so.gushiwen.org/javascript:shangxiClose(1190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baidu.com/s?wd=%E5%AD%9F%E6%B5%A9%E7%84%B6&amp;tn=SE_PcZhidaonwhc_ngpagmjz&amp;rsv_dl=gh_pc_zhida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456</Words>
  <Characters>2600</Characters>
  <Application>Microsoft Office Word</Application>
  <DocSecurity>0</DocSecurity>
  <Lines>21</Lines>
  <Paragraphs>6</Paragraphs>
  <ScaleCrop>false</ScaleCrop>
  <Company/>
  <LinksUpToDate>false</LinksUpToDate>
  <CharactersWithSpaces>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韵韵</dc:creator>
  <cp:lastModifiedBy>user</cp:lastModifiedBy>
  <cp:revision>3</cp:revision>
  <dcterms:created xsi:type="dcterms:W3CDTF">2020-01-31T20:12:00Z</dcterms:created>
  <dcterms:modified xsi:type="dcterms:W3CDTF">2020-02-11T12:37:00Z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