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小学语文学科指导课程六年级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上册第二单元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狼牙山五壮士</w:t>
      </w:r>
    </w:p>
    <w:p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学习任务：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1.请打开语文书第18页，用你喜欢的方式读一读课文。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2.看看课后的生字，你是否还记得它们？请把每个字认真地读一读，再记一记。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3.依据课后的习题，回忆一下课堂上老师所讲的内容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知识要点：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1.</w:t>
      </w:r>
      <w:r>
        <w:rPr>
          <w:rFonts w:hint="eastAsia" w:ascii="楷体" w:hAnsi="楷体" w:eastAsia="楷体"/>
          <w:bCs/>
          <w:sz w:val="28"/>
          <w:szCs w:val="28"/>
        </w:rPr>
        <w:t>复习“贯”字笔顺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2.</w:t>
      </w:r>
      <w:r>
        <w:rPr>
          <w:rFonts w:hint="eastAsia" w:ascii="楷体" w:hAnsi="楷体" w:eastAsia="楷体"/>
          <w:bCs/>
          <w:sz w:val="28"/>
          <w:szCs w:val="28"/>
        </w:rPr>
        <w:t>把握文章主要脉络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3.复习点面结合的描写方法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r>
        <w:rPr>
          <w:rFonts w:hint="eastAsia" w:ascii="楷体" w:hAnsi="楷体" w:eastAsia="楷体"/>
          <w:bCs/>
          <w:sz w:val="28"/>
          <w:szCs w:val="28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10B6D"/>
    <w:rsid w:val="006C3EE0"/>
    <w:rsid w:val="007352F3"/>
    <w:rsid w:val="00AF5F90"/>
    <w:rsid w:val="0CD75C8C"/>
    <w:rsid w:val="21A9582F"/>
    <w:rsid w:val="28632DAC"/>
    <w:rsid w:val="30510B6D"/>
    <w:rsid w:val="39D046F5"/>
    <w:rsid w:val="4E3632D6"/>
    <w:rsid w:val="621E62C2"/>
    <w:rsid w:val="68514D65"/>
    <w:rsid w:val="6A060C52"/>
    <w:rsid w:val="6A507735"/>
    <w:rsid w:val="78C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1</Pages>
  <Words>31</Words>
  <Characters>182</Characters>
  <Lines>1</Lines>
  <Paragraphs>1</Paragraphs>
  <TotalTime>1</TotalTime>
  <ScaleCrop>false</ScaleCrop>
  <LinksUpToDate>false</LinksUpToDate>
  <CharactersWithSpaces>212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2020-02-02T13:55:00Z</dcterms:created>
  <dc:creator>大莹莹</dc:creator>
  <cp:lastModifiedBy>文菲^^小丸子</cp:lastModifiedBy>
  <dcterms:modified xsi:type="dcterms:W3CDTF">2020-02-07T07:10:12Z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