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CD" w:rsidRDefault="00571F51" w:rsidP="00FA62C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第三单元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人民当家作主</w:t>
      </w:r>
    </w:p>
    <w:p w:rsidR="00197139" w:rsidRDefault="00571F51" w:rsidP="00FA62CD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我国基本制度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课后作业</w:t>
      </w:r>
    </w:p>
    <w:p w:rsidR="00197139" w:rsidRDefault="00197139">
      <w:pPr>
        <w:rPr>
          <w:sz w:val="24"/>
        </w:rPr>
      </w:pPr>
    </w:p>
    <w:p w:rsidR="00197139" w:rsidRDefault="00571F51">
      <w:pPr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年是内蒙古自治区成立</w:t>
      </w:r>
      <w:r>
        <w:rPr>
          <w:rFonts w:hint="eastAsia"/>
          <w:sz w:val="24"/>
        </w:rPr>
        <w:t>70</w:t>
      </w:r>
      <w:r>
        <w:rPr>
          <w:rFonts w:hint="eastAsia"/>
          <w:sz w:val="24"/>
        </w:rPr>
        <w:t>周年。在中国共产党的领导下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在全国各族人民的支持下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内蒙古自治区取得了巨大的成就。下列对于内蒙古自治区取得了巨大成就的原因分析正确的有</w:t>
      </w:r>
    </w:p>
    <w:p w:rsidR="00197139" w:rsidRDefault="00571F5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①我国实行了民族区域自治制度这一根本政治制</w:t>
      </w:r>
    </w:p>
    <w:p w:rsidR="00197139" w:rsidRDefault="00571F5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②我国坚持了民族平等、团结和共同繁荣的原则</w:t>
      </w:r>
    </w:p>
    <w:p w:rsidR="00197139" w:rsidRDefault="00571F5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③我国各民族共同浇灌民族团结之花</w:t>
      </w:r>
    </w:p>
    <w:p w:rsidR="00197139" w:rsidRDefault="00571F5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④我国坚持了“一国两制”的基本方针</w:t>
      </w:r>
    </w:p>
    <w:p w:rsidR="00197139" w:rsidRDefault="00571F5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A.</w:t>
      </w:r>
      <w:r>
        <w:rPr>
          <w:rFonts w:hint="eastAsia"/>
          <w:sz w:val="24"/>
        </w:rPr>
        <w:t>②③</w:t>
      </w:r>
      <w:r>
        <w:rPr>
          <w:rFonts w:hint="eastAsia"/>
          <w:sz w:val="24"/>
        </w:rPr>
        <w:t xml:space="preserve">           B.</w:t>
      </w:r>
      <w:r>
        <w:rPr>
          <w:rFonts w:hint="eastAsia"/>
          <w:sz w:val="24"/>
        </w:rPr>
        <w:t>①②</w:t>
      </w:r>
      <w:r>
        <w:rPr>
          <w:rFonts w:hint="eastAsia"/>
          <w:sz w:val="24"/>
        </w:rPr>
        <w:t xml:space="preserve">            C.</w:t>
      </w:r>
      <w:r>
        <w:rPr>
          <w:rFonts w:hint="eastAsia"/>
          <w:sz w:val="24"/>
        </w:rPr>
        <w:t>③④</w:t>
      </w:r>
      <w:r>
        <w:rPr>
          <w:rFonts w:hint="eastAsia"/>
          <w:sz w:val="24"/>
        </w:rPr>
        <w:t xml:space="preserve">            D.</w:t>
      </w:r>
      <w:r>
        <w:rPr>
          <w:rFonts w:hint="eastAsia"/>
          <w:sz w:val="24"/>
        </w:rPr>
        <w:t>①③</w:t>
      </w:r>
    </w:p>
    <w:p w:rsidR="00197139" w:rsidRDefault="00571F51">
      <w:pPr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全国政协十二届五次会议开幕会上，全国政协主席俞正声指出，人民政协要认真贯彻落实中共中央决策部署，自觉服从服务党和国家工作大局，扎实推进民主监督，善监督、真监督，彰显中国共产党领导的多党合作和政治协商制度优势和特色，更好推动中共中央大政方针贯彻落实。这是因为</w:t>
      </w:r>
    </w:p>
    <w:p w:rsidR="00197139" w:rsidRDefault="00571F5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①中国共产党的领导地位是历史和人民的选择　</w:t>
      </w:r>
    </w:p>
    <w:p w:rsidR="00197139" w:rsidRDefault="00571F5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②各民主党派是接受中国共产党领导的参政党　</w:t>
      </w:r>
    </w:p>
    <w:p w:rsidR="00197139" w:rsidRDefault="00571F5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③多党合作的基本方针是</w:t>
      </w:r>
      <w:r>
        <w:rPr>
          <w:rFonts w:hint="eastAsia"/>
          <w:sz w:val="24"/>
        </w:rPr>
        <w:t xml:space="preserve">长期共存、互相监督、肝胆相照、荣辱与共　</w:t>
      </w:r>
    </w:p>
    <w:p w:rsidR="00197139" w:rsidRDefault="00571F5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④多党合作与政治协商制度，是发扬社会主义民主的唯一形式</w:t>
      </w:r>
    </w:p>
    <w:p w:rsidR="00197139" w:rsidRDefault="00571F5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．①③④</w:t>
      </w:r>
      <w:r>
        <w:rPr>
          <w:rFonts w:hint="eastAsia"/>
          <w:sz w:val="24"/>
        </w:rPr>
        <w:t xml:space="preserve">          B</w:t>
      </w:r>
      <w:r>
        <w:rPr>
          <w:rFonts w:hint="eastAsia"/>
          <w:sz w:val="24"/>
        </w:rPr>
        <w:t>．②③④</w:t>
      </w:r>
      <w:r>
        <w:rPr>
          <w:rFonts w:hint="eastAsia"/>
          <w:sz w:val="24"/>
        </w:rPr>
        <w:t xml:space="preserve">           C</w:t>
      </w:r>
      <w:r>
        <w:rPr>
          <w:rFonts w:hint="eastAsia"/>
          <w:sz w:val="24"/>
        </w:rPr>
        <w:t>．①②③</w:t>
      </w:r>
      <w:r>
        <w:rPr>
          <w:rFonts w:hint="eastAsia"/>
          <w:sz w:val="24"/>
        </w:rPr>
        <w:t xml:space="preserve">          D</w:t>
      </w:r>
      <w:r>
        <w:rPr>
          <w:rFonts w:hint="eastAsia"/>
          <w:sz w:val="24"/>
        </w:rPr>
        <w:t>．①②④</w:t>
      </w:r>
    </w:p>
    <w:p w:rsidR="00197139" w:rsidRDefault="00571F51">
      <w:pPr>
        <w:rPr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3955415</wp:posOffset>
            </wp:positionH>
            <wp:positionV relativeFrom="paragraph">
              <wp:posOffset>81280</wp:posOffset>
            </wp:positionV>
            <wp:extent cx="1562735" cy="1110615"/>
            <wp:effectExtent l="0" t="0" r="18415" b="13335"/>
            <wp:wrapTight wrapText="bothSides">
              <wp:wrapPolygon edited="0">
                <wp:start x="0" y="0"/>
                <wp:lineTo x="0" y="21118"/>
                <wp:lineTo x="21328" y="21118"/>
                <wp:lineTo x="21328" y="0"/>
                <wp:lineTo x="0" y="0"/>
              </wp:wrapPolygon>
            </wp:wrapTight>
            <wp:docPr id="1" name="图片 4" descr="C:\Users\Administrator\Desktop\18春人八道（学用）试卷\RJD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C:\Users\Administrator\Desktop\18春人八道（学用）试卷\RJD18.TIF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右边漫画说明我国建立了</w:t>
      </w:r>
    </w:p>
    <w:p w:rsidR="00197139" w:rsidRDefault="00571F51">
      <w:pPr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．人民代表大会制度</w:t>
      </w:r>
      <w:r>
        <w:rPr>
          <w:rFonts w:hint="eastAsia"/>
          <w:sz w:val="24"/>
        </w:rPr>
        <w:t xml:space="preserve">     B</w:t>
      </w:r>
      <w:r>
        <w:rPr>
          <w:rFonts w:hint="eastAsia"/>
          <w:sz w:val="24"/>
        </w:rPr>
        <w:t>．多党合作与政治协商制度</w:t>
      </w:r>
    </w:p>
    <w:p w:rsidR="00197139" w:rsidRDefault="00571F51">
      <w:pPr>
        <w:rPr>
          <w:sz w:val="24"/>
        </w:rPr>
      </w:pP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．民族区域自治制度</w:t>
      </w:r>
      <w:r>
        <w:rPr>
          <w:rFonts w:hint="eastAsia"/>
          <w:sz w:val="24"/>
        </w:rPr>
        <w:t xml:space="preserve">     D</w:t>
      </w:r>
      <w:r>
        <w:rPr>
          <w:rFonts w:hint="eastAsia"/>
          <w:sz w:val="24"/>
        </w:rPr>
        <w:t>．基层群众自治制度</w:t>
      </w:r>
    </w:p>
    <w:p w:rsidR="00197139" w:rsidRDefault="00571F51">
      <w:pPr>
        <w:widowControl/>
        <w:jc w:val="left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九年级学生小明学习了中国特色社会主义经济的内容后，对所学知识进行了梳理。你认为正确的是</w:t>
      </w:r>
    </w:p>
    <w:p w:rsidR="00197139" w:rsidRDefault="00571F51">
      <w:pPr>
        <w:widowControl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①生产资料公有制是社会主义经济制度的基础</w:t>
      </w:r>
    </w:p>
    <w:p w:rsidR="00197139" w:rsidRDefault="00571F51">
      <w:pPr>
        <w:widowControl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②非公有制经济在国民经济中起主导作用</w:t>
      </w:r>
    </w:p>
    <w:p w:rsidR="00197139" w:rsidRDefault="00571F51">
      <w:pPr>
        <w:widowControl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③国有经济是国民经济的主导力量</w:t>
      </w:r>
    </w:p>
    <w:p w:rsidR="00197139" w:rsidRDefault="00571F51">
      <w:pPr>
        <w:widowControl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④公有制经济包括国有经济和集体经济</w:t>
      </w:r>
    </w:p>
    <w:p w:rsidR="00197139" w:rsidRDefault="00571F51">
      <w:pPr>
        <w:widowControl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A.</w:t>
      </w:r>
      <w:r>
        <w:rPr>
          <w:rFonts w:hint="eastAsia"/>
          <w:sz w:val="24"/>
        </w:rPr>
        <w:t>①③</w:t>
      </w:r>
      <w:r>
        <w:rPr>
          <w:rFonts w:hint="eastAsia"/>
          <w:sz w:val="24"/>
        </w:rPr>
        <w:t xml:space="preserve">           B.</w:t>
      </w:r>
      <w:r>
        <w:rPr>
          <w:rFonts w:hint="eastAsia"/>
          <w:sz w:val="24"/>
        </w:rPr>
        <w:t>②④</w:t>
      </w:r>
      <w:r>
        <w:rPr>
          <w:rFonts w:hint="eastAsia"/>
          <w:sz w:val="24"/>
        </w:rPr>
        <w:t xml:space="preserve">              C.</w:t>
      </w:r>
      <w:r>
        <w:rPr>
          <w:rFonts w:hint="eastAsia"/>
          <w:sz w:val="24"/>
        </w:rPr>
        <w:t>②③</w:t>
      </w:r>
      <w:r>
        <w:rPr>
          <w:rFonts w:hint="eastAsia"/>
          <w:sz w:val="24"/>
        </w:rPr>
        <w:t xml:space="preserve">             D.</w:t>
      </w:r>
      <w:r>
        <w:rPr>
          <w:rFonts w:hint="eastAsia"/>
          <w:sz w:val="24"/>
        </w:rPr>
        <w:t>①④</w:t>
      </w:r>
    </w:p>
    <w:p w:rsidR="00197139" w:rsidRDefault="00571F51">
      <w:pPr>
        <w:widowControl/>
        <w:jc w:val="left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改革开放以来，国企、民企等各类所有制企业为中国经济取得历史性成就都做</w:t>
      </w:r>
    </w:p>
    <w:p w:rsidR="00197139" w:rsidRDefault="00571F51">
      <w:pPr>
        <w:widowControl/>
        <w:jc w:val="left"/>
        <w:rPr>
          <w:sz w:val="24"/>
        </w:rPr>
      </w:pPr>
      <w:r>
        <w:rPr>
          <w:rFonts w:hint="eastAsia"/>
          <w:sz w:val="24"/>
        </w:rPr>
        <w:t>出了贡献。据统计，现在民营企业税收占半壁江山，占城镇新增就业的</w:t>
      </w:r>
      <w:r>
        <w:rPr>
          <w:rFonts w:hint="eastAsia"/>
          <w:sz w:val="24"/>
        </w:rPr>
        <w:t>90%</w:t>
      </w:r>
      <w:r>
        <w:rPr>
          <w:rFonts w:hint="eastAsia"/>
          <w:sz w:val="24"/>
        </w:rPr>
        <w:t>。这说明</w:t>
      </w:r>
    </w:p>
    <w:p w:rsidR="00197139" w:rsidRDefault="00571F51">
      <w:pPr>
        <w:widowControl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①民营企业掌握着关系到国计民生的关键领域</w:t>
      </w:r>
    </w:p>
    <w:p w:rsidR="00197139" w:rsidRDefault="00571F51">
      <w:pPr>
        <w:widowControl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②非公有制经济在国家经济发展的过程中起到了促进作用</w:t>
      </w:r>
    </w:p>
    <w:p w:rsidR="00197139" w:rsidRDefault="00571F51">
      <w:pPr>
        <w:widowControl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③国家鼓励非公有制经济发展，给予非公有制经济完全的自由</w:t>
      </w:r>
    </w:p>
    <w:p w:rsidR="00197139" w:rsidRDefault="00571F51">
      <w:pPr>
        <w:widowControl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④我国坚持以公有制为主体，多种</w:t>
      </w:r>
      <w:r>
        <w:rPr>
          <w:rFonts w:hint="eastAsia"/>
          <w:sz w:val="24"/>
        </w:rPr>
        <w:t>所有制经济共同发展的基本经济制度</w:t>
      </w:r>
    </w:p>
    <w:p w:rsidR="00197139" w:rsidRDefault="00571F51">
      <w:pPr>
        <w:widowControl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A.</w:t>
      </w:r>
      <w:r>
        <w:rPr>
          <w:rFonts w:hint="eastAsia"/>
          <w:sz w:val="24"/>
        </w:rPr>
        <w:t>①②</w:t>
      </w:r>
      <w:r>
        <w:rPr>
          <w:rFonts w:hint="eastAsia"/>
          <w:sz w:val="24"/>
        </w:rPr>
        <w:t xml:space="preserve">           B.</w:t>
      </w:r>
      <w:r>
        <w:rPr>
          <w:rFonts w:hint="eastAsia"/>
          <w:sz w:val="24"/>
        </w:rPr>
        <w:t>①③</w:t>
      </w:r>
      <w:r>
        <w:rPr>
          <w:rFonts w:hint="eastAsia"/>
          <w:sz w:val="24"/>
        </w:rPr>
        <w:t xml:space="preserve">              C.</w:t>
      </w:r>
      <w:r>
        <w:rPr>
          <w:rFonts w:hint="eastAsia"/>
          <w:sz w:val="24"/>
        </w:rPr>
        <w:t>②④</w:t>
      </w:r>
      <w:r>
        <w:rPr>
          <w:rFonts w:hint="eastAsia"/>
          <w:sz w:val="24"/>
        </w:rPr>
        <w:t xml:space="preserve">            D.</w:t>
      </w:r>
      <w:r>
        <w:rPr>
          <w:rFonts w:hint="eastAsia"/>
          <w:sz w:val="24"/>
        </w:rPr>
        <w:t>③④</w:t>
      </w:r>
    </w:p>
    <w:p w:rsidR="00197139" w:rsidRDefault="00571F51">
      <w:pPr>
        <w:widowControl/>
        <w:jc w:val="left"/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家</w:t>
      </w:r>
      <w:proofErr w:type="gramStart"/>
      <w:r>
        <w:rPr>
          <w:rFonts w:hint="eastAsia"/>
          <w:sz w:val="24"/>
        </w:rPr>
        <w:t>住山区</w:t>
      </w:r>
      <w:proofErr w:type="gramEnd"/>
      <w:r>
        <w:rPr>
          <w:rFonts w:hint="eastAsia"/>
          <w:sz w:val="24"/>
        </w:rPr>
        <w:t>的小慧一家对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年信心满满，国家又提高了对困难家庭学生的补助标准，爸妈不再为她上学发愁；并且打算抓住国家对小</w:t>
      </w:r>
      <w:proofErr w:type="gramStart"/>
      <w:r>
        <w:rPr>
          <w:rFonts w:hint="eastAsia"/>
          <w:sz w:val="24"/>
        </w:rPr>
        <w:t>微企业</w:t>
      </w:r>
      <w:proofErr w:type="gramEnd"/>
      <w:r>
        <w:rPr>
          <w:rFonts w:hint="eastAsia"/>
          <w:sz w:val="24"/>
        </w:rPr>
        <w:t>税收优惠政策的机会，开一家餐馆。小慧一家传递出的可喜信息是</w:t>
      </w:r>
    </w:p>
    <w:p w:rsidR="00197139" w:rsidRDefault="00571F51">
      <w:pPr>
        <w:widowControl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①国家保障公民的受教育权</w:t>
      </w:r>
      <w:r>
        <w:rPr>
          <w:rFonts w:hint="eastAsia"/>
          <w:sz w:val="24"/>
        </w:rPr>
        <w:t xml:space="preserve">        </w:t>
      </w:r>
    </w:p>
    <w:p w:rsidR="00197139" w:rsidRDefault="00571F51">
      <w:pPr>
        <w:widowControl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②城乡协调发展理念逐步得以贯彻</w:t>
      </w:r>
    </w:p>
    <w:p w:rsidR="00197139" w:rsidRDefault="00571F51">
      <w:pPr>
        <w:widowControl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③非公有制经济是我国基本经济制度的主体</w:t>
      </w:r>
    </w:p>
    <w:p w:rsidR="00197139" w:rsidRDefault="00571F51">
      <w:pPr>
        <w:widowControl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lastRenderedPageBreak/>
        <w:t>④国家鼓励、支持和引导非公有制经济发展</w:t>
      </w:r>
    </w:p>
    <w:p w:rsidR="00197139" w:rsidRDefault="00571F51">
      <w:pPr>
        <w:widowControl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A.</w:t>
      </w:r>
      <w:r>
        <w:rPr>
          <w:rFonts w:hint="eastAsia"/>
          <w:sz w:val="24"/>
        </w:rPr>
        <w:t>①②③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  B.</w:t>
      </w:r>
      <w:r>
        <w:rPr>
          <w:rFonts w:hint="eastAsia"/>
          <w:sz w:val="24"/>
        </w:rPr>
        <w:t>②③④</w:t>
      </w:r>
      <w:r>
        <w:rPr>
          <w:rFonts w:hint="eastAsia"/>
          <w:sz w:val="24"/>
        </w:rPr>
        <w:t xml:space="preserve">           C.</w:t>
      </w:r>
      <w:r>
        <w:rPr>
          <w:rFonts w:hint="eastAsia"/>
          <w:sz w:val="24"/>
        </w:rPr>
        <w:t>①②④</w:t>
      </w:r>
      <w:r>
        <w:rPr>
          <w:rFonts w:hint="eastAsia"/>
          <w:sz w:val="24"/>
        </w:rPr>
        <w:t xml:space="preserve">         D.</w:t>
      </w:r>
      <w:r>
        <w:rPr>
          <w:rFonts w:hint="eastAsia"/>
          <w:sz w:val="24"/>
        </w:rPr>
        <w:t>①③④</w:t>
      </w:r>
    </w:p>
    <w:p w:rsidR="00197139" w:rsidRDefault="00571F51">
      <w:pPr>
        <w:rPr>
          <w:sz w:val="24"/>
        </w:rPr>
      </w:pPr>
      <w:r>
        <w:rPr>
          <w:rFonts w:hint="eastAsia"/>
          <w:sz w:val="24"/>
        </w:rPr>
        <w:t>7.</w:t>
      </w:r>
      <w:r>
        <w:rPr>
          <w:rFonts w:hint="eastAsia"/>
          <w:sz w:val="24"/>
        </w:rPr>
        <w:t>穷则勇于求变，达则兼济天下。阅读数据和材料，回答问题。</w:t>
      </w:r>
    </w:p>
    <w:p w:rsidR="00197139" w:rsidRDefault="00571F5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材料一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下表是</w:t>
      </w:r>
      <w:r>
        <w:rPr>
          <w:rFonts w:hint="eastAsia"/>
          <w:sz w:val="24"/>
        </w:rPr>
        <w:t>1978</w:t>
      </w:r>
      <w:r>
        <w:rPr>
          <w:rFonts w:hint="eastAsia"/>
          <w:sz w:val="24"/>
        </w:rPr>
        <w:t>年和</w:t>
      </w:r>
      <w:r>
        <w:rPr>
          <w:rFonts w:hint="eastAsia"/>
          <w:sz w:val="24"/>
        </w:rPr>
        <w:t>207</w:t>
      </w:r>
      <w:r>
        <w:rPr>
          <w:rFonts w:hint="eastAsia"/>
          <w:sz w:val="24"/>
        </w:rPr>
        <w:t>年国内相关数据对比。</w:t>
      </w:r>
    </w:p>
    <w:p w:rsidR="00197139" w:rsidRDefault="00571F51">
      <w:pPr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5267325" cy="3253105"/>
            <wp:effectExtent l="0" t="0" r="9525" b="4445"/>
            <wp:docPr id="2" name="图片 1" descr="15411182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541118244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53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97139" w:rsidRDefault="00571F51">
      <w:pPr>
        <w:rPr>
          <w:rFonts w:eastAsia="宋体"/>
          <w:sz w:val="24"/>
        </w:rPr>
      </w:pPr>
      <w:r>
        <w:rPr>
          <w:rFonts w:hint="eastAsia"/>
          <w:sz w:val="24"/>
        </w:rPr>
        <w:t>请你完成上述表格。</w:t>
      </w:r>
    </w:p>
    <w:p w:rsidR="00197139" w:rsidRDefault="00197139">
      <w:pPr>
        <w:rPr>
          <w:sz w:val="24"/>
        </w:rPr>
      </w:pPr>
    </w:p>
    <w:p w:rsidR="00197139" w:rsidRDefault="00197139">
      <w:pPr>
        <w:rPr>
          <w:sz w:val="24"/>
        </w:rPr>
      </w:pPr>
    </w:p>
    <w:p w:rsidR="00197139" w:rsidRDefault="00197139">
      <w:pPr>
        <w:rPr>
          <w:sz w:val="24"/>
        </w:rPr>
      </w:pPr>
    </w:p>
    <w:p w:rsidR="00197139" w:rsidRDefault="00571F51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分）（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）完成下列知识结构图，将答案填在相应数字后的横线上。（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分）</w:t>
      </w:r>
    </w:p>
    <w:p w:rsidR="00197139" w:rsidRDefault="00571F51">
      <w:pPr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5273675" cy="1649095"/>
            <wp:effectExtent l="0" t="0" r="3175" b="8255"/>
            <wp:docPr id="3" name="图片 3" descr="15806299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80629970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139" w:rsidRDefault="00571F51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）由此结构图可以看出，我国的根本政治制度是什么？（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分）</w:t>
      </w:r>
    </w:p>
    <w:sectPr w:rsidR="00197139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51" w:rsidRDefault="00571F51">
      <w:r>
        <w:separator/>
      </w:r>
    </w:p>
  </w:endnote>
  <w:endnote w:type="continuationSeparator" w:id="0">
    <w:p w:rsidR="00571F51" w:rsidRDefault="0057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39" w:rsidRDefault="00571F5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7139" w:rsidRDefault="00571F5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A62C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97139" w:rsidRDefault="00571F5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A62CD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51" w:rsidRDefault="00571F51">
      <w:r>
        <w:separator/>
      </w:r>
    </w:p>
  </w:footnote>
  <w:footnote w:type="continuationSeparator" w:id="0">
    <w:p w:rsidR="00571F51" w:rsidRDefault="0057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515A69"/>
    <w:multiLevelType w:val="singleLevel"/>
    <w:tmpl w:val="E9515A69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50DE446"/>
    <w:multiLevelType w:val="singleLevel"/>
    <w:tmpl w:val="350DE446"/>
    <w:lvl w:ilvl="0">
      <w:start w:val="1"/>
      <w:numFmt w:val="decimal"/>
      <w:suff w:val="space"/>
      <w:lvlText w:val="第%1课时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39"/>
    <w:rsid w:val="00197139"/>
    <w:rsid w:val="00571F51"/>
    <w:rsid w:val="00FA62CD"/>
    <w:rsid w:val="0821654A"/>
    <w:rsid w:val="0B98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FA62CD"/>
    <w:rPr>
      <w:sz w:val="18"/>
      <w:szCs w:val="18"/>
    </w:rPr>
  </w:style>
  <w:style w:type="character" w:customStyle="1" w:styleId="Char">
    <w:name w:val="批注框文本 Char"/>
    <w:basedOn w:val="a0"/>
    <w:link w:val="a5"/>
    <w:rsid w:val="00FA62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FA62CD"/>
    <w:rPr>
      <w:sz w:val="18"/>
      <w:szCs w:val="18"/>
    </w:rPr>
  </w:style>
  <w:style w:type="character" w:customStyle="1" w:styleId="Char">
    <w:name w:val="批注框文本 Char"/>
    <w:basedOn w:val="a0"/>
    <w:link w:val="a5"/>
    <w:rsid w:val="00FA62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file:///C:\Users\Administrator\Desktop\18&#26149;&#20154;&#20843;&#36947;&#65288;&#23398;&#29992;&#65289;&#35797;&#21367;\RJD18.T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apple</cp:lastModifiedBy>
  <cp:revision>2</cp:revision>
  <dcterms:created xsi:type="dcterms:W3CDTF">2014-10-29T12:08:00Z</dcterms:created>
  <dcterms:modified xsi:type="dcterms:W3CDTF">2020-02-11T01:14:00Z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