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练习题答案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C</w:t>
      </w:r>
      <w:r>
        <w:rPr>
          <w:rFonts w:ascii="宋体" w:hAnsi="宋体" w:eastAsia="宋体"/>
          <w:sz w:val="28"/>
          <w:szCs w:val="28"/>
        </w:rPr>
        <w:t xml:space="preserve"> 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C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D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B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D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6.A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C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0"/>
    <w:rsid w:val="004679B0"/>
    <w:rsid w:val="0093207C"/>
    <w:rsid w:val="5EA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41</Characters>
  <Lines>1</Lines>
  <Paragraphs>1</Paragraphs>
  <TotalTime>1</TotalTime>
  <ScaleCrop>false</ScaleCrop>
  <LinksUpToDate>false</LinksUpToDate>
  <CharactersWithSpaces>47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2020-02-03T10:51:00Z</dcterms:created>
  <dc:creator>张三</dc:creator>
  <cp:lastModifiedBy>陈晨</cp:lastModifiedBy>
  <dcterms:modified xsi:type="dcterms:W3CDTF">2020-02-04T07:27:15Z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