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书面表达一</w:t>
      </w:r>
    </w:p>
    <w:p>
      <w:r>
        <w:drawing>
          <wp:inline distT="0" distB="0" distL="114300" distR="114300">
            <wp:extent cx="6015355" cy="1306830"/>
            <wp:effectExtent l="0" t="0" r="4445" b="127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rcRect l="22990" t="48093" r="27672" b="32852"/>
                    <a:stretch>
                      <a:fillRect/>
                    </a:stretch>
                  </pic:blipFill>
                  <pic:spPr>
                    <a:xfrm>
                      <a:off x="0" y="0"/>
                      <a:ext cx="601535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书面表达二</w:t>
      </w:r>
    </w:p>
    <w:p>
      <w:bookmarkStart w:id="0" w:name="_GoBack"/>
      <w:r>
        <w:drawing>
          <wp:inline distT="0" distB="0" distL="114300" distR="114300">
            <wp:extent cx="6058535" cy="2126615"/>
            <wp:effectExtent l="0" t="0" r="12065" b="698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rcRect l="24490" t="41806" r="25818" b="27185"/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8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2020-02-05T08:09:43Z</dcterms:created>
  <dc:creator>xiaoyong</dc:creator>
  <cp:lastModifiedBy>小永</cp:lastModifiedBy>
  <dcterms:modified xsi:type="dcterms:W3CDTF">2020-02-05T08:12:22Z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