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b/>
          <w:bCs/>
          <w:szCs w:val="21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拓展内容一：</w:t>
      </w:r>
    </w:p>
    <w:p>
      <w:pPr>
        <w:widowControl/>
        <w:jc w:val="left"/>
        <w:rPr>
          <w:rFonts w:hint="default" w:ascii="Times New Roman" w:hAnsi="Times New Roman" w:eastAsia="宋体" w:cs="Times New Roman"/>
          <w:kern w:val="0"/>
          <w:sz w:val="22"/>
          <w:szCs w:val="22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  <w:t>It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  <w:t>s useless arguing with him.</w:t>
      </w:r>
    </w:p>
    <w:p>
      <w:pPr>
        <w:widowControl/>
        <w:jc w:val="left"/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  <w:t>Seeing is believing.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</w:rPr>
        <w:t xml:space="preserve"> </w:t>
      </w:r>
    </w:p>
    <w:p>
      <w:pPr>
        <w:widowControl/>
        <w:jc w:val="left"/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  <w:t>I am looking forward to seeing you again.</w:t>
      </w:r>
    </w:p>
    <w:p>
      <w:pPr>
        <w:widowControl/>
        <w:jc w:val="left"/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  <w:t>You cannot get the right answer without analyzing the statistics.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  <w:t>His job is serving customers in the restaurant.</w:t>
      </w:r>
    </w:p>
    <w:p>
      <w:pPr>
        <w:widowControl/>
        <w:jc w:val="left"/>
        <w:rPr>
          <w:rFonts w:hint="default" w:ascii="Times New Roman" w:hAnsi="Times New Roman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  <w:t>6.Amy enjoys referring to the English dictionary when she reads Eng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  <w:t>lish novels.</w:t>
      </w:r>
    </w:p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b/>
          <w:bCs/>
          <w:szCs w:val="21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拓展内容二：</w:t>
      </w:r>
    </w:p>
    <w:p>
      <w:pPr>
        <w:spacing w:line="304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ADAB</w:t>
      </w:r>
    </w:p>
    <w:p>
      <w:pPr>
        <w:spacing w:line="276" w:lineRule="auto"/>
        <w:rPr>
          <w:rFonts w:ascii="宋体" w:hAnsi="宋体" w:eastAsia="宋体" w:cs="宋体"/>
          <w:kern w:val="0"/>
          <w:sz w:val="22"/>
          <w:szCs w:val="22"/>
        </w:rPr>
      </w:pPr>
    </w:p>
    <w:p>
      <w:pPr>
        <w:spacing w:line="276" w:lineRule="auto"/>
        <w:rPr>
          <w:rFonts w:ascii="宋体" w:hAnsi="宋体" w:eastAsia="宋体"/>
          <w:shd w:val="clear" w:color="auto" w:fill="FFFFFF"/>
        </w:rPr>
      </w:pPr>
    </w:p>
    <w:p>
      <w:pPr>
        <w:spacing w:line="276" w:lineRule="auto"/>
        <w:rPr>
          <w:rFonts w:ascii="宋体" w:hAnsi="宋体" w:eastAsia="宋体"/>
          <w:shd w:val="clear" w:color="auto" w:fill="FFFFFF"/>
        </w:rPr>
      </w:pPr>
    </w:p>
    <w:p>
      <w:pPr>
        <w:spacing w:line="276" w:lineRule="auto"/>
        <w:rPr>
          <w:rFonts w:ascii="宋体" w:hAnsi="宋体" w:eastAsia="宋体"/>
          <w:shd w:val="clear" w:color="auto" w:fill="FFFFFF"/>
        </w:rPr>
      </w:pPr>
    </w:p>
    <w:p>
      <w:pPr>
        <w:spacing w:line="276" w:lineRule="auto"/>
        <w:rPr>
          <w:rFonts w:ascii="宋体" w:hAnsi="宋体" w:eastAsia="宋体"/>
          <w:shd w:val="clear" w:color="auto" w:fill="FFFFFF"/>
        </w:rPr>
      </w:pPr>
    </w:p>
    <w:p>
      <w:pPr>
        <w:spacing w:line="276" w:lineRule="auto"/>
        <w:rPr>
          <w:rFonts w:ascii="宋体" w:hAnsi="宋体" w:eastAsia="宋体"/>
          <w:shd w:val="clear" w:color="auto" w:fill="FFFFFF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0E46EC"/>
    <w:rsid w:val="002F58E7"/>
    <w:rsid w:val="003625BE"/>
    <w:rsid w:val="003B5693"/>
    <w:rsid w:val="004C777C"/>
    <w:rsid w:val="009165BF"/>
    <w:rsid w:val="0094278D"/>
    <w:rsid w:val="00A306A9"/>
    <w:rsid w:val="00A55458"/>
    <w:rsid w:val="044348CE"/>
    <w:rsid w:val="071246A0"/>
    <w:rsid w:val="07CF3A64"/>
    <w:rsid w:val="146D2982"/>
    <w:rsid w:val="19FD70C5"/>
    <w:rsid w:val="2C16541A"/>
    <w:rsid w:val="4DB034F0"/>
    <w:rsid w:val="7938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2072</Characters>
  <Lines>17</Lines>
  <Paragraphs>4</Paragraphs>
  <TotalTime>5</TotalTime>
  <ScaleCrop>false</ScaleCrop>
  <LinksUpToDate>false</LinksUpToDate>
  <CharactersWithSpaces>2431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刘荣莉</cp:lastModifiedBy>
  <dcterms:modified xsi:type="dcterms:W3CDTF">2020-02-05T05:20:01Z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