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</w:rPr>
        <w:t>神奇的魔术——密度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学习指南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【学习目标】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知道密度是物质的一种特性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2.能举例说出</w:t>
      </w:r>
      <w:r>
        <w:rPr>
          <w:rFonts w:hint="eastAsia"/>
          <w:sz w:val="24"/>
          <w:szCs w:val="24"/>
        </w:rPr>
        <w:t>密度</w:t>
      </w:r>
      <w:r>
        <w:rPr>
          <w:rFonts w:hint="eastAsia"/>
          <w:sz w:val="24"/>
          <w:szCs w:val="24"/>
          <w:lang w:val="en-US" w:eastAsia="zh-CN"/>
        </w:rPr>
        <w:t>与</w:t>
      </w:r>
      <w:r>
        <w:rPr>
          <w:rFonts w:hint="eastAsia"/>
          <w:sz w:val="24"/>
          <w:szCs w:val="24"/>
        </w:rPr>
        <w:t>温度</w:t>
      </w:r>
      <w:r>
        <w:rPr>
          <w:rFonts w:hint="eastAsia"/>
          <w:sz w:val="24"/>
          <w:szCs w:val="24"/>
          <w:lang w:val="en-US" w:eastAsia="zh-CN"/>
        </w:rPr>
        <w:t>有关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3.能从液体分层角度认识到</w:t>
      </w:r>
      <w:r>
        <w:rPr>
          <w:rFonts w:hint="eastAsia"/>
          <w:sz w:val="24"/>
          <w:szCs w:val="24"/>
        </w:rPr>
        <w:t>液体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分布与密度有关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4.能通过视频学习进一步树立正确的科学观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二、【学习任务】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1.阅读人教版教材《物理八年级上》120~121页，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思考并回答以下问题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（1）液体或气体都遵循热胀冷缩的规律吗？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（2）举例说明密度与温度有关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（3）应用本节内容尝试解释</w:t>
      </w:r>
      <w:r>
        <w:rPr>
          <w:rFonts w:hint="eastAsia" w:ascii="宋体" w:hAnsi="宋体" w:eastAsia="宋体" w:cs="宋体"/>
          <w:sz w:val="24"/>
          <w:szCs w:val="24"/>
        </w:rPr>
        <w:t>冬日严寒时，我们使用空调来提高室内的温度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空调</w:t>
      </w:r>
      <w:r>
        <w:rPr>
          <w:rFonts w:ascii="宋体" w:hAnsi="宋体" w:eastAsia="宋体" w:cs="宋体"/>
          <w:sz w:val="24"/>
          <w:szCs w:val="24"/>
        </w:rPr>
        <w:t>出风口向下调节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的原因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2.登陆网站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"http://www.bdschool.cn"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http://www.bdschool.cn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，观看北京数字学校初中物理八年级上第十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三课时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探究物质的密度（二）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思考并回答以下问题</w:t>
      </w: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（1）不同种类的物质密度一般相同吗？可以用密度区分不同的物质吗？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（2）举例说明密度与物质的状态有关。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（3）尝试解释拍摄影视剧房屋倒塌镜头，常选用泡沫做道具的原因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3.附加资源包“制作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魔杯</w:t>
      </w:r>
      <w:r>
        <w:rPr>
          <w:rFonts w:hint="eastAsia" w:ascii="宋体" w:hAnsi="宋体" w:eastAsia="宋体" w:cs="宋体"/>
          <w:sz w:val="24"/>
          <w:szCs w:val="24"/>
        </w:rPr>
        <w:t>”。请观看《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制作魔杯</w:t>
      </w:r>
      <w:r>
        <w:rPr>
          <w:rFonts w:hint="eastAsia" w:ascii="宋体" w:hAnsi="宋体" w:eastAsia="宋体" w:cs="宋体"/>
          <w:sz w:val="24"/>
          <w:szCs w:val="24"/>
        </w:rPr>
        <w:t>》视频，对照视频进行制作。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822EC"/>
    <w:multiLevelType w:val="singleLevel"/>
    <w:tmpl w:val="ECD822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71DD8"/>
    <w:rsid w:val="013C2F56"/>
    <w:rsid w:val="14493A51"/>
    <w:rsid w:val="1E1B4F36"/>
    <w:rsid w:val="21014BC6"/>
    <w:rsid w:val="2B523CD6"/>
    <w:rsid w:val="3C477472"/>
    <w:rsid w:val="49871DD8"/>
    <w:rsid w:val="52DC3636"/>
    <w:rsid w:val="57147F43"/>
    <w:rsid w:val="67BF5B4E"/>
    <w:rsid w:val="6E9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2020-02-05T08:57:00Z</dcterms:created>
  <dc:creator>Y.x.f</dc:creator>
  <cp:lastModifiedBy>翟磊</cp:lastModifiedBy>
  <dcterms:modified xsi:type="dcterms:W3CDTF">2020-02-12T03:47:53Z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