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  <w:highlight w:val="none"/>
        </w:rPr>
        <w:t>《微生物的</w:t>
      </w:r>
      <w:r>
        <w:rPr>
          <w:rFonts w:hint="eastAsia"/>
          <w:b/>
          <w:bCs/>
          <w:highlight w:val="none"/>
          <w:lang w:val="en-US" w:eastAsia="zh-CN"/>
        </w:rPr>
        <w:t>纯化与计数</w:t>
      </w:r>
      <w:r>
        <w:rPr>
          <w:b/>
          <w:bCs/>
          <w:highlight w:val="none"/>
        </w:rPr>
        <w:t>》课后作业</w:t>
      </w:r>
      <w:r>
        <w:rPr>
          <w:b/>
          <w:bCs/>
        </w:rPr>
        <w:t>参考答案</w:t>
      </w:r>
    </w:p>
    <w:p>
      <w:pPr>
        <w:pStyle w:val="4"/>
        <w:numPr>
          <w:ilvl w:val="0"/>
          <w:numId w:val="1"/>
        </w:numPr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B    2.B     3. D    4. D     5.C</w:t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rStyle w:val="3"/>
          <w:sz w:val="21"/>
          <w:highlight w:val="none"/>
        </w:rPr>
      </w:pPr>
      <w:r>
        <w:rPr>
          <w:rStyle w:val="3"/>
          <w:rFonts w:hint="eastAsia"/>
          <w:highlight w:val="none"/>
          <w:lang w:val="en-US" w:eastAsia="zh-CN"/>
        </w:rPr>
        <w:t>6</w:t>
      </w:r>
      <w:r>
        <w:rPr>
          <w:rStyle w:val="3"/>
          <w:highlight w:val="none"/>
        </w:rPr>
        <w:t>．</w:t>
      </w:r>
      <w:r>
        <w:rPr>
          <w:rStyle w:val="3"/>
          <w:sz w:val="21"/>
          <w:highlight w:val="none"/>
        </w:rPr>
        <w:t>摇晃震动可以增加培养液中的溶氧量，利于酵母菌和反应底物的充分结合</w:t>
      </w:r>
      <w:r>
        <w:rPr>
          <w:rStyle w:val="3"/>
          <w:highlight w:val="none"/>
        </w:rPr>
        <w:t xml:space="preserve">    </w:t>
      </w:r>
      <w:r>
        <w:rPr>
          <w:rStyle w:val="3"/>
          <w:sz w:val="21"/>
          <w:highlight w:val="none"/>
        </w:rPr>
        <w:t>2</w:t>
      </w:r>
      <w:r>
        <w:rPr>
          <w:rStyle w:val="3"/>
          <w:highlight w:val="none"/>
        </w:rPr>
        <w:t xml:space="preserve">    </w:t>
      </w:r>
      <w:r>
        <w:rPr>
          <w:rStyle w:val="3"/>
          <w:sz w:val="21"/>
          <w:highlight w:val="none"/>
        </w:rPr>
        <w:t>五点取样</w:t>
      </w:r>
      <w:r>
        <w:rPr>
          <w:rStyle w:val="3"/>
          <w:highlight w:val="none"/>
        </w:rPr>
        <w:t xml:space="preserve">    </w:t>
      </w:r>
      <w:r>
        <w:rPr>
          <w:rStyle w:val="3"/>
          <w:sz w:val="21"/>
          <w:highlight w:val="none"/>
        </w:rPr>
        <w:t>偏高</w:t>
      </w:r>
      <w:r>
        <w:rPr>
          <w:rStyle w:val="3"/>
          <w:highlight w:val="none"/>
        </w:rPr>
        <w:t xml:space="preserve">    </w:t>
      </w:r>
      <w:r>
        <w:rPr>
          <w:rStyle w:val="3"/>
          <w:sz w:val="21"/>
          <w:highlight w:val="none"/>
        </w:rPr>
        <w:t>调节反光镜和光圈，将视野调暗</w:t>
      </w:r>
      <w:r>
        <w:rPr>
          <w:rStyle w:val="3"/>
          <w:highlight w:val="none"/>
        </w:rPr>
        <w:t xml:space="preserve">    </w:t>
      </w:r>
      <w:r>
        <w:rPr>
          <w:rStyle w:val="3"/>
          <w:sz w:val="21"/>
          <w:highlight w:val="none"/>
        </w:rPr>
        <w:t>ABC</w:t>
      </w:r>
      <w:r>
        <w:rPr>
          <w:rStyle w:val="3"/>
          <w:highlight w:val="none"/>
        </w:rPr>
        <w:t xml:space="preserve">    </w:t>
      </w:r>
      <w:r>
        <w:rPr>
          <w:rStyle w:val="3"/>
          <w:sz w:val="21"/>
          <w:highlight w:val="none"/>
        </w:rPr>
        <w:t>“S型”</w:t>
      </w:r>
      <w:r>
        <w:rPr>
          <w:rStyle w:val="3"/>
          <w:highlight w:val="none"/>
        </w:rPr>
        <w:t xml:space="preserve">    </w:t>
      </w:r>
      <w:r>
        <w:rPr>
          <w:rStyle w:val="3"/>
          <w:sz w:val="21"/>
          <w:highlight w:val="none"/>
        </w:rPr>
        <w:t>营养物质的大量消耗、代谢废物的积累、培养液pH的变化</w:t>
      </w:r>
      <w:r>
        <w:rPr>
          <w:rStyle w:val="3"/>
          <w:highlight w:val="none"/>
        </w:rPr>
        <w:t xml:space="preserve">    </w:t>
      </w:r>
    </w:p>
    <w:p>
      <w:pPr>
        <w:spacing w:line="360" w:lineRule="auto"/>
        <w:jc w:val="left"/>
        <w:textAlignment w:val="center"/>
        <w:rPr>
          <w:highlight w:val="none"/>
        </w:rPr>
      </w:pPr>
      <w:r>
        <w:rPr>
          <w:rFonts w:hint="eastAsia"/>
          <w:highlight w:val="none"/>
          <w:lang w:val="en-US" w:eastAsia="zh-CN"/>
        </w:rPr>
        <w:t>7</w:t>
      </w:r>
      <w:r>
        <w:rPr>
          <w:highlight w:val="none"/>
        </w:rPr>
        <w:t xml:space="preserve">．水、无机盐    石油    6    防止培养皿中的水珠落入培养基和避免培养基水分挥发过快    接种环灼烧后为冷却    降油圈大的菌落    1005    低于    少    </w:t>
      </w:r>
    </w:p>
    <w:p>
      <w:pPr>
        <w:spacing w:line="360" w:lineRule="auto"/>
        <w:jc w:val="left"/>
        <w:textAlignment w:val="center"/>
        <w:rPr>
          <w:highlight w:val="none"/>
        </w:rPr>
      </w:pPr>
      <w:r>
        <w:rPr>
          <w:rFonts w:hint="eastAsia"/>
          <w:lang w:val="en-US" w:eastAsia="zh-CN"/>
        </w:rPr>
        <w:t>8.</w:t>
      </w:r>
      <w:r>
        <w:rPr>
          <w:highlight w:val="none"/>
        </w:rPr>
        <w:t xml:space="preserve">B3一5一6    M一3一01    2100    偏小    当两个或多个细胞连在一起时，平板上看到的只是一个菌落，统计的是活菌数；显微镜直接计数往往是死菌活菌都计数    内侧    待压力表归零后    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A58DE8"/>
    <w:multiLevelType w:val="singleLevel"/>
    <w:tmpl w:val="CDA58DE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F76C0"/>
    <w:rsid w:val="30D841F8"/>
    <w:rsid w:val="39954A5E"/>
    <w:rsid w:val="51E7462E"/>
    <w:rsid w:val="71FF76C0"/>
    <w:rsid w:val="742E1CD2"/>
    <w:rsid w:val="7ED345A3"/>
    <w:rsid w:val="DFE6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temAnswer"/>
    <w:basedOn w:val="1"/>
    <w:qFormat/>
    <w:uiPriority w:val="0"/>
    <w:pPr>
      <w:spacing w:line="312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2020-02-05T05:26:00Z</dcterms:created>
  <dc:creator>cjl</dc:creator>
  <cp:lastModifiedBy>lemon</cp:lastModifiedBy>
  <dcterms:modified xsi:type="dcterms:W3CDTF">2020-02-08T08:33:05Z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