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9F" w:rsidRDefault="00362A9F" w:rsidP="00362A9F">
      <w:pPr>
        <w:pStyle w:val="TitleSpecialMath"/>
        <w:ind w:left="1201" w:hanging="336"/>
        <w:jc w:val="left"/>
        <w:rPr>
          <w:rFonts w:hint="eastAsia"/>
        </w:rPr>
      </w:pPr>
      <w:r>
        <w:rPr>
          <w:rFonts w:hint="eastAsia"/>
        </w:rPr>
        <w:t>拓展任务</w:t>
      </w:r>
      <w:r>
        <w:t>：</w:t>
      </w:r>
      <w:bookmarkStart w:id="0" w:name="_GoBack"/>
      <w:bookmarkEnd w:id="0"/>
    </w:p>
    <w:p w:rsidR="00353C68" w:rsidRDefault="00362A9F">
      <w:pPr>
        <w:pStyle w:val="TitleSpecialMath"/>
        <w:ind w:left="1201" w:hanging="336"/>
      </w:pPr>
      <w:r>
        <w:rPr>
          <w:rFonts w:hint="eastAsia"/>
        </w:rPr>
        <w:t>1.</w:t>
      </w:r>
      <w:r>
        <w:rPr>
          <w:rFonts w:hint="eastAsia"/>
        </w:rPr>
        <w:t>测</w:t>
      </w:r>
      <w:r>
        <w:t>电阻的内外接问题</w:t>
      </w:r>
    </w:p>
    <w:p w:rsidR="00353C68" w:rsidRDefault="00362A9F">
      <w:pPr>
        <w:pStyle w:val="LinespaceMathQuestionType"/>
      </w:pPr>
      <w:r>
        <w:t xml:space="preserve">  </w:t>
      </w:r>
    </w:p>
    <w:p w:rsidR="00353C68" w:rsidRDefault="00362A9F">
      <w:r>
        <w:rPr>
          <w:rFonts w:ascii="宋体" w:hAnsi="宋体"/>
          <w:b/>
        </w:rPr>
        <w:t>一、单项选择题（共</w:t>
      </w:r>
      <w:r>
        <w:rPr>
          <w:rFonts w:ascii="宋体" w:hAnsi="宋体"/>
          <w:b/>
        </w:rPr>
        <w:t>8</w:t>
      </w:r>
      <w:r>
        <w:rPr>
          <w:rFonts w:ascii="宋体" w:hAnsi="宋体"/>
          <w:b/>
        </w:rPr>
        <w:t>小题；共</w:t>
      </w:r>
      <w:r>
        <w:rPr>
          <w:rFonts w:ascii="宋体" w:hAnsi="宋体"/>
          <w:b/>
        </w:rPr>
        <w:t>72</w:t>
      </w:r>
      <w:r>
        <w:rPr>
          <w:rFonts w:ascii="宋体" w:hAnsi="宋体"/>
          <w:b/>
        </w:rPr>
        <w:t>分）</w:t>
      </w:r>
    </w:p>
    <w:p w:rsidR="00353C68" w:rsidRDefault="00362A9F">
      <w:pPr>
        <w:pStyle w:val="ItemQDescSpecialMathIndent1"/>
        <w:ind w:left="514" w:hanging="233"/>
      </w:pPr>
      <w:r>
        <w:t xml:space="preserve">1. </w:t>
      </w:r>
      <w:r>
        <w:t>有一未知电阻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，为较准确地测出其阻值，先后用图中甲、乙两种电路进行测试，利用甲图测得的数据是</w:t>
      </w:r>
      <w:proofErr w:type="gramStart"/>
      <w:r>
        <w:t>“</w:t>
      </w:r>
      <w:proofErr w:type="gramEnd"/>
      <w:r>
        <w:rPr>
          <w:noProof/>
        </w:rPr>
        <w:drawing>
          <wp:inline distT="0" distB="0" distL="0" distR="0">
            <wp:extent cx="366395" cy="104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56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486410" cy="104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00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’’</w:t>
      </w:r>
      <w:r>
        <w:t>，而用乙图测得的数据是</w:t>
      </w:r>
      <w:r>
        <w:t>“</w:t>
      </w:r>
      <w:r>
        <w:rPr>
          <w:noProof/>
        </w:rPr>
        <w:drawing>
          <wp:inline distT="0" distB="0" distL="0" distR="0">
            <wp:extent cx="360045" cy="104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49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492760" cy="104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08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，那么该电阻测得的较为准确的情况是</w:t>
      </w:r>
      <w:r>
        <w:rPr>
          <w:u w:val="single"/>
        </w:rPr>
        <w:t xml:space="preserve">                </w:t>
      </w:r>
    </w:p>
    <w:p w:rsidR="00353C68" w:rsidRDefault="00362A9F">
      <w:pPr>
        <w:pStyle w:val="ItemQDescSpecialMathIndent1"/>
        <w:ind w:left="514" w:hanging="233"/>
      </w:pPr>
      <w:r>
        <w:tab/>
      </w:r>
      <w:r>
        <w:rPr>
          <w:noProof/>
          <w:position w:val="-80"/>
        </w:rPr>
        <w:drawing>
          <wp:inline distT="0" distB="0" distL="0" distR="0">
            <wp:extent cx="2933700" cy="1144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OptWithTabs4SpecialMathIndent1"/>
      </w:pPr>
      <w:r>
        <w:tab/>
      </w:r>
      <w:proofErr w:type="gramStart"/>
      <w:r>
        <w:t xml:space="preserve">A.  </w:t>
      </w:r>
      <w:proofErr w:type="gramEnd"/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，偏大</w:t>
      </w:r>
      <w:r>
        <w:tab/>
        <w:t xml:space="preserve">B. 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，偏小</w:t>
      </w:r>
      <w:r>
        <w:tab/>
        <w:t xml:space="preserve">C. 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，偏小</w:t>
      </w:r>
      <w:r>
        <w:tab/>
        <w:t xml:space="preserve">D. 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，偏大</w:t>
      </w:r>
    </w:p>
    <w:p w:rsidR="00353C68" w:rsidRDefault="00362A9F">
      <w:pPr>
        <w:pStyle w:val="LinespaceMathQuestion"/>
        <w:ind w:left="195" w:hanging="195"/>
      </w:pPr>
      <w:r>
        <w:t xml:space="preserve">  </w:t>
      </w:r>
    </w:p>
    <w:p w:rsidR="00353C68" w:rsidRDefault="00362A9F">
      <w:pPr>
        <w:pStyle w:val="ItemQDescSpecialMathIndent1"/>
        <w:ind w:left="514" w:hanging="233"/>
      </w:pPr>
      <w:r>
        <w:t xml:space="preserve">2. </w:t>
      </w:r>
      <w:r>
        <w:t>伏安法测电阻的接法有如图甲、乙两种，下列说法正确的是</w:t>
      </w:r>
      <w:r>
        <w:rPr>
          <w:u w:val="single"/>
        </w:rPr>
        <w:t xml:space="preserve">                </w:t>
      </w:r>
    </w:p>
    <w:p w:rsidR="00353C68" w:rsidRDefault="00362A9F">
      <w:pPr>
        <w:pStyle w:val="ItemQDescSpecialMathIndent1"/>
        <w:ind w:left="514" w:hanging="233"/>
      </w:pPr>
      <w:r>
        <w:tab/>
      </w:r>
      <w:r>
        <w:rPr>
          <w:noProof/>
          <w:position w:val="-80"/>
        </w:rPr>
        <w:drawing>
          <wp:inline distT="0" distB="0" distL="0" distR="0">
            <wp:extent cx="3219450" cy="1143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4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OptWithTabs1SpecialMathIndent1"/>
      </w:pPr>
      <w:r>
        <w:tab/>
        <w:t xml:space="preserve">A. </w:t>
      </w:r>
      <w:r>
        <w:t>两种接法完全等效</w:t>
      </w:r>
    </w:p>
    <w:p w:rsidR="00353C68" w:rsidRDefault="00362A9F">
      <w:pPr>
        <w:pStyle w:val="OptWithTabs1SpecialMathIndent1"/>
      </w:pPr>
      <w:r>
        <w:tab/>
        <w:t xml:space="preserve">B. </w:t>
      </w:r>
      <w:r>
        <w:t>按甲图接法，测量结果偏小</w:t>
      </w:r>
    </w:p>
    <w:p w:rsidR="00353C68" w:rsidRDefault="00362A9F">
      <w:pPr>
        <w:pStyle w:val="OptWithTabs1SpecialMathIndent1"/>
      </w:pPr>
      <w:r>
        <w:tab/>
        <w:t xml:space="preserve">C. </w:t>
      </w:r>
      <w:r>
        <w:t>若待测电阻的阻值很大，按甲图接法误差较小</w:t>
      </w:r>
    </w:p>
    <w:p w:rsidR="00353C68" w:rsidRDefault="00362A9F">
      <w:pPr>
        <w:pStyle w:val="OptWithTabs1SpecialMathIndent1"/>
      </w:pPr>
      <w:r>
        <w:tab/>
        <w:t xml:space="preserve">D. </w:t>
      </w:r>
      <w:r>
        <w:t>若待测电阻的阻值很小，按甲图接法误差较小</w:t>
      </w:r>
    </w:p>
    <w:p w:rsidR="00353C68" w:rsidRDefault="00362A9F">
      <w:pPr>
        <w:pStyle w:val="LinespaceMathQuestion"/>
        <w:ind w:left="195" w:hanging="195"/>
      </w:pPr>
      <w:r>
        <w:t xml:space="preserve">  </w:t>
      </w:r>
    </w:p>
    <w:p w:rsidR="00353C68" w:rsidRDefault="00362A9F">
      <w:pPr>
        <w:pStyle w:val="ItemQDescSpecialMathIndent1"/>
        <w:ind w:left="514" w:hanging="233"/>
      </w:pPr>
      <w:r>
        <w:t xml:space="preserve">3. </w:t>
      </w:r>
      <w:r>
        <w:t>【</w:t>
      </w:r>
      <w:r>
        <w:t xml:space="preserve"> </w:t>
      </w:r>
      <w:r>
        <w:rPr>
          <w:noProof/>
        </w:rPr>
        <w:drawing>
          <wp:inline distT="0" distB="0" distL="0" distR="0">
            <wp:extent cx="303530" cy="1041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朝阳二模</w:t>
      </w:r>
      <w:r>
        <w:t xml:space="preserve"> </w:t>
      </w:r>
      <w:r>
        <w:rPr>
          <w:noProof/>
        </w:rPr>
        <w:drawing>
          <wp:inline distT="0" distB="0" distL="0" distR="0">
            <wp:extent cx="151765" cy="1041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】为了确定一个标有</w:t>
      </w:r>
      <w:r>
        <w:t>“</w:t>
      </w:r>
      <w:r>
        <w:rPr>
          <w:noProof/>
        </w:rPr>
        <w:drawing>
          <wp:inline distT="0" distB="0" distL="0" distR="0">
            <wp:extent cx="776605" cy="1041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672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的小灯泡的电阻，小明和小华两位同学分别采用了不同的方法：小</w:t>
      </w:r>
      <w:proofErr w:type="gramStart"/>
      <w:r>
        <w:t>明同学</w:t>
      </w:r>
      <w:proofErr w:type="gramEnd"/>
      <w:r>
        <w:t>用多用电表的欧姆</w:t>
      </w:r>
      <w:proofErr w:type="gramStart"/>
      <w:r>
        <w:t>档</w:t>
      </w:r>
      <w:proofErr w:type="gramEnd"/>
      <w:r>
        <w:t>测量，测量结果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56590" cy="127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124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；小华同学由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482600" cy="3181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3023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计算可得其阻值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732790" cy="127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3020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。小</w:t>
      </w:r>
      <w:proofErr w:type="gramStart"/>
      <w:r>
        <w:t>明同学</w:t>
      </w:r>
      <w:proofErr w:type="gramEnd"/>
      <w:r>
        <w:t>的操作过程无误，但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84150" cy="127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489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84150" cy="127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489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存在明显差异。对此，下列说法正确的是</w:t>
      </w:r>
      <w:r>
        <w:rPr>
          <w:u w:val="single"/>
        </w:rPr>
        <w:t xml:space="preserve">                </w:t>
      </w:r>
    </w:p>
    <w:p w:rsidR="00353C68" w:rsidRDefault="00362A9F">
      <w:pPr>
        <w:pStyle w:val="OptWithTabs1SpecialMathIndent1"/>
      </w:pPr>
      <w:r>
        <w:tab/>
        <w:t xml:space="preserve">A. </w:t>
      </w:r>
      <w:r>
        <w:t>小明同学的方法错误，因为测量时没有电流通过小灯泡</w:t>
      </w:r>
    </w:p>
    <w:p w:rsidR="00353C68" w:rsidRDefault="00362A9F">
      <w:pPr>
        <w:pStyle w:val="OptWithTabs1SpecialMathIndent1"/>
      </w:pPr>
      <w:r>
        <w:tab/>
        <w:t xml:space="preserve">B. </w:t>
      </w:r>
      <w:r>
        <w:t>小华同学的方法</w:t>
      </w:r>
      <w:r>
        <w:t>错误，因为小灯泡的电阻不能用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30810" cy="3181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1308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来计算</w:t>
      </w:r>
    </w:p>
    <w:p w:rsidR="00353C68" w:rsidRDefault="00362A9F">
      <w:pPr>
        <w:pStyle w:val="OptWithTabs1SpecialMathIndent1"/>
      </w:pPr>
      <w:r>
        <w:tab/>
        <w:t xml:space="preserve">C. </w:t>
      </w:r>
      <w:r>
        <w:t>两位同学的方法都正确，因为多用电表的欧姆档的精确度不够</w:t>
      </w:r>
    </w:p>
    <w:p w:rsidR="00353C68" w:rsidRDefault="00362A9F">
      <w:pPr>
        <w:pStyle w:val="OptWithTabs1SpecialMathIndent1"/>
      </w:pPr>
      <w:r>
        <w:tab/>
        <w:t xml:space="preserve">D. </w:t>
      </w:r>
      <w:r>
        <w:t>两位同学的方法都正确，因为小灯泡的工作状态不同</w:t>
      </w:r>
    </w:p>
    <w:p w:rsidR="00353C68" w:rsidRDefault="00362A9F">
      <w:pPr>
        <w:pStyle w:val="LinespaceMathQuestion"/>
        <w:ind w:left="195" w:hanging="195"/>
      </w:pPr>
      <w:r>
        <w:t xml:space="preserve">  </w:t>
      </w:r>
    </w:p>
    <w:p w:rsidR="00353C68" w:rsidRDefault="00362A9F">
      <w:pPr>
        <w:pStyle w:val="ItemQDescSpecialMathIndent1"/>
        <w:ind w:left="514" w:hanging="233"/>
      </w:pPr>
      <w:r>
        <w:t xml:space="preserve">4. </w:t>
      </w:r>
      <w:r>
        <w:t>用电流表和电压表测量电阻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的阻值如图所示，分别将图（</w:t>
      </w:r>
      <w:r>
        <w:rPr>
          <w:noProof/>
        </w:rPr>
        <w:drawing>
          <wp:inline distT="0" distB="0" distL="0" distR="0">
            <wp:extent cx="80010" cy="692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）和（</w:t>
      </w:r>
      <w:r>
        <w:rPr>
          <w:noProof/>
        </w:rPr>
        <w:drawing>
          <wp:inline distT="0" distB="0" distL="0" distR="0">
            <wp:extent cx="75565" cy="1085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）两种测量电路接到电路中，按照（</w:t>
      </w:r>
      <w:r>
        <w:rPr>
          <w:noProof/>
        </w:rPr>
        <w:drawing>
          <wp:inline distT="0" distB="0" distL="0" distR="0">
            <wp:extent cx="80010" cy="692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）图时，电流表示数</w:t>
      </w:r>
      <w:r>
        <w:t xml:space="preserve"> </w:t>
      </w:r>
      <w:r>
        <w:rPr>
          <w:noProof/>
        </w:rPr>
        <w:drawing>
          <wp:inline distT="0" distB="0" distL="0" distR="0">
            <wp:extent cx="568960" cy="1041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897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，电压表示数</w:t>
      </w:r>
      <w:r>
        <w:t xml:space="preserve"> </w:t>
      </w:r>
      <w:r>
        <w:rPr>
          <w:noProof/>
        </w:rPr>
        <w:drawing>
          <wp:inline distT="0" distB="0" distL="0" distR="0">
            <wp:extent cx="441960" cy="1041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246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；按照（</w:t>
      </w:r>
      <w:r>
        <w:rPr>
          <w:noProof/>
        </w:rPr>
        <w:drawing>
          <wp:inline distT="0" distB="0" distL="0" distR="0">
            <wp:extent cx="75565" cy="1085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）图时，电流表示数为</w:t>
      </w:r>
      <w:r>
        <w:t xml:space="preserve"> </w:t>
      </w:r>
      <w:r>
        <w:rPr>
          <w:noProof/>
        </w:rPr>
        <w:drawing>
          <wp:inline distT="0" distB="0" distL="0" distR="0">
            <wp:extent cx="562610" cy="1041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290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，电压表示数为</w:t>
      </w:r>
      <w:r>
        <w:t xml:space="preserve"> </w:t>
      </w:r>
      <w:r>
        <w:rPr>
          <w:noProof/>
        </w:rPr>
        <w:drawing>
          <wp:inline distT="0" distB="0" distL="0" distR="0">
            <wp:extent cx="441960" cy="1041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246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，比较这两次结果，正确的是</w:t>
      </w:r>
      <w:r>
        <w:rPr>
          <w:u w:val="single"/>
        </w:rPr>
        <w:t xml:space="preserve">                </w:t>
      </w:r>
    </w:p>
    <w:p w:rsidR="00353C68" w:rsidRDefault="00362A9F">
      <w:pPr>
        <w:pStyle w:val="ItemQDescSpecialMathIndent1"/>
        <w:ind w:left="514" w:hanging="233"/>
      </w:pPr>
      <w:r>
        <w:lastRenderedPageBreak/>
        <w:tab/>
      </w:r>
      <w:r>
        <w:rPr>
          <w:noProof/>
          <w:position w:val="-51"/>
        </w:rPr>
        <w:drawing>
          <wp:inline distT="0" distB="0" distL="0" distR="0">
            <wp:extent cx="1905000" cy="78295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8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OptWithTabs1SpecialMathIndent1"/>
      </w:pPr>
      <w:r>
        <w:tab/>
        <w:t xml:space="preserve">A. </w:t>
      </w:r>
      <w:r>
        <w:t>电阻的真实值更接近</w:t>
      </w:r>
      <w:r>
        <w:t xml:space="preserve">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，且大于</w:t>
      </w:r>
      <w:r>
        <w:t xml:space="preserve">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53C68" w:rsidRDefault="00362A9F">
      <w:pPr>
        <w:pStyle w:val="OptWithTabs1SpecialMathIndent1"/>
      </w:pPr>
      <w:r>
        <w:tab/>
        <w:t xml:space="preserve">B. </w:t>
      </w:r>
      <w:r>
        <w:t>电阻的真实值更接近</w:t>
      </w:r>
      <w:r>
        <w:t xml:space="preserve">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，且小于</w:t>
      </w:r>
      <w:r>
        <w:t xml:space="preserve">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53C68" w:rsidRDefault="00362A9F">
      <w:pPr>
        <w:pStyle w:val="OptWithTabs1SpecialMathIndent1"/>
      </w:pPr>
      <w:r>
        <w:tab/>
        <w:t xml:space="preserve">C. </w:t>
      </w:r>
      <w:r>
        <w:t>电阻的真实值更接近</w:t>
      </w:r>
      <w:r>
        <w:t xml:space="preserve">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，且大于</w:t>
      </w:r>
      <w:r>
        <w:t xml:space="preserve">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53C68" w:rsidRDefault="00362A9F">
      <w:pPr>
        <w:pStyle w:val="OptWithTabs1SpecialMathIndent1"/>
      </w:pPr>
      <w:r>
        <w:tab/>
        <w:t xml:space="preserve">D. </w:t>
      </w:r>
      <w:r>
        <w:t>电阻的真实值更接近</w:t>
      </w:r>
      <w:r>
        <w:t xml:space="preserve">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，且小于</w:t>
      </w:r>
      <w:r>
        <w:t xml:space="preserve">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53C68" w:rsidRDefault="00362A9F">
      <w:pPr>
        <w:pStyle w:val="LinespaceMathQuestion"/>
        <w:ind w:left="195" w:hanging="195"/>
      </w:pPr>
      <w:r>
        <w:t xml:space="preserve">  </w:t>
      </w:r>
    </w:p>
    <w:p w:rsidR="00353C68" w:rsidRDefault="00362A9F">
      <w:pPr>
        <w:pStyle w:val="ItemQDescSpecialMathIndent1"/>
        <w:ind w:left="514" w:hanging="233"/>
      </w:pPr>
      <w:r>
        <w:t xml:space="preserve">5. </w:t>
      </w:r>
      <w:r>
        <w:t>为了测定小灯泡的伏安特性曲线，需要测得的电压范围尽可能大些，误差小些，为此，下列电路合适的是</w:t>
      </w:r>
      <w:r>
        <w:rPr>
          <w:u w:val="single"/>
        </w:rPr>
        <w:t xml:space="preserve">                </w:t>
      </w:r>
    </w:p>
    <w:p w:rsidR="00353C68" w:rsidRDefault="00362A9F">
      <w:pPr>
        <w:pStyle w:val="OptWithTabs2SpecialMathIndent1"/>
      </w:pPr>
      <w:r>
        <w:tab/>
        <w:t xml:space="preserve">A. </w:t>
      </w:r>
      <w:r>
        <w:rPr>
          <w:noProof/>
          <w:position w:val="-87"/>
        </w:rPr>
        <w:drawing>
          <wp:inline distT="0" distB="0" distL="0" distR="0">
            <wp:extent cx="1028700" cy="12388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3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87"/>
        </w:rPr>
        <w:drawing>
          <wp:inline distT="0" distB="0" distL="0" distR="0">
            <wp:extent cx="1076325" cy="12395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OptWithTabs2SpecialMathIndent1"/>
      </w:pPr>
      <w:r>
        <w:tab/>
        <w:t xml:space="preserve">C. </w:t>
      </w:r>
      <w:r>
        <w:rPr>
          <w:noProof/>
          <w:position w:val="-87"/>
        </w:rPr>
        <w:drawing>
          <wp:inline distT="0" distB="0" distL="0" distR="0">
            <wp:extent cx="1104900" cy="124079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4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87"/>
        </w:rPr>
        <w:drawing>
          <wp:inline distT="0" distB="0" distL="0" distR="0">
            <wp:extent cx="1076325" cy="123380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LinespaceMathQuestion"/>
        <w:ind w:left="195" w:hanging="195"/>
      </w:pPr>
      <w:r>
        <w:t xml:space="preserve">  </w:t>
      </w:r>
    </w:p>
    <w:p w:rsidR="00353C68" w:rsidRDefault="00362A9F">
      <w:pPr>
        <w:pStyle w:val="ItemQDescSpecialMathIndent1"/>
        <w:ind w:left="514" w:hanging="233"/>
      </w:pPr>
      <w:r>
        <w:t xml:space="preserve">6. </w:t>
      </w:r>
      <w:r>
        <w:t>如图所示，</w:t>
      </w:r>
      <w:r>
        <w:rPr>
          <w:noProof/>
        </w:rPr>
        <w:drawing>
          <wp:inline distT="0" distB="0" distL="0" distR="0">
            <wp:extent cx="149860" cy="10414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0" distR="0">
            <wp:extent cx="118110" cy="10414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间电压恒定，当开关</w:t>
      </w:r>
      <w:r>
        <w:t xml:space="preserve"> </w:t>
      </w:r>
      <w:r>
        <w:rPr>
          <w:noProof/>
        </w:rPr>
        <w:drawing>
          <wp:inline distT="0" distB="0" distL="0" distR="0">
            <wp:extent cx="83820" cy="10350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434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接通</w:t>
      </w:r>
      <w:r>
        <w:t xml:space="preserve"> </w:t>
      </w:r>
      <w:r>
        <w:rPr>
          <w:noProof/>
        </w:rPr>
        <w:drawing>
          <wp:inline distT="0" distB="0" distL="0" distR="0">
            <wp:extent cx="80010" cy="6921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点时，电压表示数为</w:t>
      </w:r>
      <w:r>
        <w:t xml:space="preserve"> </w:t>
      </w:r>
      <w:r>
        <w:rPr>
          <w:noProof/>
        </w:rPr>
        <w:drawing>
          <wp:inline distT="0" distB="0" distL="0" distR="0">
            <wp:extent cx="318770" cy="10414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934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，电流表示数为</w:t>
      </w:r>
      <w:r>
        <w:t xml:space="preserve"> </w:t>
      </w:r>
      <w:r>
        <w:rPr>
          <w:noProof/>
        </w:rPr>
        <w:drawing>
          <wp:inline distT="0" distB="0" distL="0" distR="0">
            <wp:extent cx="360045" cy="10414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049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；当开关</w:t>
      </w:r>
      <w:r>
        <w:t xml:space="preserve"> </w:t>
      </w:r>
      <w:r>
        <w:rPr>
          <w:noProof/>
        </w:rPr>
        <w:drawing>
          <wp:inline distT="0" distB="0" distL="0" distR="0">
            <wp:extent cx="83820" cy="10350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434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接通</w:t>
      </w:r>
      <w:r>
        <w:t xml:space="preserve"> </w:t>
      </w:r>
      <w:r>
        <w:rPr>
          <w:noProof/>
        </w:rPr>
        <w:drawing>
          <wp:inline distT="0" distB="0" distL="0" distR="0">
            <wp:extent cx="75565" cy="10858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点时，电压表示数为</w:t>
      </w:r>
      <w:r>
        <w:t xml:space="preserve"> </w:t>
      </w:r>
      <w:r>
        <w:rPr>
          <w:noProof/>
        </w:rPr>
        <w:drawing>
          <wp:inline distT="0" distB="0" distL="0" distR="0">
            <wp:extent cx="318770" cy="10414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934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，电流表示数为</w:t>
      </w:r>
      <w:r>
        <w:t xml:space="preserve"> </w:t>
      </w:r>
      <w:r>
        <w:rPr>
          <w:noProof/>
        </w:rPr>
        <w:drawing>
          <wp:inline distT="0" distB="0" distL="0" distR="0">
            <wp:extent cx="436245" cy="10414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638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。由此可知</w:t>
      </w:r>
      <w:r>
        <w:t xml:space="preserve"> </w:t>
      </w:r>
      <w:r>
        <w:rPr>
          <w:u w:val="single"/>
        </w:rPr>
        <w:t xml:space="preserve">                </w:t>
      </w:r>
    </w:p>
    <w:p w:rsidR="00353C68" w:rsidRDefault="00362A9F">
      <w:pPr>
        <w:pStyle w:val="ItemQDescSpecialMathIndent1"/>
        <w:ind w:left="514" w:hanging="233"/>
      </w:pPr>
      <w:r>
        <w:tab/>
      </w:r>
      <w:r>
        <w:rPr>
          <w:noProof/>
          <w:position w:val="-80"/>
        </w:rPr>
        <w:drawing>
          <wp:inline distT="0" distB="0" distL="0" distR="0">
            <wp:extent cx="2171700" cy="115252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OptWithTabs2SpecialMathIndent1"/>
      </w:pPr>
      <w:r>
        <w:tab/>
        <w:t xml:space="preserve">A.  </w:t>
      </w:r>
      <w:r>
        <w:rPr>
          <w:noProof/>
        </w:rPr>
        <w:drawing>
          <wp:inline distT="0" distB="0" distL="0" distR="0">
            <wp:extent cx="83820" cy="10350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434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接在</w:t>
      </w:r>
      <w:r>
        <w:t xml:space="preserve"> </w:t>
      </w:r>
      <w:r>
        <w:rPr>
          <w:noProof/>
        </w:rPr>
        <w:drawing>
          <wp:inline distT="0" distB="0" distL="0" distR="0">
            <wp:extent cx="80010" cy="6921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点时的测量值更准确</w:t>
      </w:r>
      <w:r>
        <w:tab/>
        <w:t xml:space="preserve">B.  </w:t>
      </w:r>
      <w:r>
        <w:rPr>
          <w:noProof/>
        </w:rPr>
        <w:drawing>
          <wp:inline distT="0" distB="0" distL="0" distR="0">
            <wp:extent cx="83820" cy="10350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434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接在</w:t>
      </w:r>
      <w:r>
        <w:t xml:space="preserve"> </w:t>
      </w:r>
      <w:r>
        <w:rPr>
          <w:noProof/>
        </w:rPr>
        <w:drawing>
          <wp:inline distT="0" distB="0" distL="0" distR="0">
            <wp:extent cx="75565" cy="10858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点时的测量值更准确</w:t>
      </w:r>
    </w:p>
    <w:p w:rsidR="00353C68" w:rsidRDefault="00362A9F">
      <w:pPr>
        <w:pStyle w:val="OptWithTabs2SpecialMathIndent1"/>
      </w:pPr>
      <w:r>
        <w:tab/>
        <w:t xml:space="preserve">C. 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的真实值是</w:t>
      </w:r>
      <w:r>
        <w:t xml:space="preserve"> </w:t>
      </w:r>
      <w:r>
        <w:rPr>
          <w:noProof/>
        </w:rPr>
        <w:drawing>
          <wp:inline distT="0" distB="0" distL="0" distR="0">
            <wp:extent cx="329565" cy="10414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296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</w:t>
      </w:r>
      <w:r>
        <w:t>电流表的内阻是</w:t>
      </w:r>
      <w:r>
        <w:t xml:space="preserve"> </w:t>
      </w:r>
      <w:r>
        <w:rPr>
          <w:noProof/>
        </w:rPr>
        <w:drawing>
          <wp:inline distT="0" distB="0" distL="0" distR="0">
            <wp:extent cx="329565" cy="10414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296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53C68" w:rsidRDefault="00362A9F">
      <w:pPr>
        <w:pStyle w:val="LinespaceMathQuestion"/>
        <w:ind w:left="195" w:hanging="195"/>
      </w:pPr>
      <w:r>
        <w:t xml:space="preserve">  </w:t>
      </w:r>
    </w:p>
    <w:p w:rsidR="00353C68" w:rsidRDefault="00362A9F">
      <w:pPr>
        <w:pStyle w:val="ItemQDescSpecialMathIndent1"/>
        <w:ind w:left="514" w:hanging="233"/>
      </w:pPr>
      <w:r>
        <w:t xml:space="preserve">7. </w:t>
      </w:r>
      <w:r>
        <w:t>某同学想要描绘标有</w:t>
      </w:r>
      <w:r>
        <w:t>“</w:t>
      </w:r>
      <w:r>
        <w:rPr>
          <w:noProof/>
          <w:position w:val="-3"/>
        </w:rPr>
        <w:drawing>
          <wp:inline distT="0" distB="0" distL="0" distR="0">
            <wp:extent cx="796925" cy="12636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96954" cy="12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字样的小灯泡的伏安特性曲线，要求测</w:t>
      </w:r>
      <w:r>
        <w:t xml:space="preserve"> </w:t>
      </w:r>
      <w:r>
        <w:rPr>
          <w:noProof/>
        </w:rPr>
        <w:drawing>
          <wp:inline distT="0" distB="0" distL="0" distR="0">
            <wp:extent cx="149860" cy="10414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数据</w:t>
      </w:r>
      <w:r>
        <w:t xml:space="preserve"> </w:t>
      </w:r>
      <w:r>
        <w:t>尽量精确，绘制曲线完整。实验室提供的器材除了开关、导线外，还有电压表（</w:t>
      </w:r>
      <w:r>
        <w:rPr>
          <w:noProof/>
        </w:rPr>
        <w:drawing>
          <wp:inline distT="0" distB="0" distL="0" distR="0">
            <wp:extent cx="521970" cy="10414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2212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，内阻约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66065" cy="14097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6631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、电流表（</w:t>
      </w:r>
      <w:r>
        <w:rPr>
          <w:noProof/>
        </w:rPr>
        <w:drawing>
          <wp:inline distT="0" distB="0" distL="0" distR="0">
            <wp:extent cx="638810" cy="10414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3916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，内阻约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49555" cy="14097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49595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、滑动变阻器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843280" cy="14097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43845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，额定电</w:t>
      </w:r>
      <w:r>
        <w:t xml:space="preserve"> </w:t>
      </w:r>
      <w:r>
        <w:t>流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99720" cy="14097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003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、滑动变阻器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901700" cy="14478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02257" cy="14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，额定电流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99720" cy="14097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003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。图甲是该同学实验中的实物连线图，图乙是测得数据后绘出的小灯泡伏安特性曲线。下列选项中说法正确的是</w:t>
      </w:r>
      <w:r>
        <w:rPr>
          <w:u w:val="single"/>
        </w:rPr>
        <w:t xml:space="preserve">    </w:t>
      </w:r>
      <w:r>
        <w:rPr>
          <w:u w:val="single"/>
        </w:rPr>
        <w:t xml:space="preserve">            </w:t>
      </w:r>
    </w:p>
    <w:p w:rsidR="00353C68" w:rsidRDefault="00362A9F">
      <w:pPr>
        <w:pStyle w:val="ItemQDescSpecialMathIndent1"/>
        <w:ind w:left="514" w:hanging="233"/>
      </w:pPr>
      <w:r>
        <w:lastRenderedPageBreak/>
        <w:tab/>
      </w:r>
      <w:r>
        <w:rPr>
          <w:noProof/>
          <w:position w:val="-177"/>
        </w:rPr>
        <w:drawing>
          <wp:inline distT="0" distB="0" distL="0" distR="0">
            <wp:extent cx="2571750" cy="238696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38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-177"/>
        </w:rPr>
        <w:drawing>
          <wp:inline distT="0" distB="0" distL="0" distR="0">
            <wp:extent cx="2257425" cy="238315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38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OptWithTabs1SpecialMathIndent1"/>
      </w:pPr>
      <w:r>
        <w:tab/>
        <w:t xml:space="preserve">A. </w:t>
      </w:r>
      <w:r>
        <w:t>图甲中的滑动变阻器选择调节效果较好</w:t>
      </w:r>
    </w:p>
    <w:p w:rsidR="00353C68" w:rsidRDefault="00362A9F">
      <w:pPr>
        <w:pStyle w:val="OptWithTabs1SpecialMathIndent1"/>
      </w:pPr>
      <w:r>
        <w:tab/>
        <w:t xml:space="preserve">B. </w:t>
      </w:r>
      <w:r>
        <w:t>为了减小电表内阻带来的误差，图甲中导线</w:t>
      </w:r>
      <w:r>
        <w:t xml:space="preserve"> </w:t>
      </w:r>
      <w:r>
        <w:rPr>
          <w:noProof/>
          <w:position w:val="-2"/>
        </w:rPr>
        <w:drawing>
          <wp:inline distT="0" distB="0" distL="0" distR="0">
            <wp:extent cx="146050" cy="1460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46085" cy="1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应该连接</w:t>
      </w:r>
      <w:r>
        <w:t xml:space="preserve"> </w:t>
      </w:r>
      <w:r>
        <w:rPr>
          <w:noProof/>
        </w:rPr>
        <w:drawing>
          <wp:inline distT="0" distB="0" distL="0" distR="0">
            <wp:extent cx="75565" cy="10858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处</w:t>
      </w:r>
    </w:p>
    <w:p w:rsidR="00353C68" w:rsidRDefault="00362A9F">
      <w:pPr>
        <w:pStyle w:val="OptWithTabs1SpecialMathIndent1"/>
      </w:pPr>
      <w:r>
        <w:tab/>
        <w:t xml:space="preserve">C. </w:t>
      </w:r>
      <w:r>
        <w:t>为了满足实验数据的测量要求，图甲中导线</w:t>
      </w:r>
      <w:r>
        <w:t xml:space="preserve"> </w:t>
      </w:r>
      <w:r>
        <w:rPr>
          <w:noProof/>
          <w:position w:val="-2"/>
        </w:rPr>
        <w:drawing>
          <wp:inline distT="0" distB="0" distL="0" distR="0">
            <wp:extent cx="146050" cy="1460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46085" cy="1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应该连接</w:t>
      </w:r>
      <w:r>
        <w:t xml:space="preserve"> </w:t>
      </w:r>
      <w:r>
        <w:rPr>
          <w:noProof/>
        </w:rPr>
        <w:drawing>
          <wp:inline distT="0" distB="0" distL="0" distR="0">
            <wp:extent cx="82550" cy="10858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3028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处</w:t>
      </w:r>
    </w:p>
    <w:p w:rsidR="00353C68" w:rsidRDefault="00362A9F">
      <w:pPr>
        <w:pStyle w:val="OptWithTabs1SpecialMathIndent1"/>
      </w:pPr>
      <w:r>
        <w:tab/>
        <w:t xml:space="preserve">D. </w:t>
      </w:r>
      <w:r>
        <w:t>由图乙可知，拐点两侧区域小灯泡阻值分别恒定，但两定值不等</w:t>
      </w:r>
    </w:p>
    <w:p w:rsidR="00353C68" w:rsidRDefault="00362A9F">
      <w:pPr>
        <w:pStyle w:val="LinespaceMathQuestion"/>
        <w:ind w:left="195" w:hanging="195"/>
      </w:pPr>
      <w:r>
        <w:t xml:space="preserve">  </w:t>
      </w:r>
    </w:p>
    <w:p w:rsidR="00353C68" w:rsidRDefault="00362A9F">
      <w:pPr>
        <w:pStyle w:val="ItemQDescSpecialMathIndent1"/>
        <w:ind w:left="514" w:hanging="233"/>
      </w:pPr>
      <w:r>
        <w:t xml:space="preserve">8. </w:t>
      </w:r>
      <w:r>
        <w:t>某同学用如图所示电路测量电阻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的阻值，当电压表的示数为</w:t>
      </w:r>
      <w:r>
        <w:t xml:space="preserve"> </w:t>
      </w:r>
      <w:r>
        <w:rPr>
          <w:noProof/>
        </w:rPr>
        <w:drawing>
          <wp:inline distT="0" distB="0" distL="0" distR="0">
            <wp:extent cx="366395" cy="10414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6656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时，电流表示数为</w:t>
      </w:r>
      <w:r>
        <w:t xml:space="preserve"> </w:t>
      </w:r>
      <w:r>
        <w:rPr>
          <w:noProof/>
        </w:rPr>
        <w:drawing>
          <wp:inline distT="0" distB="0" distL="0" distR="0">
            <wp:extent cx="486410" cy="10414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8700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。他发现根据这组数据得到的测量结果和电阻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的铭牌标记相差很大，仔细观察电表表盘，了解到电压表内阻为</w:t>
      </w:r>
      <w:r>
        <w:t xml:space="preserve"> </w:t>
      </w:r>
      <w:r>
        <w:rPr>
          <w:noProof/>
        </w:rPr>
        <w:drawing>
          <wp:inline distT="0" distB="0" distL="0" distR="0">
            <wp:extent cx="333375" cy="10541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3386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的阻值应为</w:t>
      </w:r>
      <w:r>
        <w:rPr>
          <w:u w:val="single"/>
        </w:rPr>
        <w:t xml:space="preserve">                </w:t>
      </w:r>
    </w:p>
    <w:p w:rsidR="00353C68" w:rsidRDefault="00362A9F">
      <w:pPr>
        <w:pStyle w:val="ItemQDescSpecialMathIndent1"/>
        <w:ind w:left="514" w:hanging="233"/>
      </w:pPr>
      <w:r>
        <w:tab/>
      </w:r>
      <w:r>
        <w:rPr>
          <w:noProof/>
          <w:position w:val="-102"/>
        </w:rPr>
        <w:drawing>
          <wp:inline distT="0" distB="0" distL="0" distR="0">
            <wp:extent cx="1552575" cy="143002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3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OptWithTabs4SpecialMathIndent1"/>
      </w:pPr>
      <w:r>
        <w:tab/>
        <w:t xml:space="preserve">A.  </w:t>
      </w:r>
      <w:r>
        <w:rPr>
          <w:noProof/>
        </w:rPr>
        <w:drawing>
          <wp:inline distT="0" distB="0" distL="0" distR="0">
            <wp:extent cx="409575" cy="10541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09798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</w:rPr>
        <w:drawing>
          <wp:inline distT="0" distB="0" distL="0" distR="0">
            <wp:extent cx="526415" cy="10541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26841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C.  </w:t>
      </w:r>
      <w:r>
        <w:rPr>
          <w:noProof/>
        </w:rPr>
        <w:drawing>
          <wp:inline distT="0" distB="0" distL="0" distR="0">
            <wp:extent cx="333375" cy="10541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3386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</w:rPr>
        <w:drawing>
          <wp:inline distT="0" distB="0" distL="0" distR="0">
            <wp:extent cx="333375" cy="10541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3386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53C68" w:rsidRDefault="00353C68"/>
    <w:p w:rsidR="00353C68" w:rsidRDefault="00362A9F">
      <w:pPr>
        <w:pStyle w:val="LinespaceMathQuestionType"/>
      </w:pPr>
      <w:r>
        <w:t xml:space="preserve">  </w:t>
      </w:r>
    </w:p>
    <w:p w:rsidR="00353C68" w:rsidRDefault="00362A9F">
      <w:r>
        <w:rPr>
          <w:rFonts w:ascii="宋体" w:hAnsi="宋体"/>
          <w:b/>
        </w:rPr>
        <w:t>二、实验题（共</w:t>
      </w:r>
      <w:r>
        <w:rPr>
          <w:rFonts w:ascii="宋体" w:hAnsi="宋体"/>
          <w:b/>
        </w:rPr>
        <w:t>3</w:t>
      </w:r>
      <w:r>
        <w:rPr>
          <w:rFonts w:ascii="宋体" w:hAnsi="宋体"/>
          <w:b/>
        </w:rPr>
        <w:t>小题；共</w:t>
      </w:r>
      <w:r>
        <w:rPr>
          <w:rFonts w:ascii="宋体" w:hAnsi="宋体"/>
          <w:b/>
        </w:rPr>
        <w:t>28</w:t>
      </w:r>
      <w:r>
        <w:rPr>
          <w:rFonts w:ascii="宋体" w:hAnsi="宋体"/>
          <w:b/>
        </w:rPr>
        <w:t>分）</w:t>
      </w:r>
    </w:p>
    <w:p w:rsidR="00353C68" w:rsidRDefault="00362A9F">
      <w:pPr>
        <w:pStyle w:val="ItemQDescSpecialMathIndent1"/>
        <w:ind w:left="514" w:hanging="233"/>
      </w:pPr>
      <w:r>
        <w:t xml:space="preserve">9. </w:t>
      </w:r>
      <w:proofErr w:type="gramStart"/>
      <w:r>
        <w:t>某学习</w:t>
      </w:r>
      <w:proofErr w:type="gramEnd"/>
      <w:r>
        <w:t>小组在做电阻测量的实验中，分别采用了如图所示的甲、乙两种电路，试回答下列问题：甲是</w:t>
      </w:r>
      <w:r>
        <w:rPr>
          <w:u w:val="single"/>
        </w:rPr>
        <w:t xml:space="preserve">                </w:t>
      </w:r>
      <w:r>
        <w:t xml:space="preserve"> </w:t>
      </w:r>
      <w:r>
        <w:t>接法</w:t>
      </w:r>
      <w:r>
        <w:t xml:space="preserve">  </w:t>
      </w:r>
      <w:r>
        <w:t>乙是</w:t>
      </w:r>
      <w:r>
        <w:rPr>
          <w:u w:val="single"/>
        </w:rPr>
        <w:t xml:space="preserve">                </w:t>
      </w:r>
      <w:r>
        <w:t xml:space="preserve"> </w:t>
      </w:r>
      <w:r>
        <w:t>接法。上若选用甲电路，产生误差的主要原因是</w:t>
      </w:r>
      <w:r>
        <w:rPr>
          <w:u w:val="single"/>
        </w:rPr>
        <w:t xml:space="preserve">                </w:t>
      </w:r>
      <w:r>
        <w:t>；若选用乙电路，产生误差的主要原因是</w:t>
      </w:r>
      <w:r>
        <w:rPr>
          <w:u w:val="single"/>
        </w:rPr>
        <w:t xml:space="preserve">                </w:t>
      </w:r>
      <w:r>
        <w:t>（填选项前的字母）。</w:t>
      </w:r>
    </w:p>
    <w:p w:rsidR="00353C68" w:rsidRDefault="00362A9F">
      <w:pPr>
        <w:pStyle w:val="ItemQDescSpecialMathIndent1"/>
        <w:ind w:left="514" w:hanging="233"/>
      </w:pPr>
      <w:r>
        <w:tab/>
        <w:t>A</w:t>
      </w:r>
      <w:r>
        <w:t>．电流表测量值小于流经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</w:t>
      </w:r>
      <w:r>
        <w:t>电流值</w:t>
      </w:r>
    </w:p>
    <w:p w:rsidR="00353C68" w:rsidRDefault="00362A9F">
      <w:pPr>
        <w:pStyle w:val="ItemQDescSpecialMathIndent1"/>
        <w:ind w:left="514" w:hanging="233"/>
      </w:pPr>
      <w:r>
        <w:tab/>
        <w:t>B</w:t>
      </w:r>
      <w:r>
        <w:t>．电流表测量值大于流经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的电流值</w:t>
      </w:r>
    </w:p>
    <w:p w:rsidR="00353C68" w:rsidRDefault="00362A9F">
      <w:pPr>
        <w:pStyle w:val="ItemQDescSpecialMathIndent1"/>
        <w:ind w:left="514" w:hanging="233"/>
      </w:pPr>
      <w:r>
        <w:tab/>
        <w:t>C</w:t>
      </w:r>
      <w:r>
        <w:t>．电压表测量值小于流经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的电压值</w:t>
      </w:r>
    </w:p>
    <w:p w:rsidR="00353C68" w:rsidRDefault="00362A9F">
      <w:pPr>
        <w:pStyle w:val="ItemQDescSpecialMathIndent1"/>
        <w:ind w:left="514" w:hanging="233"/>
      </w:pPr>
      <w:r>
        <w:tab/>
        <w:t>D</w:t>
      </w:r>
      <w:r>
        <w:t>．电压表测量值大于流经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的电压值。</w:t>
      </w:r>
    </w:p>
    <w:p w:rsidR="00353C68" w:rsidRDefault="00362A9F">
      <w:pPr>
        <w:pStyle w:val="ItemQDescSpecialMathIndent1"/>
        <w:ind w:left="514" w:hanging="233"/>
      </w:pPr>
      <w:r>
        <w:lastRenderedPageBreak/>
        <w:tab/>
      </w:r>
      <w:r>
        <w:rPr>
          <w:noProof/>
          <w:position w:val="-66"/>
        </w:rPr>
        <w:drawing>
          <wp:inline distT="0" distB="0" distL="0" distR="0">
            <wp:extent cx="2228850" cy="97155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LinespaceMathQuestion"/>
        <w:ind w:left="195" w:hanging="195"/>
      </w:pPr>
      <w:r>
        <w:t xml:space="preserve">  </w:t>
      </w:r>
    </w:p>
    <w:p w:rsidR="00353C68" w:rsidRDefault="00362A9F">
      <w:pPr>
        <w:pStyle w:val="ItemQDescSpecialMathIndent2"/>
        <w:ind w:left="613" w:hanging="332"/>
      </w:pPr>
      <w:r>
        <w:t xml:space="preserve">10. </w:t>
      </w:r>
      <w:r>
        <w:t>在伏安法测电阻的实验中，待测电阻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约为</w:t>
      </w:r>
      <w:r>
        <w:t xml:space="preserve"> </w:t>
      </w:r>
      <w:r>
        <w:rPr>
          <w:noProof/>
        </w:rPr>
        <w:drawing>
          <wp:inline distT="0" distB="0" distL="0" distR="0">
            <wp:extent cx="405130" cy="10414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，电压表</w:t>
      </w:r>
      <w:r>
        <w:t xml:space="preserve"> </w:t>
      </w:r>
      <w:r>
        <w:rPr>
          <w:noProof/>
        </w:rPr>
        <w:drawing>
          <wp:inline distT="0" distB="0" distL="0" distR="0">
            <wp:extent cx="167005" cy="10350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67482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的内阻约为</w:t>
      </w:r>
      <w:r>
        <w:t xml:space="preserve"> </w:t>
      </w:r>
      <w:r>
        <w:rPr>
          <w:noProof/>
        </w:rPr>
        <w:drawing>
          <wp:inline distT="0" distB="0" distL="0" distR="0">
            <wp:extent cx="333375" cy="10541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3386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，电流表</w:t>
      </w:r>
      <w:r>
        <w:t xml:space="preserve"> </w:t>
      </w:r>
      <w:r>
        <w:rPr>
          <w:noProof/>
        </w:rPr>
        <w:drawing>
          <wp:inline distT="0" distB="0" distL="0" distR="0">
            <wp:extent cx="113665" cy="10350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的内阻约为</w:t>
      </w:r>
      <w:r>
        <w:t xml:space="preserve"> </w:t>
      </w:r>
      <w:r>
        <w:rPr>
          <w:noProof/>
        </w:rPr>
        <w:drawing>
          <wp:inline distT="0" distB="0" distL="0" distR="0">
            <wp:extent cx="329565" cy="10414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296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，测量电路中电流表的连接方式如图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93040" cy="14097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93414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或图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95580" cy="14097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601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所示，结果由公式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565150" cy="31813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6546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计算得出，式中</w:t>
      </w:r>
      <w:r>
        <w:t xml:space="preserve"> </w:t>
      </w:r>
      <w:r>
        <w:rPr>
          <w:noProof/>
        </w:rPr>
        <w:drawing>
          <wp:inline distT="0" distB="0" distL="0" distR="0">
            <wp:extent cx="106680" cy="10414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070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</w:t>
      </w:r>
      <w:r>
        <w:t xml:space="preserve"> </w:t>
      </w:r>
      <w:r>
        <w:rPr>
          <w:noProof/>
        </w:rPr>
        <w:drawing>
          <wp:inline distT="0" distB="0" distL="0" distR="0">
            <wp:extent cx="72390" cy="10414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728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分别为电压表和电流表的示数。若将图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93040" cy="14097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93414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和图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95580" cy="14097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601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中电路测得的电阻值分别极记为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259080" cy="1270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9324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259080" cy="1270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59324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rPr>
          <w:u w:val="single"/>
        </w:rPr>
        <w:t xml:space="preserve">                </w:t>
      </w:r>
      <w:r>
        <w:t>（填</w:t>
      </w:r>
      <w:r>
        <w:t>“</w:t>
      </w:r>
      <w:r>
        <w:rPr>
          <w:noProof/>
          <w:position w:val="-3"/>
        </w:rPr>
        <w:drawing>
          <wp:inline distT="0" distB="0" distL="0" distR="0">
            <wp:extent cx="259080" cy="1270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9324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或</w:t>
      </w:r>
      <w:r>
        <w:t>“</w:t>
      </w:r>
      <w:r>
        <w:rPr>
          <w:noProof/>
          <w:position w:val="-3"/>
        </w:rPr>
        <w:drawing>
          <wp:inline distT="0" distB="0" distL="0" distR="0">
            <wp:extent cx="259080" cy="1270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59324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）更接近待测电阻的真实值，且测量值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259080" cy="1270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9324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/>
        </w:rPr>
        <w:t xml:space="preserve">                </w:t>
      </w:r>
      <w:r>
        <w:t>（填</w:t>
      </w:r>
      <w:r>
        <w:t>“</w:t>
      </w:r>
      <w:r>
        <w:t>大于</w:t>
      </w:r>
      <w:r>
        <w:t>”</w:t>
      </w:r>
      <w:r>
        <w:t>、</w:t>
      </w:r>
      <w:r>
        <w:t>“</w:t>
      </w:r>
      <w:r>
        <w:t>等于</w:t>
      </w:r>
      <w:r>
        <w:t>”</w:t>
      </w:r>
      <w:r>
        <w:t>或</w:t>
      </w:r>
      <w:r>
        <w:t>“</w:t>
      </w:r>
      <w:r>
        <w:t>小于</w:t>
      </w:r>
      <w:r>
        <w:t>”</w:t>
      </w:r>
      <w:r>
        <w:t>）真实值，测量值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259080" cy="1270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59324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/>
        </w:rPr>
        <w:t xml:space="preserve">                </w:t>
      </w:r>
      <w:r>
        <w:t>（填</w:t>
      </w:r>
      <w:r>
        <w:t>“</w:t>
      </w:r>
      <w:r>
        <w:t>大于</w:t>
      </w:r>
      <w:r>
        <w:t>”</w:t>
      </w:r>
      <w:r>
        <w:t>、</w:t>
      </w:r>
      <w:r>
        <w:t>“</w:t>
      </w:r>
      <w:r>
        <w:t>等于</w:t>
      </w:r>
      <w:r>
        <w:t>”</w:t>
      </w:r>
      <w:r>
        <w:t>或</w:t>
      </w:r>
      <w:r>
        <w:t>“</w:t>
      </w:r>
      <w:r>
        <w:t>小于</w:t>
      </w:r>
      <w:r>
        <w:t>”</w:t>
      </w:r>
      <w:r>
        <w:t>）真实值。</w:t>
      </w:r>
    </w:p>
    <w:p w:rsidR="00353C68" w:rsidRDefault="00362A9F">
      <w:pPr>
        <w:pStyle w:val="ItemQDescSpecialMathIndent2"/>
        <w:ind w:left="613" w:hanging="332"/>
      </w:pPr>
      <w:r>
        <w:tab/>
      </w:r>
      <w:r>
        <w:rPr>
          <w:noProof/>
          <w:position w:val="-156"/>
        </w:rPr>
        <w:drawing>
          <wp:inline distT="0" distB="0" distL="0" distR="0">
            <wp:extent cx="1857375" cy="211455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62A9F">
      <w:pPr>
        <w:pStyle w:val="LinespaceMathQuestion"/>
        <w:ind w:left="195" w:hanging="195"/>
      </w:pPr>
      <w:r>
        <w:t xml:space="preserve">  </w:t>
      </w:r>
    </w:p>
    <w:p w:rsidR="00353C68" w:rsidRDefault="00362A9F">
      <w:pPr>
        <w:pStyle w:val="ItemQDescSpecialMathIndent2"/>
        <w:ind w:left="613" w:hanging="332"/>
      </w:pPr>
      <w:r>
        <w:t xml:space="preserve">11. </w:t>
      </w:r>
      <w:r>
        <w:t>某同学想利用伏安法测量某电阻的阻值。已知该电阻的阻值大约</w:t>
      </w:r>
      <w:r>
        <w:t xml:space="preserve"> </w:t>
      </w:r>
      <w:r>
        <w:rPr>
          <w:noProof/>
        </w:rPr>
        <w:drawing>
          <wp:inline distT="0" distB="0" distL="0" distR="0">
            <wp:extent cx="835660" cy="10414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83609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，电压表电阻大约为</w:t>
      </w:r>
      <w:r>
        <w:t xml:space="preserve"> </w:t>
      </w:r>
      <w:r>
        <w:rPr>
          <w:noProof/>
        </w:rPr>
        <w:drawing>
          <wp:inline distT="0" distB="0" distL="0" distR="0">
            <wp:extent cx="333375" cy="10541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3386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，电流表内阻大约为几欧姆，则在设计电路时，为了使电阻的测量结果更加接近真实值，电压表负接线柱的导线应当接在</w:t>
      </w:r>
      <w:r>
        <w:rPr>
          <w:u w:val="single"/>
        </w:rPr>
        <w:t xml:space="preserve">                </w:t>
      </w:r>
      <w:r>
        <w:t xml:space="preserve"> </w:t>
      </w:r>
      <w:r>
        <w:t>端（</w:t>
      </w:r>
      <w:proofErr w:type="gramStart"/>
      <w:r>
        <w:t>填选</w:t>
      </w:r>
      <w:r>
        <w:t>“</w:t>
      </w:r>
      <w:r>
        <w:rPr>
          <w:noProof/>
        </w:rPr>
        <w:drawing>
          <wp:inline distT="0" distB="0" distL="0" distR="0">
            <wp:extent cx="80010" cy="6921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proofErr w:type="gramEnd"/>
      <w:r>
        <w:t>或</w:t>
      </w:r>
      <w:r>
        <w:t>“</w:t>
      </w:r>
      <w:r>
        <w:rPr>
          <w:noProof/>
        </w:rPr>
        <w:drawing>
          <wp:inline distT="0" distB="0" distL="0" distR="0">
            <wp:extent cx="75565" cy="10858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）。</w:t>
      </w:r>
    </w:p>
    <w:p w:rsidR="00353C68" w:rsidRDefault="00362A9F">
      <w:pPr>
        <w:pStyle w:val="ItemQDescSpecialMathIndent2"/>
        <w:ind w:left="613" w:hanging="332"/>
      </w:pPr>
      <w:r>
        <w:tab/>
      </w:r>
      <w:r>
        <w:rPr>
          <w:noProof/>
          <w:position w:val="-102"/>
        </w:rPr>
        <w:drawing>
          <wp:inline distT="0" distB="0" distL="0" distR="0">
            <wp:extent cx="1800225" cy="1425575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2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68" w:rsidRDefault="00353C68"/>
    <w:p w:rsidR="00353C68" w:rsidRDefault="00362A9F">
      <w:pPr>
        <w:pStyle w:val="21"/>
      </w:pPr>
      <w:r>
        <w:lastRenderedPageBreak/>
        <w:t>答案</w:t>
      </w:r>
    </w:p>
    <w:p w:rsidR="00353C68" w:rsidRDefault="00362A9F">
      <w:pPr>
        <w:pStyle w:val="ItemAnswer"/>
      </w:pPr>
      <w:r>
        <w:rPr>
          <w:b/>
        </w:rPr>
        <w:t>第一部分</w:t>
      </w:r>
    </w:p>
    <w:p w:rsidR="00353C68" w:rsidRDefault="00362A9F">
      <w:pPr>
        <w:pStyle w:val="ItemAnswer"/>
      </w:pPr>
      <w:r>
        <w:t>1.  D</w:t>
      </w:r>
    </w:p>
    <w:p w:rsidR="00353C68" w:rsidRDefault="00362A9F">
      <w:pPr>
        <w:pStyle w:val="ItemAnswer"/>
      </w:pPr>
      <w:r>
        <w:t>【解析】由于</w:t>
      </w:r>
      <w:r>
        <w:t xml:space="preserve"> </w:t>
      </w:r>
      <w:r>
        <w:rPr>
          <w:noProof/>
          <w:position w:val="-21"/>
        </w:rPr>
        <w:drawing>
          <wp:inline distT="0" distB="0" distL="0" distR="0">
            <wp:extent cx="2775585" cy="35179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775936" cy="35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，即电流表的变化大，电压表的分流作用大，根据试触法的原则，可知安培表内接法比较准确，用乙图电路，此时电阻为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2210435" cy="31813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21094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，在电流表的内接法中，测量值大于真实值，</w:t>
      </w:r>
      <w:r>
        <w:t>D</w:t>
      </w:r>
      <w:r>
        <w:t>项正确。</w:t>
      </w:r>
    </w:p>
    <w:p w:rsidR="00353C68" w:rsidRDefault="00362A9F">
      <w:pPr>
        <w:pStyle w:val="ItemAnswer"/>
      </w:pPr>
      <w:r>
        <w:t>2.  C</w:t>
      </w:r>
    </w:p>
    <w:p w:rsidR="00353C68" w:rsidRDefault="00362A9F">
      <w:pPr>
        <w:pStyle w:val="ItemAnswer"/>
      </w:pPr>
      <w:r>
        <w:t>【解析】甲为内接法，适合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75945" cy="12700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7614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的情况，乙为外接法，适合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75945" cy="1270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7614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的情况，由两种接法的特点可知，</w:t>
      </w:r>
      <w:r>
        <w:t>C</w:t>
      </w:r>
      <w:r>
        <w:t>正确。</w:t>
      </w:r>
    </w:p>
    <w:p w:rsidR="00353C68" w:rsidRDefault="00362A9F">
      <w:pPr>
        <w:pStyle w:val="ItemAnswer"/>
      </w:pPr>
      <w:r>
        <w:t>3.  D</w:t>
      </w:r>
    </w:p>
    <w:p w:rsidR="00353C68" w:rsidRDefault="00362A9F">
      <w:pPr>
        <w:pStyle w:val="ItemAnswer"/>
      </w:pPr>
      <w:r>
        <w:t>4.  B</w:t>
      </w:r>
    </w:p>
    <w:p w:rsidR="00353C68" w:rsidRDefault="00362A9F">
      <w:pPr>
        <w:pStyle w:val="ItemAnswer"/>
      </w:pPr>
      <w:r>
        <w:t>【解析】比较（</w:t>
      </w:r>
      <w:r>
        <w:rPr>
          <w:noProof/>
        </w:rPr>
        <w:drawing>
          <wp:inline distT="0" distB="0" distL="0" distR="0">
            <wp:extent cx="80010" cy="6921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）、（</w:t>
      </w:r>
      <w:r>
        <w:rPr>
          <w:noProof/>
        </w:rPr>
        <w:drawing>
          <wp:inline distT="0" distB="0" distL="0" distR="0">
            <wp:extent cx="75565" cy="10858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）两图的电压读数，可知</w:t>
      </w:r>
      <w:r>
        <w:t xml:space="preserve"> </w:t>
      </w:r>
      <w:r>
        <w:rPr>
          <w:noProof/>
        </w:rPr>
        <w:drawing>
          <wp:inline distT="0" distB="0" distL="0" distR="0">
            <wp:extent cx="899160" cy="10414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89925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272540" cy="31813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7262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；电流变化</w:t>
      </w:r>
      <w:r>
        <w:t xml:space="preserve"> </w:t>
      </w:r>
      <w:r>
        <w:rPr>
          <w:noProof/>
        </w:rPr>
        <w:drawing>
          <wp:inline distT="0" distB="0" distL="0" distR="0">
            <wp:extent cx="983615" cy="10414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98404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306195" cy="31813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306787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，可见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696595" cy="31813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96663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，即电流变化明显一些，可见电压表内阻带来的影响比电流表内阻带来的影响大，故应采取内接法，</w:t>
      </w:r>
      <w:r>
        <w:rPr>
          <w:noProof/>
          <w:position w:val="-17"/>
        </w:rPr>
        <w:drawing>
          <wp:inline distT="0" distB="0" distL="0" distR="0">
            <wp:extent cx="1990090" cy="31813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9024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，此法测量值偏大，</w:t>
      </w:r>
      <w:r>
        <w:t>因此选项</w:t>
      </w:r>
      <w:r>
        <w:t>B</w:t>
      </w:r>
      <w:r>
        <w:t>正确。</w:t>
      </w:r>
    </w:p>
    <w:p w:rsidR="00353C68" w:rsidRDefault="00362A9F">
      <w:pPr>
        <w:pStyle w:val="ItemAnswer"/>
      </w:pPr>
      <w:r>
        <w:t>5.  D</w:t>
      </w:r>
    </w:p>
    <w:p w:rsidR="00353C68" w:rsidRDefault="00362A9F">
      <w:pPr>
        <w:pStyle w:val="ItemAnswer"/>
      </w:pPr>
      <w:r>
        <w:t>【解析】灯泡电阻比较小，电流表应该外接，电压范围尽可能大一些，滑动变阻器采用分压接法，故选项</w:t>
      </w:r>
      <w:r>
        <w:t>D</w:t>
      </w:r>
      <w:r>
        <w:t>项正确。</w:t>
      </w:r>
    </w:p>
    <w:p w:rsidR="00353C68" w:rsidRDefault="00362A9F">
      <w:pPr>
        <w:pStyle w:val="ItemAnswer"/>
      </w:pPr>
      <w:r>
        <w:t>6.  B</w:t>
      </w:r>
    </w:p>
    <w:p w:rsidR="00353C68" w:rsidRDefault="00362A9F">
      <w:pPr>
        <w:pStyle w:val="ItemAnswer"/>
      </w:pPr>
      <w:r>
        <w:t>7.  C</w:t>
      </w:r>
    </w:p>
    <w:p w:rsidR="00353C68" w:rsidRDefault="00362A9F">
      <w:pPr>
        <w:pStyle w:val="ItemAnswer"/>
      </w:pPr>
      <w:r>
        <w:t>8.  A</w:t>
      </w:r>
    </w:p>
    <w:p w:rsidR="00353C68" w:rsidRDefault="00362A9F">
      <w:pPr>
        <w:pStyle w:val="ItemAnswer"/>
      </w:pPr>
      <w:r>
        <w:t>【解析】根据欧姆定律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045845" cy="31813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046439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，可知电压表和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的并联阻值为</w:t>
      </w:r>
      <w:r>
        <w:t xml:space="preserve"> </w:t>
      </w:r>
      <w:r>
        <w:rPr>
          <w:noProof/>
        </w:rPr>
        <w:drawing>
          <wp:inline distT="0" distB="0" distL="0" distR="0">
            <wp:extent cx="333375" cy="10541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3386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，又</w:t>
      </w:r>
      <w:r>
        <w:t xml:space="preserve"> </w:t>
      </w:r>
      <w:r>
        <w:rPr>
          <w:noProof/>
          <w:position w:val="-20"/>
        </w:rPr>
        <w:drawing>
          <wp:inline distT="0" distB="0" distL="0" distR="0">
            <wp:extent cx="1082675" cy="34099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082869" cy="3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，代入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765810" cy="12763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766231" cy="12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，可得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825500" cy="12763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825703" cy="12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t>A</w:t>
      </w:r>
      <w:r>
        <w:t>正确。</w:t>
      </w:r>
    </w:p>
    <w:p w:rsidR="00353C68" w:rsidRDefault="00353C68">
      <w:pPr>
        <w:pStyle w:val="ItemAnswer"/>
      </w:pPr>
    </w:p>
    <w:p w:rsidR="00353C68" w:rsidRDefault="00362A9F">
      <w:pPr>
        <w:pStyle w:val="ItemAnswer"/>
      </w:pPr>
      <w:r>
        <w:rPr>
          <w:b/>
        </w:rPr>
        <w:t>第二部分</w:t>
      </w:r>
    </w:p>
    <w:p w:rsidR="00353C68" w:rsidRDefault="00362A9F">
      <w:pPr>
        <w:pStyle w:val="ItemAnswer"/>
      </w:pPr>
      <w:r>
        <w:t xml:space="preserve">9.  </w:t>
      </w:r>
      <w:r>
        <w:t>电流表外；电流表内；</w:t>
      </w:r>
      <w:r>
        <w:t>B</w:t>
      </w:r>
      <w:r>
        <w:t>；</w:t>
      </w:r>
      <w:r>
        <w:t>D</w:t>
      </w:r>
    </w:p>
    <w:p w:rsidR="00353C68" w:rsidRDefault="00362A9F">
      <w:pPr>
        <w:pStyle w:val="ItemAnswer"/>
      </w:pPr>
      <w:r>
        <w:t>【解析】由图示可知，图甲所示电路图采用电流表外接法，由于电压表的分流作用，电流表测量值大于流过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的电流值，这是造成实验误差的原因，故</w:t>
      </w:r>
      <w:r>
        <w:t>B</w:t>
      </w:r>
      <w:r>
        <w:t>正确；</w:t>
      </w:r>
    </w:p>
    <w:p w:rsidR="00353C68" w:rsidRDefault="00362A9F">
      <w:pPr>
        <w:pStyle w:val="ItemAnswer"/>
      </w:pPr>
      <w:r>
        <w:t>由图示电路图可知，图</w:t>
      </w:r>
      <w:proofErr w:type="gramStart"/>
      <w:r>
        <w:t>乙采用</w:t>
      </w:r>
      <w:proofErr w:type="gramEnd"/>
      <w:r>
        <w:t>电流表内接法，由于电流表的分压作用，电压表的测量值大于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91135" cy="12700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的电压值，故</w:t>
      </w:r>
      <w:r>
        <w:t>D</w:t>
      </w:r>
      <w:r>
        <w:t>正确。</w:t>
      </w:r>
    </w:p>
    <w:p w:rsidR="00353C68" w:rsidRDefault="00362A9F">
      <w:pPr>
        <w:pStyle w:val="ItemAnswer"/>
      </w:pPr>
      <w:r>
        <w:t xml:space="preserve">10.   </w:t>
      </w:r>
      <w:r>
        <w:rPr>
          <w:noProof/>
          <w:position w:val="-3"/>
        </w:rPr>
        <w:drawing>
          <wp:inline distT="0" distB="0" distL="0" distR="0">
            <wp:extent cx="259080" cy="1270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9324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；大于；小于</w:t>
      </w:r>
    </w:p>
    <w:p w:rsidR="00353C68" w:rsidRDefault="00362A9F">
      <w:pPr>
        <w:pStyle w:val="ItemAnswer"/>
      </w:pPr>
      <w:r>
        <w:lastRenderedPageBreak/>
        <w:t>【解析】由于待测电阻满足</w:t>
      </w:r>
      <w:r>
        <w:t xml:space="preserve"> </w:t>
      </w:r>
      <w:r>
        <w:rPr>
          <w:noProof/>
          <w:position w:val="-20"/>
        </w:rPr>
        <w:drawing>
          <wp:inline distT="0" distB="0" distL="0" distR="0">
            <wp:extent cx="1704340" cy="34099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704368" cy="3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，所以电流表应用内接法，即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259080" cy="1270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9324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更接近真实值；</w:t>
      </w:r>
    </w:p>
    <w:p w:rsidR="00353C68" w:rsidRDefault="00362A9F">
      <w:pPr>
        <w:pStyle w:val="ItemAnswer"/>
      </w:pPr>
      <w:r>
        <w:t>根据串并联规律可知，采用内接法时真实值应为：</w:t>
      </w:r>
      <w:r>
        <w:rPr>
          <w:noProof/>
          <w:position w:val="-17"/>
        </w:rPr>
        <w:drawing>
          <wp:inline distT="0" distB="0" distL="0" distR="0">
            <wp:extent cx="1796415" cy="318135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79690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，即测量值大于真实值；</w:t>
      </w:r>
    </w:p>
    <w:p w:rsidR="00353C68" w:rsidRDefault="00362A9F">
      <w:pPr>
        <w:pStyle w:val="ItemAnswer"/>
      </w:pPr>
      <w:r>
        <w:t>采用外接法时，真实值应为：</w:t>
      </w:r>
      <w:r>
        <w:rPr>
          <w:noProof/>
          <w:position w:val="-20"/>
        </w:rPr>
        <w:drawing>
          <wp:inline distT="0" distB="0" distL="0" distR="0">
            <wp:extent cx="1720850" cy="340995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720864" cy="3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，即测量值小于真实值。</w:t>
      </w:r>
    </w:p>
    <w:p w:rsidR="00353C68" w:rsidRDefault="00362A9F">
      <w:pPr>
        <w:pStyle w:val="ItemAnswer"/>
      </w:pPr>
      <w:r>
        <w:t xml:space="preserve">11.   </w:t>
      </w:r>
      <w:r>
        <w:rPr>
          <w:noProof/>
        </w:rPr>
        <w:drawing>
          <wp:inline distT="0" distB="0" distL="0" distR="0">
            <wp:extent cx="75565" cy="108585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53C68" w:rsidRDefault="00362A9F">
      <w:pPr>
        <w:pStyle w:val="ItemAnswer"/>
      </w:pPr>
      <w:r>
        <w:t>【解析】已知该电阻的阻值大约</w:t>
      </w:r>
      <w:r>
        <w:t xml:space="preserve"> </w:t>
      </w:r>
      <w:r>
        <w:rPr>
          <w:noProof/>
        </w:rPr>
        <w:drawing>
          <wp:inline distT="0" distB="0" distL="0" distR="0">
            <wp:extent cx="835660" cy="10414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83609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，电压表电阻大约为</w:t>
      </w:r>
      <w:r>
        <w:t xml:space="preserve"> </w:t>
      </w:r>
      <w:r>
        <w:rPr>
          <w:noProof/>
        </w:rPr>
        <w:drawing>
          <wp:inline distT="0" distB="0" distL="0" distR="0">
            <wp:extent cx="333375" cy="10541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3386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，电流表内阻大约为几欧姆，</w:t>
      </w:r>
    </w:p>
    <w:p w:rsidR="00353C68" w:rsidRDefault="00362A9F">
      <w:pPr>
        <w:pStyle w:val="ItemAnswer"/>
      </w:pPr>
      <w:r>
        <w:t>待测电阻阻值远大于电流表内阻，接近电压表内阻，所以应该采用电流表内接法。</w:t>
      </w:r>
    </w:p>
    <w:p w:rsidR="00353C68" w:rsidRDefault="00362A9F">
      <w:pPr>
        <w:pStyle w:val="ItemAnswer"/>
      </w:pPr>
      <w:r>
        <w:t>所以</w:t>
      </w:r>
      <w:r>
        <w:t>电压表负接线柱的导线应当接在</w:t>
      </w:r>
      <w:r>
        <w:t xml:space="preserve"> </w:t>
      </w:r>
      <w:r>
        <w:rPr>
          <w:noProof/>
        </w:rPr>
        <w:drawing>
          <wp:inline distT="0" distB="0" distL="0" distR="0">
            <wp:extent cx="75565" cy="10858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端。</w:t>
      </w:r>
    </w:p>
    <w:p w:rsidR="00353C68" w:rsidRDefault="00353C68">
      <w:pPr>
        <w:pStyle w:val="ItemAnswer"/>
      </w:pPr>
    </w:p>
    <w:sectPr w:rsidR="00353C68">
      <w:footerReference w:type="default" r:id="rId104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2A9F">
      <w:pPr>
        <w:spacing w:line="240" w:lineRule="auto"/>
      </w:pPr>
      <w:r>
        <w:separator/>
      </w:r>
    </w:p>
  </w:endnote>
  <w:endnote w:type="continuationSeparator" w:id="0">
    <w:p w:rsidR="00000000" w:rsidRDefault="00362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68" w:rsidRDefault="00362A9F">
    <w:pPr>
      <w:pStyle w:val="a9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 w:rsidRPr="00362A9F">
      <w:rPr>
        <w:noProof/>
        <w:color w:val="404040" w:themeColor="text1" w:themeTint="BF"/>
        <w:sz w:val="15"/>
        <w:szCs w:val="15"/>
      </w:rPr>
      <w:t>6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2A9F">
      <w:pPr>
        <w:spacing w:line="240" w:lineRule="auto"/>
      </w:pPr>
      <w:r>
        <w:separator/>
      </w:r>
    </w:p>
  </w:footnote>
  <w:footnote w:type="continuationSeparator" w:id="0">
    <w:p w:rsidR="00000000" w:rsidRDefault="00362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53C68"/>
    <w:rsid w:val="00362A9F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321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91568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459C1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BBC1B91-33ED-4918-B173-D53A14D6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</w:pPr>
    <w:rPr>
      <w:sz w:val="21"/>
      <w:szCs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/>
    </w:rPr>
  </w:style>
  <w:style w:type="paragraph" w:styleId="32">
    <w:name w:val="List 3"/>
    <w:basedOn w:val="a1"/>
    <w:uiPriority w:val="99"/>
    <w:unhideWhenUsed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qFormat/>
    <w:pPr>
      <w:spacing w:after="120"/>
    </w:pPr>
  </w:style>
  <w:style w:type="paragraph" w:styleId="3">
    <w:name w:val="List Number 3"/>
    <w:basedOn w:val="a1"/>
    <w:uiPriority w:val="99"/>
    <w:unhideWhenUsed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1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pPr>
      <w:spacing w:after="120" w:line="480" w:lineRule="auto"/>
    </w:pPr>
  </w:style>
  <w:style w:type="paragraph" w:styleId="24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table" w:styleId="ae">
    <w:name w:val="Table Grid"/>
    <w:basedOn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3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paragraph" w:styleId="af8">
    <w:name w:val="No Spacing"/>
    <w:uiPriority w:val="1"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har4">
    <w:name w:val="标题 Char"/>
    <w:basedOn w:val="a2"/>
    <w:link w:val="ad"/>
    <w:uiPriority w:val="10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3">
    <w:name w:val="副标题 Char"/>
    <w:basedOn w:val="a2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  <w:qFormat/>
  </w:style>
  <w:style w:type="character" w:customStyle="1" w:styleId="2Char0">
    <w:name w:val="正文文本 2 Char"/>
    <w:basedOn w:val="a2"/>
    <w:link w:val="23"/>
    <w:uiPriority w:val="99"/>
  </w:style>
  <w:style w:type="character" w:customStyle="1" w:styleId="3Char0">
    <w:name w:val="正文文本 3 Char"/>
    <w:basedOn w:val="a2"/>
    <w:link w:val="33"/>
    <w:uiPriority w:val="99"/>
    <w:qFormat/>
    <w:rPr>
      <w:sz w:val="16"/>
      <w:szCs w:val="16"/>
    </w:rPr>
  </w:style>
  <w:style w:type="paragraph" w:customStyle="1" w:styleId="afa">
    <w:name w:val="题干"/>
    <w:basedOn w:val="a1"/>
    <w:next w:val="a1"/>
    <w:link w:val="ItemStemChar"/>
    <w:uiPriority w:val="8"/>
    <w:qFormat/>
  </w:style>
  <w:style w:type="character" w:customStyle="1" w:styleId="ItemStemChar">
    <w:name w:val="Item Stem Char"/>
    <w:basedOn w:val="a2"/>
    <w:link w:val="afa"/>
  </w:style>
  <w:style w:type="paragraph" w:customStyle="1" w:styleId="afb">
    <w:name w:val="小题描述"/>
    <w:basedOn w:val="a1"/>
    <w:next w:val="a1"/>
    <w:link w:val="ItemQuestionDescChar"/>
    <w:uiPriority w:val="8"/>
    <w:qFormat/>
    <w:rPr>
      <w:bCs/>
    </w:rPr>
  </w:style>
  <w:style w:type="character" w:customStyle="1" w:styleId="ItemQuestionDescChar">
    <w:name w:val="Item Question Desc Char"/>
    <w:basedOn w:val="a2"/>
    <w:link w:val="afb"/>
    <w:rPr>
      <w:bCs/>
    </w:rPr>
  </w:style>
  <w:style w:type="paragraph" w:customStyle="1" w:styleId="afc">
    <w:name w:val="小题选项"/>
    <w:basedOn w:val="a1"/>
    <w:link w:val="ItemQuestionOptsChar"/>
    <w:uiPriority w:val="8"/>
    <w:qFormat/>
  </w:style>
  <w:style w:type="character" w:customStyle="1" w:styleId="ItemQuestionOptsChar">
    <w:name w:val="Item Question Opts Char"/>
    <w:basedOn w:val="a2"/>
    <w:link w:val="afc"/>
  </w:style>
  <w:style w:type="paragraph" w:customStyle="1" w:styleId="afd">
    <w:name w:val="答案"/>
    <w:basedOn w:val="a1"/>
    <w:link w:val="ItemAnswerChar"/>
    <w:uiPriority w:val="8"/>
    <w:qFormat/>
    <w:pPr>
      <w:spacing w:line="240" w:lineRule="auto"/>
    </w:pPr>
  </w:style>
  <w:style w:type="character" w:customStyle="1" w:styleId="ItemAnswerChar">
    <w:name w:val="Item Answer Char"/>
    <w:basedOn w:val="a2"/>
    <w:link w:val="afd"/>
  </w:style>
  <w:style w:type="character" w:customStyle="1" w:styleId="Char">
    <w:name w:val="宏文本 Char"/>
    <w:basedOn w:val="a2"/>
    <w:link w:val="a5"/>
    <w:uiPriority w:val="99"/>
    <w:rPr>
      <w:rFonts w:ascii="Courier" w:hAnsi="Courier"/>
      <w:sz w:val="20"/>
      <w:szCs w:val="20"/>
    </w:rPr>
  </w:style>
  <w:style w:type="paragraph" w:styleId="afe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2"/>
    <w:link w:val="afe"/>
    <w:uiPriority w:val="29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f"/>
    <w:uiPriority w:val="30"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Pr>
      <w:i/>
      <w:iCs/>
      <w:color w:val="808080" w:themeColor="text1" w:themeTint="7F"/>
    </w:rPr>
  </w:style>
  <w:style w:type="character" w:customStyle="1" w:styleId="14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table" w:customStyle="1" w:styleId="aff0">
    <w:name w:val="横排选项"/>
    <w:basedOn w:val="a3"/>
    <w:uiPriority w:val="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竖排选项"/>
    <w:basedOn w:val="a3"/>
    <w:uiPriority w:val="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2"/>
    <w:link w:val="aa"/>
    <w:uiPriority w:val="99"/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rPr>
      <w:sz w:val="18"/>
      <w:szCs w:val="18"/>
    </w:rPr>
  </w:style>
  <w:style w:type="paragraph" w:customStyle="1" w:styleId="ItemStem">
    <w:name w:val="ItemStem"/>
    <w:pPr>
      <w:spacing w:line="312" w:lineRule="auto"/>
      <w:jc w:val="both"/>
    </w:pPr>
    <w:rPr>
      <w:sz w:val="21"/>
      <w:szCs w:val="21"/>
    </w:rPr>
  </w:style>
  <w:style w:type="paragraph" w:customStyle="1" w:styleId="ItemQDesc">
    <w:name w:val="ItemQDesc"/>
    <w:basedOn w:val="ItemStem"/>
  </w:style>
  <w:style w:type="table" w:customStyle="1" w:styleId="TableOptsV">
    <w:name w:val="TableOptsV"/>
    <w:basedOn w:val="a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pPr>
      <w:spacing w:line="312" w:lineRule="auto"/>
    </w:pPr>
  </w:style>
  <w:style w:type="paragraph" w:customStyle="1" w:styleId="OptWithTabs4">
    <w:name w:val="OptWithTabs4"/>
    <w:basedOn w:val="a1"/>
    <w:next w:val="a1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pPr>
      <w:tabs>
        <w:tab w:val="left" w:pos="1680"/>
        <w:tab w:val="left" w:pos="3360"/>
        <w:tab w:val="left" w:pos="5040"/>
        <w:tab w:val="left" w:pos="672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pPr>
      <w:jc w:val="center"/>
    </w:pPr>
  </w:style>
  <w:style w:type="paragraph" w:customStyle="1" w:styleId="ItemQDescSpecialMathIndent1">
    <w:name w:val="ItemQDescSpecialMathIndent1"/>
    <w:basedOn w:val="ItemStem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emf"/><Relationship Id="rId47" Type="http://schemas.openxmlformats.org/officeDocument/2006/relationships/image" Target="media/image39.png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84" Type="http://schemas.openxmlformats.org/officeDocument/2006/relationships/image" Target="media/image76.emf"/><Relationship Id="rId89" Type="http://schemas.openxmlformats.org/officeDocument/2006/relationships/image" Target="media/image81.emf"/><Relationship Id="rId16" Type="http://schemas.openxmlformats.org/officeDocument/2006/relationships/image" Target="media/image8.emf"/><Relationship Id="rId11" Type="http://schemas.openxmlformats.org/officeDocument/2006/relationships/image" Target="media/image3.emf"/><Relationship Id="rId32" Type="http://schemas.openxmlformats.org/officeDocument/2006/relationships/image" Target="media/image24.emf"/><Relationship Id="rId37" Type="http://schemas.openxmlformats.org/officeDocument/2006/relationships/image" Target="media/image29.png"/><Relationship Id="rId53" Type="http://schemas.openxmlformats.org/officeDocument/2006/relationships/image" Target="media/image45.emf"/><Relationship Id="rId58" Type="http://schemas.openxmlformats.org/officeDocument/2006/relationships/image" Target="media/image50.jpeg"/><Relationship Id="rId74" Type="http://schemas.openxmlformats.org/officeDocument/2006/relationships/image" Target="media/image66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5" Type="http://schemas.openxmlformats.org/officeDocument/2006/relationships/settings" Target="settings.xml"/><Relationship Id="rId90" Type="http://schemas.openxmlformats.org/officeDocument/2006/relationships/image" Target="media/image82.emf"/><Relationship Id="rId95" Type="http://schemas.openxmlformats.org/officeDocument/2006/relationships/image" Target="media/image87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80" Type="http://schemas.openxmlformats.org/officeDocument/2006/relationships/image" Target="media/image72.emf"/><Relationship Id="rId85" Type="http://schemas.openxmlformats.org/officeDocument/2006/relationships/image" Target="media/image77.emf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jpeg"/><Relationship Id="rId103" Type="http://schemas.openxmlformats.org/officeDocument/2006/relationships/image" Target="media/image95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png"/><Relationship Id="rId75" Type="http://schemas.openxmlformats.org/officeDocument/2006/relationships/image" Target="media/image67.emf"/><Relationship Id="rId83" Type="http://schemas.openxmlformats.org/officeDocument/2006/relationships/image" Target="media/image75.png"/><Relationship Id="rId88" Type="http://schemas.openxmlformats.org/officeDocument/2006/relationships/image" Target="media/image80.emf"/><Relationship Id="rId91" Type="http://schemas.openxmlformats.org/officeDocument/2006/relationships/image" Target="media/image83.emf"/><Relationship Id="rId96" Type="http://schemas.openxmlformats.org/officeDocument/2006/relationships/image" Target="media/image8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png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6" Type="http://schemas.openxmlformats.org/officeDocument/2006/relationships/theme" Target="theme/theme1.xml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65.emf"/><Relationship Id="rId78" Type="http://schemas.openxmlformats.org/officeDocument/2006/relationships/image" Target="media/image70.emf"/><Relationship Id="rId81" Type="http://schemas.openxmlformats.org/officeDocument/2006/relationships/image" Target="media/image73.emf"/><Relationship Id="rId86" Type="http://schemas.openxmlformats.org/officeDocument/2006/relationships/image" Target="media/image78.png"/><Relationship Id="rId94" Type="http://schemas.openxmlformats.org/officeDocument/2006/relationships/image" Target="media/image86.emf"/><Relationship Id="rId99" Type="http://schemas.openxmlformats.org/officeDocument/2006/relationships/image" Target="media/image91.emf"/><Relationship Id="rId101" Type="http://schemas.openxmlformats.org/officeDocument/2006/relationships/image" Target="media/image93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31.png"/><Relationship Id="rId34" Type="http://schemas.openxmlformats.org/officeDocument/2006/relationships/image" Target="media/image26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image" Target="media/image68.emf"/><Relationship Id="rId97" Type="http://schemas.openxmlformats.org/officeDocument/2006/relationships/image" Target="media/image89.emf"/><Relationship Id="rId10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" Type="http://schemas.openxmlformats.org/officeDocument/2006/relationships/customXml" Target="../customXml/item2.xml"/><Relationship Id="rId29" Type="http://schemas.openxmlformats.org/officeDocument/2006/relationships/image" Target="media/image21.emf"/><Relationship Id="rId24" Type="http://schemas.openxmlformats.org/officeDocument/2006/relationships/image" Target="media/image16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66" Type="http://schemas.openxmlformats.org/officeDocument/2006/relationships/image" Target="media/image58.png"/><Relationship Id="rId87" Type="http://schemas.openxmlformats.org/officeDocument/2006/relationships/image" Target="media/image79.emf"/><Relationship Id="rId61" Type="http://schemas.openxmlformats.org/officeDocument/2006/relationships/image" Target="media/image53.emf"/><Relationship Id="rId82" Type="http://schemas.openxmlformats.org/officeDocument/2006/relationships/image" Target="media/image74.emf"/><Relationship Id="rId19" Type="http://schemas.openxmlformats.org/officeDocument/2006/relationships/image" Target="media/image11.emf"/><Relationship Id="rId14" Type="http://schemas.openxmlformats.org/officeDocument/2006/relationships/image" Target="media/image6.png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56" Type="http://schemas.openxmlformats.org/officeDocument/2006/relationships/image" Target="media/image48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98" Type="http://schemas.openxmlformats.org/officeDocument/2006/relationships/image" Target="media/image90.emf"/><Relationship Id="rId3" Type="http://schemas.openxmlformats.org/officeDocument/2006/relationships/numbering" Target="numbering.xml"/><Relationship Id="rId25" Type="http://schemas.openxmlformats.org/officeDocument/2006/relationships/image" Target="media/image17.emf"/><Relationship Id="rId46" Type="http://schemas.openxmlformats.org/officeDocument/2006/relationships/image" Target="media/image38.emf"/><Relationship Id="rId67" Type="http://schemas.openxmlformats.org/officeDocument/2006/relationships/image" Target="media/image5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C8B8D-7F0E-42B6-B16F-315F85F2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455</Words>
  <Characters>2600</Characters>
  <Application>Microsoft Office Word</Application>
  <DocSecurity>0</DocSecurity>
  <Lines>21</Lines>
  <Paragraphs>6</Paragraphs>
  <ScaleCrop>false</ScaleCrop>
  <Company>china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Administrator</cp:lastModifiedBy>
  <cp:revision>66</cp:revision>
  <dcterms:created xsi:type="dcterms:W3CDTF">2013-12-23T23:15:00Z</dcterms:created>
  <dcterms:modified xsi:type="dcterms:W3CDTF">2020-02-07T04:06:00Z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