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年级英语第</w:t>
      </w:r>
      <w:r>
        <w:rPr>
          <w:rFonts w:hint="eastAsia"/>
          <w:b/>
          <w:bCs/>
          <w:sz w:val="28"/>
          <w:szCs w:val="28"/>
          <w:lang w:val="en-US" w:eastAsia="zh-CN"/>
        </w:rPr>
        <w:t>6课时</w:t>
      </w:r>
    </w:p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《复合句大家族</w:t>
      </w:r>
      <w:r>
        <w:rPr>
          <w:rFonts w:hint="eastAsia"/>
          <w:b/>
          <w:bCs/>
          <w:sz w:val="28"/>
          <w:szCs w:val="28"/>
        </w:rPr>
        <w:t>—</w:t>
      </w:r>
      <w:r>
        <w:rPr>
          <w:rFonts w:hint="eastAsia"/>
          <w:b/>
          <w:bCs/>
          <w:sz w:val="28"/>
          <w:szCs w:val="28"/>
          <w:lang w:eastAsia="zh-CN"/>
        </w:rPr>
        <w:t>简并简，齐步走</w:t>
      </w:r>
      <w:r>
        <w:rPr>
          <w:rFonts w:hint="eastAsia"/>
          <w:b/>
          <w:bCs/>
          <w:sz w:val="28"/>
          <w:szCs w:val="28"/>
          <w:lang w:val="en-US" w:eastAsia="zh-CN"/>
        </w:rPr>
        <w:t>》评价试题答案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单项选择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A      2. D      3. C      4. A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5. D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0" w:left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A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. C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. B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.D 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.A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C772D4"/>
    <w:multiLevelType w:val="singleLevel"/>
    <w:tmpl w:val="E3C772D4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abstractNum w:abstractNumId="1">
    <w:nsid w:val="F91E54F8"/>
    <w:multiLevelType w:val="singleLevel"/>
    <w:tmpl w:val="F91E54F8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3C72"/>
    <w:rsid w:val="17B06DE0"/>
    <w:rsid w:val="1CD92393"/>
    <w:rsid w:val="314B731B"/>
    <w:rsid w:val="7C7A4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</cp:lastModifiedBy>
  <dcterms:modified xsi:type="dcterms:W3CDTF">2020-02-11T03:50:32Z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