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01" w:rsidRPr="00290010" w:rsidRDefault="00013801" w:rsidP="00013801">
      <w:pPr>
        <w:spacing w:line="300" w:lineRule="auto"/>
        <w:ind w:right="4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0010">
        <w:rPr>
          <w:rFonts w:ascii="Times New Roman" w:hAnsi="Times New Roman" w:cs="Times New Roman" w:hint="eastAsia"/>
          <w:bCs/>
          <w:sz w:val="28"/>
          <w:szCs w:val="28"/>
        </w:rPr>
        <w:t>分式方程课时作业答案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 w:rsidRPr="00290010">
        <w:rPr>
          <w:rFonts w:ascii="Times New Roman" w:hAnsi="Times New Roman" w:cs="Times New Roman" w:hint="eastAsia"/>
          <w:bCs/>
          <w:szCs w:val="21"/>
        </w:rPr>
        <w:t>1</w:t>
      </w:r>
      <w:r w:rsidRPr="00290010">
        <w:rPr>
          <w:rFonts w:ascii="Times New Roman" w:hAnsi="Times New Roman" w:cs="Times New Roman" w:hint="eastAsia"/>
          <w:bCs/>
          <w:szCs w:val="21"/>
        </w:rPr>
        <w:t>．</w:t>
      </w:r>
      <w:r w:rsidRPr="00290010">
        <w:rPr>
          <w:rFonts w:ascii="Times New Roman" w:hAnsi="Times New Roman" w:cs="Times New Roman" w:hint="eastAsia"/>
          <w:bCs/>
          <w:szCs w:val="21"/>
        </w:rPr>
        <w:t>C</w:t>
      </w:r>
      <w:r>
        <w:rPr>
          <w:rFonts w:ascii="Times New Roman" w:hAnsi="Times New Roman" w:cs="Times New Roman" w:hint="eastAsia"/>
          <w:bCs/>
          <w:szCs w:val="21"/>
        </w:rPr>
        <w:t xml:space="preserve">      2</w:t>
      </w:r>
      <w:r>
        <w:rPr>
          <w:rFonts w:ascii="Times New Roman" w:hAnsi="Times New Roman" w:cs="Times New Roman"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szCs w:val="21"/>
        </w:rPr>
        <w:t>B      3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Pr="00290010">
        <w:rPr>
          <w:rFonts w:ascii="Times New Roman" w:hAnsi="Times New Roman" w:cs="Times New Roman" w:hint="eastAsia"/>
          <w:bCs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bCs/>
          <w:szCs w:val="21"/>
        </w:rPr>
        <w:t>=2      4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Pr="00290010">
        <w:rPr>
          <w:rFonts w:ascii="Times New Roman" w:hAnsi="Times New Roman" w:cs="Times New Roman" w:hint="eastAsia"/>
          <w:bCs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bCs/>
          <w:szCs w:val="21"/>
        </w:rPr>
        <w:t>=-8      5</w:t>
      </w:r>
      <w:r>
        <w:rPr>
          <w:rFonts w:ascii="Times New Roman" w:hAnsi="Times New Roman" w:cs="Times New Roman" w:hint="eastAsia"/>
          <w:bCs/>
          <w:szCs w:val="21"/>
        </w:rPr>
        <w:t>．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 o:ole="">
            <v:imagedata r:id="rId5" o:title=""/>
          </v:shape>
          <o:OLEObject Type="Embed" ProgID="Equation.DSMT4" ShapeID="_x0000_i1025" DrawAspect="Content" ObjectID="_1642603977" r:id="rId6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6</w:t>
      </w:r>
      <w:r>
        <w:rPr>
          <w:rFonts w:ascii="Times New Roman" w:hAnsi="Times New Roman" w:cs="Times New Roman" w:hint="eastAsia"/>
          <w:bCs/>
          <w:szCs w:val="21"/>
        </w:rPr>
        <w:t>．（</w:t>
      </w:r>
      <w:r>
        <w:rPr>
          <w:rFonts w:ascii="Times New Roman" w:hAnsi="Times New Roman" w:cs="Times New Roman" w:hint="eastAsia"/>
          <w:bCs/>
          <w:szCs w:val="21"/>
        </w:rPr>
        <w:t>1</w:t>
      </w:r>
      <w:r>
        <w:rPr>
          <w:rFonts w:ascii="Times New Roman" w:hAnsi="Times New Roman" w:cs="Times New Roman" w:hint="eastAsia"/>
          <w:bCs/>
          <w:szCs w:val="21"/>
        </w:rPr>
        <w:t>）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200" w:dyaOrig="620">
          <v:shape id="_x0000_i1026" type="#_x0000_t75" style="width:60pt;height:30.75pt" o:ole="">
            <v:imagedata r:id="rId7" o:title=""/>
          </v:shape>
          <o:OLEObject Type="Embed" ProgID="Equation.DSMT4" ShapeID="_x0000_i1026" DrawAspect="Content" ObjectID="_1642603978" r:id="rId8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解：</w:t>
      </w:r>
      <w:r w:rsidRPr="0041780A">
        <w:rPr>
          <w:rFonts w:ascii="Times New Roman" w:hAnsi="Times New Roman" w:cs="Times New Roman"/>
          <w:bCs/>
          <w:position w:val="-10"/>
          <w:szCs w:val="21"/>
        </w:rPr>
        <w:object w:dxaOrig="2140" w:dyaOrig="360">
          <v:shape id="_x0000_i1027" type="#_x0000_t75" style="width:107.25pt;height:18pt" o:ole="">
            <v:imagedata r:id="rId9" o:title=""/>
          </v:shape>
          <o:OLEObject Type="Embed" ProgID="Equation.DSMT4" ShapeID="_x0000_i1027" DrawAspect="Content" ObjectID="_1642603979" r:id="rId10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 </w:t>
      </w: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1900" w:dyaOrig="320">
          <v:shape id="_x0000_i1028" type="#_x0000_t75" style="width:95.25pt;height:15.75pt" o:ole="">
            <v:imagedata r:id="rId11" o:title=""/>
          </v:shape>
          <o:OLEObject Type="Embed" ProgID="Equation.DSMT4" ShapeID="_x0000_i1028" DrawAspect="Content" ObjectID="_1642603980" r:id="rId12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          </w:t>
      </w: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560" w:dyaOrig="279">
          <v:shape id="_x0000_i1029" type="#_x0000_t75" style="width:27.75pt;height:13.5pt" o:ole="">
            <v:imagedata r:id="rId13" o:title=""/>
          </v:shape>
          <o:OLEObject Type="Embed" ProgID="Equation.DSMT4" ShapeID="_x0000_i1029" DrawAspect="Content" ObjectID="_1642603981" r:id="rId14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检验：当</w:t>
      </w: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560" w:dyaOrig="279">
          <v:shape id="_x0000_i1030" type="#_x0000_t75" style="width:27.75pt;height:13.5pt" o:ole="">
            <v:imagedata r:id="rId13" o:title=""/>
          </v:shape>
          <o:OLEObject Type="Embed" ProgID="Equation.DSMT4" ShapeID="_x0000_i1030" DrawAspect="Content" ObjectID="_1642603982" r:id="rId15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Pr="0041780A">
        <w:rPr>
          <w:rFonts w:ascii="Times New Roman" w:hAnsi="Times New Roman" w:cs="Times New Roman"/>
          <w:bCs/>
          <w:position w:val="-10"/>
          <w:szCs w:val="21"/>
        </w:rPr>
        <w:object w:dxaOrig="1140" w:dyaOrig="320">
          <v:shape id="_x0000_i1031" type="#_x0000_t75" style="width:57pt;height:15.75pt" o:ole="">
            <v:imagedata r:id="rId16" o:title=""/>
          </v:shape>
          <o:OLEObject Type="Embed" ProgID="Equation.DSMT4" ShapeID="_x0000_i1031" DrawAspect="Content" ObjectID="_1642603983" r:id="rId17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560" w:dyaOrig="279">
          <v:shape id="_x0000_i1032" type="#_x0000_t75" style="width:27.75pt;height:13.5pt" o:ole="">
            <v:imagedata r:id="rId13" o:title=""/>
          </v:shape>
          <o:OLEObject Type="Embed" ProgID="Equation.DSMT4" ShapeID="_x0000_i1032" DrawAspect="Content" ObjectID="_1642603984" r:id="rId18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bCs/>
          <w:szCs w:val="21"/>
        </w:rPr>
        <w:t>2</w:t>
      </w:r>
      <w:r>
        <w:rPr>
          <w:rFonts w:ascii="Times New Roman" w:hAnsi="Times New Roman" w:cs="Times New Roman" w:hint="eastAsia"/>
          <w:bCs/>
          <w:szCs w:val="21"/>
        </w:rPr>
        <w:t>）</w:t>
      </w:r>
      <w:bookmarkStart w:id="0" w:name="_GoBack"/>
      <w:r w:rsidR="000A0EF9" w:rsidRPr="00F216FA">
        <w:rPr>
          <w:rFonts w:ascii="Times New Roman" w:hAnsi="Times New Roman" w:cs="Times New Roman"/>
          <w:bCs/>
          <w:position w:val="-24"/>
          <w:szCs w:val="21"/>
        </w:rPr>
        <w:object w:dxaOrig="1640" w:dyaOrig="620">
          <v:shape id="_x0000_i1063" type="#_x0000_t75" style="width:81pt;height:30.75pt" o:ole="">
            <v:imagedata r:id="rId19" o:title=""/>
          </v:shape>
          <o:OLEObject Type="Embed" ProgID="Equation.DSMT4" ShapeID="_x0000_i1063" DrawAspect="Content" ObjectID="_1642603985" r:id="rId20"/>
        </w:object>
      </w:r>
      <w:bookmarkEnd w:id="0"/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解：</w:t>
      </w:r>
      <w:r w:rsidR="000A0EF9" w:rsidRPr="000A0EF9">
        <w:rPr>
          <w:rFonts w:ascii="Times New Roman" w:hAnsi="Times New Roman" w:cs="Times New Roman"/>
          <w:bCs/>
          <w:position w:val="-28"/>
          <w:szCs w:val="21"/>
        </w:rPr>
        <w:object w:dxaOrig="2280" w:dyaOrig="660">
          <v:shape id="_x0000_i1064" type="#_x0000_t75" style="width:114pt;height:33pt" o:ole="">
            <v:imagedata r:id="rId21" o:title=""/>
          </v:shape>
          <o:OLEObject Type="Embed" ProgID="Equation.DSMT4" ShapeID="_x0000_i1064" DrawAspect="Content" ObjectID="_1642603986" r:id="rId22"/>
        </w:object>
      </w:r>
    </w:p>
    <w:p w:rsidR="00013801" w:rsidRDefault="000A0EF9" w:rsidP="000A0EF9">
      <w:pPr>
        <w:spacing w:line="300" w:lineRule="auto"/>
        <w:ind w:right="420" w:firstLineChars="600" w:firstLine="1260"/>
        <w:rPr>
          <w:rFonts w:ascii="Times New Roman" w:hAnsi="Times New Roman" w:cs="Times New Roman"/>
          <w:bCs/>
          <w:szCs w:val="21"/>
        </w:rPr>
      </w:pPr>
      <w:r w:rsidRPr="000F3042">
        <w:rPr>
          <w:rFonts w:ascii="Times New Roman" w:hAnsi="Times New Roman" w:cs="Times New Roman"/>
          <w:bCs/>
          <w:position w:val="-10"/>
          <w:szCs w:val="21"/>
        </w:rPr>
        <w:object w:dxaOrig="1460" w:dyaOrig="320">
          <v:shape id="_x0000_i1065" type="#_x0000_t75" style="width:72.75pt;height:15.75pt" o:ole="">
            <v:imagedata r:id="rId23" o:title=""/>
          </v:shape>
          <o:OLEObject Type="Embed" ProgID="Equation.DSMT4" ShapeID="_x0000_i1065" DrawAspect="Content" ObjectID="_1642603987" r:id="rId24"/>
        </w:object>
      </w:r>
    </w:p>
    <w:p w:rsidR="00013801" w:rsidRDefault="000A0EF9" w:rsidP="000A0EF9">
      <w:pPr>
        <w:spacing w:line="300" w:lineRule="auto"/>
        <w:ind w:right="420" w:firstLineChars="650" w:firstLine="1365"/>
        <w:rPr>
          <w:rFonts w:ascii="Times New Roman" w:hAnsi="Times New Roman" w:cs="Times New Roman"/>
          <w:bCs/>
          <w:szCs w:val="21"/>
        </w:rPr>
      </w:pPr>
      <w:r w:rsidRPr="000F3042">
        <w:rPr>
          <w:rFonts w:ascii="Times New Roman" w:hAnsi="Times New Roman" w:cs="Times New Roman"/>
          <w:bCs/>
          <w:position w:val="-6"/>
          <w:szCs w:val="21"/>
        </w:rPr>
        <w:object w:dxaOrig="1340" w:dyaOrig="279">
          <v:shape id="_x0000_i1066" type="#_x0000_t75" style="width:70.5pt;height:14.25pt" o:ole="">
            <v:imagedata r:id="rId25" o:title=""/>
          </v:shape>
          <o:OLEObject Type="Embed" ProgID="Equation.DSMT4" ShapeID="_x0000_i1066" DrawAspect="Content" ObjectID="_1642603988" r:id="rId26"/>
        </w:object>
      </w:r>
    </w:p>
    <w:p w:rsidR="00013801" w:rsidRDefault="000A0EF9" w:rsidP="000A0EF9">
      <w:pPr>
        <w:spacing w:line="300" w:lineRule="auto"/>
        <w:ind w:right="420" w:firstLineChars="1050" w:firstLine="2205"/>
        <w:rPr>
          <w:rFonts w:ascii="Times New Roman" w:hAnsi="Times New Roman" w:cs="Times New Roman"/>
          <w:bCs/>
          <w:szCs w:val="21"/>
        </w:rPr>
      </w:pP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520" w:dyaOrig="279">
          <v:shape id="_x0000_i1067" type="#_x0000_t75" style="width:25.5pt;height:13.5pt" o:ole="">
            <v:imagedata r:id="rId27" o:title=""/>
          </v:shape>
          <o:OLEObject Type="Embed" ProgID="Equation.DSMT4" ShapeID="_x0000_i1067" DrawAspect="Content" ObjectID="_1642603989" r:id="rId28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检验：当</w:t>
      </w:r>
      <w:r w:rsidR="000A0EF9" w:rsidRPr="0041780A">
        <w:rPr>
          <w:rFonts w:ascii="Times New Roman" w:hAnsi="Times New Roman" w:cs="Times New Roman"/>
          <w:bCs/>
          <w:position w:val="-6"/>
          <w:szCs w:val="21"/>
        </w:rPr>
        <w:object w:dxaOrig="520" w:dyaOrig="279">
          <v:shape id="_x0000_i1068" type="#_x0000_t75" style="width:25.5pt;height:13.5pt" o:ole="">
            <v:imagedata r:id="rId29" o:title=""/>
          </v:shape>
          <o:OLEObject Type="Embed" ProgID="Equation.DSMT4" ShapeID="_x0000_i1068" DrawAspect="Content" ObjectID="_1642603990" r:id="rId30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="000A0EF9" w:rsidRPr="000A0EF9">
        <w:rPr>
          <w:rFonts w:ascii="Times New Roman" w:hAnsi="Times New Roman" w:cs="Times New Roman"/>
          <w:bCs/>
          <w:position w:val="-10"/>
          <w:szCs w:val="21"/>
        </w:rPr>
        <w:object w:dxaOrig="1579" w:dyaOrig="320">
          <v:shape id="_x0000_i1069" type="#_x0000_t75" style="width:79.5pt;height:15.75pt" o:ole="">
            <v:imagedata r:id="rId31" o:title=""/>
          </v:shape>
          <o:OLEObject Type="Embed" ProgID="Equation.DSMT4" ShapeID="_x0000_i1069" DrawAspect="Content" ObjectID="_1642603991" r:id="rId32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>
        <w:rPr>
          <w:rFonts w:ascii="Times New Roman" w:hAnsi="Times New Roman" w:cs="Times New Roman" w:hint="eastAsia"/>
          <w:bCs/>
          <w:szCs w:val="21"/>
        </w:rPr>
        <w:t>原分式方程无解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bCs/>
          <w:szCs w:val="21"/>
        </w:rPr>
        <w:t>3</w:t>
      </w:r>
      <w:r>
        <w:rPr>
          <w:rFonts w:ascii="Times New Roman" w:hAnsi="Times New Roman" w:cs="Times New Roman" w:hint="eastAsia"/>
          <w:bCs/>
          <w:szCs w:val="21"/>
        </w:rPr>
        <w:t>）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560" w:dyaOrig="620">
          <v:shape id="_x0000_i1033" type="#_x0000_t75" style="width:78pt;height:30.75pt" o:ole="">
            <v:imagedata r:id="rId33" o:title=""/>
          </v:shape>
          <o:OLEObject Type="Embed" ProgID="Equation.DSMT4" ShapeID="_x0000_i1033" DrawAspect="Content" ObjectID="_1642603992" r:id="rId34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解：</w:t>
      </w:r>
      <w:r w:rsidRPr="00CC7FB5">
        <w:rPr>
          <w:rFonts w:ascii="Times New Roman" w:hAnsi="Times New Roman" w:cs="Times New Roman"/>
          <w:bCs/>
          <w:position w:val="-28"/>
          <w:szCs w:val="21"/>
        </w:rPr>
        <w:object w:dxaOrig="2320" w:dyaOrig="660">
          <v:shape id="_x0000_i1034" type="#_x0000_t75" style="width:116.25pt;height:33pt" o:ole="">
            <v:imagedata r:id="rId35" o:title=""/>
          </v:shape>
          <o:OLEObject Type="Embed" ProgID="Equation.DSMT4" ShapeID="_x0000_i1034" DrawAspect="Content" ObjectID="_1642603993" r:id="rId36"/>
        </w:object>
      </w:r>
    </w:p>
    <w:p w:rsidR="00013801" w:rsidRDefault="00013801" w:rsidP="00013801">
      <w:pPr>
        <w:spacing w:line="300" w:lineRule="auto"/>
        <w:ind w:right="420" w:firstLineChars="100" w:firstLine="210"/>
        <w:rPr>
          <w:rFonts w:ascii="Times New Roman" w:hAnsi="Times New Roman" w:cs="Times New Roman"/>
          <w:bCs/>
          <w:szCs w:val="21"/>
        </w:rPr>
      </w:pPr>
      <w:r w:rsidRPr="00CC7FB5">
        <w:rPr>
          <w:rFonts w:ascii="Times New Roman" w:hAnsi="Times New Roman" w:cs="Times New Roman"/>
          <w:bCs/>
          <w:position w:val="-10"/>
          <w:szCs w:val="21"/>
        </w:rPr>
        <w:object w:dxaOrig="1240" w:dyaOrig="320">
          <v:shape id="_x0000_i1035" type="#_x0000_t75" style="width:62.25pt;height:15.75pt" o:ole="">
            <v:imagedata r:id="rId37" o:title=""/>
          </v:shape>
          <o:OLEObject Type="Embed" ProgID="Equation.DSMT4" ShapeID="_x0000_i1035" DrawAspect="Content" ObjectID="_1642603994" r:id="rId38"/>
        </w:object>
      </w:r>
    </w:p>
    <w:p w:rsidR="00013801" w:rsidRDefault="00013801" w:rsidP="00013801">
      <w:pPr>
        <w:spacing w:line="300" w:lineRule="auto"/>
        <w:ind w:right="420" w:firstLineChars="450" w:firstLine="945"/>
        <w:rPr>
          <w:rFonts w:ascii="Times New Roman" w:hAnsi="Times New Roman" w:cs="Times New Roman"/>
          <w:bCs/>
          <w:szCs w:val="21"/>
        </w:rPr>
      </w:pPr>
      <w:r w:rsidRPr="00CC7FB5">
        <w:rPr>
          <w:rFonts w:ascii="Times New Roman" w:hAnsi="Times New Roman" w:cs="Times New Roman"/>
          <w:bCs/>
          <w:position w:val="-24"/>
          <w:szCs w:val="21"/>
        </w:rPr>
        <w:object w:dxaOrig="600" w:dyaOrig="620">
          <v:shape id="_x0000_i1036" type="#_x0000_t75" style="width:30pt;height:30.75pt" o:ole="">
            <v:imagedata r:id="rId39" o:title=""/>
          </v:shape>
          <o:OLEObject Type="Embed" ProgID="Equation.DSMT4" ShapeID="_x0000_i1036" DrawAspect="Content" ObjectID="_1642603995" r:id="rId40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检验：当</w:t>
      </w:r>
      <w:r w:rsidRPr="00CC7FB5">
        <w:rPr>
          <w:rFonts w:ascii="Times New Roman" w:hAnsi="Times New Roman" w:cs="Times New Roman"/>
          <w:bCs/>
          <w:position w:val="-24"/>
          <w:szCs w:val="21"/>
        </w:rPr>
        <w:object w:dxaOrig="600" w:dyaOrig="620">
          <v:shape id="_x0000_i1037" type="#_x0000_t75" style="width:30pt;height:30.75pt" o:ole="">
            <v:imagedata r:id="rId39" o:title=""/>
          </v:shape>
          <o:OLEObject Type="Embed" ProgID="Equation.DSMT4" ShapeID="_x0000_i1037" DrawAspect="Content" ObjectID="_1642603996" r:id="rId41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Pr="00CC7FB5">
        <w:rPr>
          <w:rFonts w:ascii="Times New Roman" w:hAnsi="Times New Roman" w:cs="Times New Roman"/>
          <w:bCs/>
          <w:position w:val="-10"/>
          <w:szCs w:val="21"/>
        </w:rPr>
        <w:object w:dxaOrig="1840" w:dyaOrig="320">
          <v:shape id="_x0000_i1038" type="#_x0000_t75" style="width:92.25pt;height:15.75pt" o:ole="">
            <v:imagedata r:id="rId42" o:title=""/>
          </v:shape>
          <o:OLEObject Type="Embed" ProgID="Equation.DSMT4" ShapeID="_x0000_i1038" DrawAspect="Content" ObjectID="_1642603997" r:id="rId43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CC7FB5">
        <w:rPr>
          <w:rFonts w:ascii="Times New Roman" w:hAnsi="Times New Roman" w:cs="Times New Roman"/>
          <w:bCs/>
          <w:position w:val="-24"/>
          <w:szCs w:val="21"/>
        </w:rPr>
        <w:object w:dxaOrig="600" w:dyaOrig="620">
          <v:shape id="_x0000_i1039" type="#_x0000_t75" style="width:30pt;height:30.75pt" o:ole="">
            <v:imagedata r:id="rId39" o:title=""/>
          </v:shape>
          <o:OLEObject Type="Embed" ProgID="Equation.DSMT4" ShapeID="_x0000_i1039" DrawAspect="Content" ObjectID="_1642603998" r:id="rId44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（</w:t>
      </w:r>
      <w:r>
        <w:rPr>
          <w:rFonts w:ascii="Times New Roman" w:hAnsi="Times New Roman" w:cs="Times New Roman" w:hint="eastAsia"/>
          <w:bCs/>
          <w:szCs w:val="21"/>
        </w:rPr>
        <w:t>4</w:t>
      </w:r>
      <w:r>
        <w:rPr>
          <w:rFonts w:ascii="Times New Roman" w:hAnsi="Times New Roman" w:cs="Times New Roman" w:hint="eastAsia"/>
          <w:bCs/>
          <w:szCs w:val="21"/>
        </w:rPr>
        <w:t>）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780" w:dyaOrig="620">
          <v:shape id="_x0000_i1040" type="#_x0000_t75" style="width:89.25pt;height:30.75pt" o:ole="">
            <v:imagedata r:id="rId45" o:title=""/>
          </v:shape>
          <o:OLEObject Type="Embed" ProgID="Equation.DSMT4" ShapeID="_x0000_i1040" DrawAspect="Content" ObjectID="_1642603999" r:id="rId46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解：</w:t>
      </w:r>
      <w:r w:rsidRPr="00656681">
        <w:rPr>
          <w:rFonts w:ascii="Times New Roman" w:hAnsi="Times New Roman" w:cs="Times New Roman"/>
          <w:bCs/>
          <w:position w:val="-28"/>
          <w:szCs w:val="21"/>
        </w:rPr>
        <w:object w:dxaOrig="1960" w:dyaOrig="660">
          <v:shape id="_x0000_i1041" type="#_x0000_t75" style="width:98.25pt;height:33pt" o:ole="">
            <v:imagedata r:id="rId47" o:title=""/>
          </v:shape>
          <o:OLEObject Type="Embed" ProgID="Equation.DSMT4" ShapeID="_x0000_i1041" DrawAspect="Content" ObjectID="_1642604000" r:id="rId48"/>
        </w:object>
      </w:r>
    </w:p>
    <w:p w:rsidR="00013801" w:rsidRDefault="00013801" w:rsidP="00013801">
      <w:pPr>
        <w:spacing w:line="300" w:lineRule="auto"/>
        <w:ind w:right="420" w:firstLineChars="700" w:firstLine="1470"/>
        <w:rPr>
          <w:rFonts w:ascii="Times New Roman" w:hAnsi="Times New Roman" w:cs="Times New Roman"/>
          <w:bCs/>
          <w:szCs w:val="21"/>
        </w:rPr>
      </w:pP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1219" w:dyaOrig="279">
          <v:shape id="_x0000_i1042" type="#_x0000_t75" style="width:60.75pt;height:13.5pt" o:ole="">
            <v:imagedata r:id="rId49" o:title=""/>
          </v:shape>
          <o:OLEObject Type="Embed" ProgID="Equation.DSMT4" ShapeID="_x0000_i1042" DrawAspect="Content" ObjectID="_1642604001" r:id="rId50"/>
        </w:object>
      </w:r>
    </w:p>
    <w:p w:rsidR="00013801" w:rsidRDefault="00013801" w:rsidP="00013801">
      <w:pPr>
        <w:spacing w:line="300" w:lineRule="auto"/>
        <w:ind w:right="420" w:firstLineChars="850" w:firstLine="1785"/>
        <w:rPr>
          <w:rFonts w:ascii="Times New Roman" w:hAnsi="Times New Roman" w:cs="Times New Roman"/>
          <w:bCs/>
          <w:szCs w:val="21"/>
        </w:rPr>
      </w:pP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560" w:dyaOrig="279">
          <v:shape id="_x0000_i1043" type="#_x0000_t75" style="width:27.75pt;height:13.5pt" o:ole="">
            <v:imagedata r:id="rId51" o:title=""/>
          </v:shape>
          <o:OLEObject Type="Embed" ProgID="Equation.DSMT4" ShapeID="_x0000_i1043" DrawAspect="Content" ObjectID="_1642604002" r:id="rId52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检验：当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560" w:dyaOrig="279">
          <v:shape id="_x0000_i1044" type="#_x0000_t75" style="width:27.75pt;height:13.5pt" o:ole="">
            <v:imagedata r:id="rId53" o:title=""/>
          </v:shape>
          <o:OLEObject Type="Embed" ProgID="Equation.DSMT4" ShapeID="_x0000_i1044" DrawAspect="Content" ObjectID="_1642604003" r:id="rId54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Pr="00CC7FB5">
        <w:rPr>
          <w:rFonts w:ascii="Times New Roman" w:hAnsi="Times New Roman" w:cs="Times New Roman"/>
          <w:bCs/>
          <w:position w:val="-10"/>
          <w:szCs w:val="21"/>
        </w:rPr>
        <w:object w:dxaOrig="1180" w:dyaOrig="320">
          <v:shape id="_x0000_i1045" type="#_x0000_t75" style="width:59.25pt;height:15.75pt" o:ole="">
            <v:imagedata r:id="rId55" o:title=""/>
          </v:shape>
          <o:OLEObject Type="Embed" ProgID="Equation.DSMT4" ShapeID="_x0000_i1045" DrawAspect="Content" ObjectID="_1642604004" r:id="rId56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560" w:dyaOrig="279">
          <v:shape id="_x0000_i1046" type="#_x0000_t75" style="width:27.75pt;height:13.5pt" o:ole="">
            <v:imagedata r:id="rId57" o:title=""/>
          </v:shape>
          <o:OLEObject Type="Embed" ProgID="Equation.DSMT4" ShapeID="_x0000_i1046" DrawAspect="Content" ObjectID="_1642604005" r:id="rId58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7</w:t>
      </w:r>
      <w:r>
        <w:rPr>
          <w:rFonts w:ascii="Times New Roman" w:hAnsi="Times New Roman" w:cs="Times New Roman" w:hint="eastAsia"/>
          <w:bCs/>
          <w:szCs w:val="21"/>
        </w:rPr>
        <w:t>．解：由题意得：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880" w:dyaOrig="620">
          <v:shape id="_x0000_i1047" type="#_x0000_t75" style="width:44.25pt;height:30.75pt" o:ole="">
            <v:imagedata r:id="rId59" o:title=""/>
          </v:shape>
          <o:OLEObject Type="Embed" ProgID="Equation.DSMT4" ShapeID="_x0000_i1047" DrawAspect="Content" ObjectID="_1642604006" r:id="rId60"/>
        </w:object>
      </w:r>
    </w:p>
    <w:p w:rsidR="00013801" w:rsidRDefault="00013801" w:rsidP="00013801">
      <w:pPr>
        <w:spacing w:line="300" w:lineRule="auto"/>
        <w:ind w:right="420"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解得：</w:t>
      </w: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680" w:dyaOrig="279">
          <v:shape id="_x0000_i1048" type="#_x0000_t75" style="width:33.75pt;height:13.5pt" o:ole="">
            <v:imagedata r:id="rId61" o:title=""/>
          </v:shape>
          <o:OLEObject Type="Embed" ProgID="Equation.DSMT4" ShapeID="_x0000_i1048" DrawAspect="Content" ObjectID="_1642604007" r:id="rId62"/>
        </w:object>
      </w:r>
    </w:p>
    <w:p w:rsidR="00013801" w:rsidRDefault="00013801" w:rsidP="00013801">
      <w:pPr>
        <w:spacing w:line="300" w:lineRule="auto"/>
        <w:ind w:right="420"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检验：当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680" w:dyaOrig="279">
          <v:shape id="_x0000_i1049" type="#_x0000_t75" style="width:33.75pt;height:13.5pt" o:ole="">
            <v:imagedata r:id="rId63" o:title=""/>
          </v:shape>
          <o:OLEObject Type="Embed" ProgID="Equation.DSMT4" ShapeID="_x0000_i1049" DrawAspect="Content" ObjectID="_1642604008" r:id="rId64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Pr="0023626B">
        <w:rPr>
          <w:rFonts w:ascii="Times New Roman" w:hAnsi="Times New Roman" w:cs="Times New Roman"/>
          <w:bCs/>
          <w:position w:val="-6"/>
          <w:szCs w:val="21"/>
        </w:rPr>
        <w:object w:dxaOrig="840" w:dyaOrig="279">
          <v:shape id="_x0000_i1050" type="#_x0000_t75" style="width:42pt;height:13.5pt" o:ole="">
            <v:imagedata r:id="rId65" o:title=""/>
          </v:shape>
          <o:OLEObject Type="Embed" ProgID="Equation.DSMT4" ShapeID="_x0000_i1050" DrawAspect="Content" ObjectID="_1642604009" r:id="rId66"/>
        </w:object>
      </w:r>
    </w:p>
    <w:p w:rsidR="00013801" w:rsidRDefault="00013801" w:rsidP="00013801">
      <w:pPr>
        <w:spacing w:line="300" w:lineRule="auto"/>
        <w:ind w:right="420"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680" w:dyaOrig="279">
          <v:shape id="_x0000_i1051" type="#_x0000_t75" style="width:33.75pt;height:13.5pt" o:ole="">
            <v:imagedata r:id="rId67" o:title=""/>
          </v:shape>
          <o:OLEObject Type="Embed" ProgID="Equation.DSMT4" ShapeID="_x0000_i1051" DrawAspect="Content" ObjectID="_1642604010" r:id="rId68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8</w:t>
      </w:r>
      <w:r>
        <w:rPr>
          <w:rFonts w:ascii="Times New Roman" w:hAnsi="Times New Roman" w:cs="Times New Roman" w:hint="eastAsia"/>
          <w:bCs/>
          <w:szCs w:val="21"/>
        </w:rPr>
        <w:t>．解：设新购买的纯电动汽车每行驶</w:t>
      </w:r>
      <w:r>
        <w:rPr>
          <w:rFonts w:ascii="Times New Roman" w:hAnsi="Times New Roman" w:cs="Times New Roman" w:hint="eastAsia"/>
          <w:bCs/>
          <w:szCs w:val="21"/>
        </w:rPr>
        <w:t>1</w:t>
      </w:r>
      <w:r>
        <w:rPr>
          <w:rFonts w:ascii="Times New Roman" w:hAnsi="Times New Roman" w:cs="Times New Roman" w:hint="eastAsia"/>
          <w:bCs/>
          <w:szCs w:val="21"/>
        </w:rPr>
        <w:t>千米需电费</w:t>
      </w:r>
      <w:r w:rsidRPr="00C15261">
        <w:rPr>
          <w:rFonts w:ascii="Times New Roman" w:hAnsi="Times New Roman" w:cs="Times New Roman" w:hint="eastAsia"/>
          <w:bCs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bCs/>
          <w:szCs w:val="21"/>
        </w:rPr>
        <w:t>元．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   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380" w:dyaOrig="620">
          <v:shape id="_x0000_i1052" type="#_x0000_t75" style="width:69pt;height:30.75pt" o:ole="">
            <v:imagedata r:id="rId69" o:title=""/>
          </v:shape>
          <o:OLEObject Type="Embed" ProgID="Equation.DSMT4" ShapeID="_x0000_i1052" DrawAspect="Content" ObjectID="_1642604011" r:id="rId70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   </w:t>
      </w:r>
      <w:r>
        <w:rPr>
          <w:rFonts w:ascii="Times New Roman" w:hAnsi="Times New Roman" w:cs="Times New Roman" w:hint="eastAsia"/>
          <w:bCs/>
          <w:szCs w:val="21"/>
        </w:rPr>
        <w:t>解得：</w:t>
      </w: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859" w:dyaOrig="279">
          <v:shape id="_x0000_i1053" type="#_x0000_t75" style="width:42.75pt;height:13.5pt" o:ole="">
            <v:imagedata r:id="rId71" o:title=""/>
          </v:shape>
          <o:OLEObject Type="Embed" ProgID="Equation.DSMT4" ShapeID="_x0000_i1053" DrawAspect="Content" ObjectID="_1642604012" r:id="rId72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   </w:t>
      </w:r>
      <w:r>
        <w:rPr>
          <w:rFonts w:ascii="Times New Roman" w:hAnsi="Times New Roman" w:cs="Times New Roman" w:hint="eastAsia"/>
          <w:bCs/>
          <w:szCs w:val="21"/>
        </w:rPr>
        <w:t>检验：当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859" w:dyaOrig="279">
          <v:shape id="_x0000_i1054" type="#_x0000_t75" style="width:42.75pt;height:13.5pt" o:ole="">
            <v:imagedata r:id="rId73" o:title=""/>
          </v:shape>
          <o:OLEObject Type="Embed" ProgID="Equation.DSMT4" ShapeID="_x0000_i1054" DrawAspect="Content" ObjectID="_1642604013" r:id="rId74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Pr="0023626B">
        <w:rPr>
          <w:rFonts w:ascii="Times New Roman" w:hAnsi="Times New Roman" w:cs="Times New Roman"/>
          <w:bCs/>
          <w:position w:val="-10"/>
          <w:szCs w:val="21"/>
        </w:rPr>
        <w:object w:dxaOrig="1480" w:dyaOrig="320">
          <v:shape id="_x0000_i1055" type="#_x0000_t75" style="width:74.25pt;height:15.75pt" o:ole="">
            <v:imagedata r:id="rId75" o:title=""/>
          </v:shape>
          <o:OLEObject Type="Embed" ProgID="Equation.DSMT4" ShapeID="_x0000_i1055" DrawAspect="Content" ObjectID="_1642604014" r:id="rId76"/>
        </w:object>
      </w:r>
    </w:p>
    <w:p w:rsidR="00013801" w:rsidRDefault="00013801" w:rsidP="00013801">
      <w:pPr>
        <w:spacing w:line="300" w:lineRule="auto"/>
        <w:ind w:right="420"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859" w:dyaOrig="279">
          <v:shape id="_x0000_i1056" type="#_x0000_t75" style="width:42.75pt;height:13.5pt" o:ole="">
            <v:imagedata r:id="rId73" o:title=""/>
          </v:shape>
          <o:OLEObject Type="Embed" ProgID="Equation.DSMT4" ShapeID="_x0000_i1056" DrawAspect="Content" ObjectID="_1642604015" r:id="rId77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答：新购买的纯电动汽车每行驶</w:t>
      </w:r>
      <w:r>
        <w:rPr>
          <w:rFonts w:ascii="Times New Roman" w:hAnsi="Times New Roman" w:cs="Times New Roman" w:hint="eastAsia"/>
          <w:bCs/>
          <w:szCs w:val="21"/>
        </w:rPr>
        <w:t>1</w:t>
      </w:r>
      <w:r>
        <w:rPr>
          <w:rFonts w:ascii="Times New Roman" w:hAnsi="Times New Roman" w:cs="Times New Roman" w:hint="eastAsia"/>
          <w:bCs/>
          <w:szCs w:val="21"/>
        </w:rPr>
        <w:t>千米需电费</w:t>
      </w:r>
      <w:r>
        <w:rPr>
          <w:rFonts w:ascii="Times New Roman" w:hAnsi="Times New Roman" w:cs="Times New Roman" w:hint="eastAsia"/>
          <w:bCs/>
          <w:szCs w:val="21"/>
        </w:rPr>
        <w:t>0.18</w:t>
      </w:r>
      <w:r>
        <w:rPr>
          <w:rFonts w:ascii="Times New Roman" w:hAnsi="Times New Roman" w:cs="Times New Roman" w:hint="eastAsia"/>
          <w:bCs/>
          <w:szCs w:val="21"/>
        </w:rPr>
        <w:t>元．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9</w:t>
      </w:r>
      <w:r>
        <w:rPr>
          <w:rFonts w:ascii="Times New Roman" w:hAnsi="Times New Roman" w:cs="Times New Roman" w:hint="eastAsia"/>
          <w:bCs/>
          <w:szCs w:val="21"/>
        </w:rPr>
        <w:t>．解：设一片国槐树叶一年的平均滞尘量为</w:t>
      </w:r>
      <w:r w:rsidRPr="0023626B">
        <w:rPr>
          <w:rFonts w:ascii="Times New Roman" w:hAnsi="Times New Roman" w:cs="Times New Roman" w:hint="eastAsia"/>
          <w:bCs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bCs/>
          <w:szCs w:val="21"/>
        </w:rPr>
        <w:t>毫克．</w: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   </w:t>
      </w:r>
      <w:r w:rsidRPr="00F216FA">
        <w:rPr>
          <w:rFonts w:ascii="Times New Roman" w:hAnsi="Times New Roman" w:cs="Times New Roman"/>
          <w:bCs/>
          <w:position w:val="-24"/>
          <w:szCs w:val="21"/>
        </w:rPr>
        <w:object w:dxaOrig="1320" w:dyaOrig="620">
          <v:shape id="_x0000_i1057" type="#_x0000_t75" style="width:66pt;height:30.75pt" o:ole="">
            <v:imagedata r:id="rId78" o:title=""/>
          </v:shape>
          <o:OLEObject Type="Embed" ProgID="Equation.DSMT4" ShapeID="_x0000_i1057" DrawAspect="Content" ObjectID="_1642604016" r:id="rId79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   </w:t>
      </w:r>
      <w:r>
        <w:rPr>
          <w:rFonts w:ascii="Times New Roman" w:hAnsi="Times New Roman" w:cs="Times New Roman" w:hint="eastAsia"/>
          <w:bCs/>
          <w:szCs w:val="21"/>
        </w:rPr>
        <w:t>解得：</w:t>
      </w:r>
      <w:r w:rsidRPr="0041780A">
        <w:rPr>
          <w:rFonts w:ascii="Times New Roman" w:hAnsi="Times New Roman" w:cs="Times New Roman"/>
          <w:bCs/>
          <w:position w:val="-6"/>
          <w:szCs w:val="21"/>
        </w:rPr>
        <w:object w:dxaOrig="680" w:dyaOrig="279">
          <v:shape id="_x0000_i1058" type="#_x0000_t75" style="width:33.75pt;height:13.5pt" o:ole="">
            <v:imagedata r:id="rId80" o:title=""/>
          </v:shape>
          <o:OLEObject Type="Embed" ProgID="Equation.DSMT4" ShapeID="_x0000_i1058" DrawAspect="Content" ObjectID="_1642604017" r:id="rId81"/>
        </w:object>
      </w:r>
    </w:p>
    <w:p w:rsidR="0001380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    </w:t>
      </w:r>
      <w:r>
        <w:rPr>
          <w:rFonts w:ascii="Times New Roman" w:hAnsi="Times New Roman" w:cs="Times New Roman" w:hint="eastAsia"/>
          <w:bCs/>
          <w:szCs w:val="21"/>
        </w:rPr>
        <w:t>检验：当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680" w:dyaOrig="279">
          <v:shape id="_x0000_i1059" type="#_x0000_t75" style="width:33.75pt;height:13.5pt" o:ole="">
            <v:imagedata r:id="rId82" o:title=""/>
          </v:shape>
          <o:OLEObject Type="Embed" ProgID="Equation.DSMT4" ShapeID="_x0000_i1059" DrawAspect="Content" ObjectID="_1642604018" r:id="rId83"/>
        </w:object>
      </w:r>
      <w:r>
        <w:rPr>
          <w:rFonts w:ascii="Times New Roman" w:hAnsi="Times New Roman" w:cs="Times New Roman" w:hint="eastAsia"/>
          <w:bCs/>
          <w:szCs w:val="21"/>
        </w:rPr>
        <w:t>时，</w:t>
      </w:r>
      <w:r w:rsidRPr="0023626B">
        <w:rPr>
          <w:rFonts w:ascii="Times New Roman" w:hAnsi="Times New Roman" w:cs="Times New Roman"/>
          <w:bCs/>
          <w:position w:val="-10"/>
          <w:szCs w:val="21"/>
        </w:rPr>
        <w:object w:dxaOrig="1300" w:dyaOrig="320">
          <v:shape id="_x0000_i1060" type="#_x0000_t75" style="width:65.25pt;height:15.75pt" o:ole="">
            <v:imagedata r:id="rId84" o:title=""/>
          </v:shape>
          <o:OLEObject Type="Embed" ProgID="Equation.DSMT4" ShapeID="_x0000_i1060" DrawAspect="Content" ObjectID="_1642604019" r:id="rId85"/>
        </w:object>
      </w:r>
    </w:p>
    <w:p w:rsidR="00013801" w:rsidRDefault="00013801" w:rsidP="00013801">
      <w:pPr>
        <w:spacing w:line="300" w:lineRule="auto"/>
        <w:ind w:right="420"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680" w:dyaOrig="279">
          <v:shape id="_x0000_i1061" type="#_x0000_t75" style="width:33.75pt;height:13.5pt" o:ole="">
            <v:imagedata r:id="rId86" o:title=""/>
          </v:shape>
          <o:OLEObject Type="Embed" ProgID="Equation.DSMT4" ShapeID="_x0000_i1061" DrawAspect="Content" ObjectID="_1642604020" r:id="rId87"/>
        </w:object>
      </w:r>
      <w:r>
        <w:rPr>
          <w:rFonts w:ascii="Times New Roman" w:hAnsi="Times New Roman" w:cs="Times New Roman" w:hint="eastAsia"/>
          <w:bCs/>
          <w:szCs w:val="21"/>
        </w:rPr>
        <w:t>是原分式方程的解</w:t>
      </w:r>
    </w:p>
    <w:p w:rsidR="00013801" w:rsidRDefault="00013801" w:rsidP="00013801">
      <w:pPr>
        <w:spacing w:line="300" w:lineRule="auto"/>
        <w:ind w:right="420" w:firstLineChars="350" w:firstLine="735"/>
        <w:rPr>
          <w:rFonts w:ascii="Times New Roman" w:hAnsi="Times New Roman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∴</w:t>
      </w:r>
      <w:r w:rsidRPr="00656681">
        <w:rPr>
          <w:rFonts w:ascii="Times New Roman" w:hAnsi="Times New Roman" w:cs="Times New Roman"/>
          <w:bCs/>
          <w:position w:val="-6"/>
          <w:szCs w:val="21"/>
        </w:rPr>
        <w:object w:dxaOrig="1140" w:dyaOrig="279">
          <v:shape id="_x0000_i1062" type="#_x0000_t75" style="width:57pt;height:13.5pt" o:ole="">
            <v:imagedata r:id="rId88" o:title=""/>
          </v:shape>
          <o:OLEObject Type="Embed" ProgID="Equation.DSMT4" ShapeID="_x0000_i1062" DrawAspect="Content" ObjectID="_1642604021" r:id="rId89"/>
        </w:object>
      </w:r>
    </w:p>
    <w:p w:rsidR="00013801" w:rsidRPr="00C15261" w:rsidRDefault="00013801" w:rsidP="00013801">
      <w:pPr>
        <w:spacing w:line="300" w:lineRule="auto"/>
        <w:ind w:right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 xml:space="preserve">   </w:t>
      </w:r>
      <w:r>
        <w:rPr>
          <w:rFonts w:ascii="Times New Roman" w:hAnsi="Times New Roman" w:cs="Times New Roman" w:hint="eastAsia"/>
          <w:bCs/>
          <w:szCs w:val="21"/>
        </w:rPr>
        <w:t>答：一片银杏树叶一年的平均滞尘量为</w:t>
      </w:r>
      <w:r>
        <w:rPr>
          <w:rFonts w:ascii="Times New Roman" w:hAnsi="Times New Roman" w:cs="Times New Roman" w:hint="eastAsia"/>
          <w:bCs/>
          <w:szCs w:val="21"/>
        </w:rPr>
        <w:t>40</w:t>
      </w:r>
      <w:r>
        <w:rPr>
          <w:rFonts w:ascii="Times New Roman" w:hAnsi="Times New Roman" w:cs="Times New Roman" w:hint="eastAsia"/>
          <w:bCs/>
          <w:szCs w:val="21"/>
        </w:rPr>
        <w:t>毫克．</w:t>
      </w:r>
    </w:p>
    <w:p w:rsidR="008B2942" w:rsidRPr="00013801" w:rsidRDefault="000A0EF9"/>
    <w:sectPr w:rsidR="008B2942" w:rsidRPr="0001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01"/>
    <w:rsid w:val="00013801"/>
    <w:rsid w:val="000A0EF9"/>
    <w:rsid w:val="004A75D7"/>
    <w:rsid w:val="00AC12E6"/>
    <w:rsid w:val="00B12E32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>China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2020-02-03T10:01:00Z</dcterms:created>
  <dcterms:modified xsi:type="dcterms:W3CDTF">2020-02-07T10:04:00Z</dcterms:modified>
</cp:coreProperties>
</file>