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E22E4" w14:textId="77777777" w:rsidR="0071457D" w:rsidRPr="00361894" w:rsidRDefault="00361894">
      <w:pPr>
        <w:jc w:val="center"/>
        <w:rPr>
          <w:rFonts w:eastAsia="宋体"/>
          <w:b/>
          <w:bCs/>
          <w:sz w:val="28"/>
          <w:szCs w:val="28"/>
        </w:rPr>
      </w:pPr>
      <w:r w:rsidRPr="00361894">
        <w:rPr>
          <w:rFonts w:eastAsia="宋体"/>
          <w:b/>
          <w:bCs/>
          <w:sz w:val="28"/>
          <w:szCs w:val="28"/>
        </w:rPr>
        <w:t>探究轴对称变化下的不变量</w:t>
      </w:r>
      <w:r w:rsidRPr="00361894">
        <w:rPr>
          <w:rFonts w:eastAsia="宋体"/>
          <w:b/>
          <w:bCs/>
          <w:sz w:val="28"/>
          <w:szCs w:val="28"/>
        </w:rPr>
        <w:t xml:space="preserve"> </w:t>
      </w:r>
      <w:r w:rsidRPr="00361894">
        <w:rPr>
          <w:rFonts w:eastAsia="宋体"/>
          <w:b/>
          <w:bCs/>
          <w:sz w:val="28"/>
          <w:szCs w:val="28"/>
        </w:rPr>
        <w:t>拓展资源</w:t>
      </w:r>
    </w:p>
    <w:p w14:paraId="1A7D4BDD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在前面的微课学习中，我们从最简单的轴对称图形线段和角出发，以轴对称图形的构造为线索，梳理</w:t>
      </w:r>
      <w:r w:rsidRPr="00361894">
        <w:rPr>
          <w:rFonts w:ascii="Times New Roman" w:eastAsia="宋体" w:hAnsi="Times New Roman" w:hint="eastAsia"/>
          <w:sz w:val="24"/>
        </w:rPr>
        <w:t>以轴对称为核心的相关知识</w:t>
      </w:r>
      <w:r w:rsidRPr="00361894">
        <w:rPr>
          <w:rFonts w:ascii="Times New Roman" w:eastAsia="宋体" w:hAnsi="Times New Roman"/>
          <w:sz w:val="24"/>
        </w:rPr>
        <w:t>和方法</w:t>
      </w:r>
      <w:r w:rsidRPr="00361894">
        <w:rPr>
          <w:rFonts w:ascii="Times New Roman" w:eastAsia="宋体" w:hAnsi="Times New Roman" w:hint="eastAsia"/>
          <w:sz w:val="24"/>
        </w:rPr>
        <w:t>．</w:t>
      </w:r>
      <w:r w:rsidRPr="00361894">
        <w:rPr>
          <w:rFonts w:ascii="Times New Roman" w:eastAsia="宋体" w:hAnsi="Times New Roman"/>
          <w:sz w:val="24"/>
        </w:rPr>
        <w:t>以等边三角形为探究背景，结合已知条件所给出的点的对称，发展到图形的对称，再利用轴对称的相关结论，逐步发现图形中所隐含的特殊角度与一些线段之间的和差关系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并且在解决问题的过程中，加深了对图形的认识</w:t>
      </w:r>
      <w:r w:rsidRPr="00361894">
        <w:rPr>
          <w:rFonts w:ascii="Times New Roman" w:eastAsia="宋体" w:hAnsi="Times New Roman"/>
          <w:sz w:val="24"/>
        </w:rPr>
        <w:t>.</w:t>
      </w:r>
    </w:p>
    <w:p w14:paraId="53D41841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对于线段和差结论的证明，相信同学们受到启发后，也萌生了各种不同方法，一定还意犹未尽吧！接下来，我们一起再欣赏两种证明的思路，相信同学们一定会有更多的收获！</w:t>
      </w:r>
    </w:p>
    <w:p w14:paraId="0AB34D95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问题：</w:t>
      </w:r>
      <w:r w:rsidRPr="00361894">
        <w:rPr>
          <w:rFonts w:ascii="Times New Roman" w:eastAsia="宋体" w:hAnsi="Times New Roman" w:hint="eastAsia"/>
          <w:sz w:val="24"/>
        </w:rPr>
        <w:t>如图，等边三角形</w:t>
      </w:r>
      <w:r w:rsidRPr="00361894">
        <w:rPr>
          <w:rFonts w:ascii="Times New Roman" w:eastAsia="宋体" w:hAnsi="Times New Roman"/>
          <w:i/>
          <w:iCs/>
          <w:sz w:val="24"/>
        </w:rPr>
        <w:t>ABC</w:t>
      </w:r>
      <w:r w:rsidRPr="00361894">
        <w:rPr>
          <w:rFonts w:ascii="Times New Roman" w:eastAsia="宋体" w:hAnsi="Times New Roman" w:hint="eastAsia"/>
          <w:sz w:val="24"/>
        </w:rPr>
        <w:t>，点</w:t>
      </w:r>
      <w:r w:rsidRPr="00361894">
        <w:rPr>
          <w:rFonts w:ascii="Times New Roman" w:eastAsia="宋体" w:hAnsi="Times New Roman" w:hint="eastAsia"/>
          <w:i/>
          <w:iCs/>
          <w:sz w:val="24"/>
        </w:rPr>
        <w:t>P</w:t>
      </w:r>
      <w:r w:rsidRPr="00361894">
        <w:rPr>
          <w:rFonts w:ascii="Times New Roman" w:eastAsia="宋体" w:hAnsi="Times New Roman" w:hint="eastAsia"/>
          <w:sz w:val="24"/>
        </w:rPr>
        <w:t>是线段</w:t>
      </w:r>
      <w:r w:rsidRPr="00361894">
        <w:rPr>
          <w:rFonts w:ascii="Times New Roman" w:eastAsia="宋体" w:hAnsi="Times New Roman" w:hint="eastAsia"/>
          <w:i/>
          <w:iCs/>
          <w:sz w:val="24"/>
        </w:rPr>
        <w:t>CB</w:t>
      </w:r>
      <w:r w:rsidRPr="00361894">
        <w:rPr>
          <w:rFonts w:ascii="Times New Roman" w:eastAsia="宋体" w:hAnsi="Times New Roman" w:hint="eastAsia"/>
          <w:sz w:val="24"/>
        </w:rPr>
        <w:t>延长线上任意一点，连接</w:t>
      </w:r>
      <w:r w:rsidRPr="00361894">
        <w:rPr>
          <w:rFonts w:ascii="Times New Roman" w:eastAsia="宋体" w:hAnsi="Times New Roman" w:hint="eastAsia"/>
          <w:i/>
          <w:iCs/>
          <w:sz w:val="24"/>
        </w:rPr>
        <w:t>AP</w:t>
      </w:r>
      <w:r w:rsidRPr="00361894">
        <w:rPr>
          <w:rFonts w:ascii="Times New Roman" w:eastAsia="宋体" w:hAnsi="Times New Roman"/>
          <w:sz w:val="24"/>
        </w:rPr>
        <w:t>，</w:t>
      </w:r>
      <w:r w:rsidRPr="00361894">
        <w:rPr>
          <w:rFonts w:ascii="Times New Roman" w:eastAsia="宋体" w:hAnsi="Times New Roman" w:hint="eastAsia"/>
          <w:sz w:val="24"/>
        </w:rPr>
        <w:t>∠</w:t>
      </w:r>
      <w:r w:rsidRPr="00361894">
        <w:rPr>
          <w:rFonts w:ascii="Times New Roman" w:eastAsia="宋体" w:hAnsi="Times New Roman" w:hint="eastAsia"/>
          <w:i/>
          <w:iCs/>
          <w:sz w:val="24"/>
        </w:rPr>
        <w:t>BAP</w:t>
      </w:r>
      <w:r w:rsidRPr="00361894">
        <w:rPr>
          <w:rFonts w:ascii="Times New Roman" w:eastAsia="宋体" w:hAnsi="Times New Roman" w:hint="eastAsia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α</w:t>
      </w:r>
      <w:r w:rsidRPr="00361894">
        <w:rPr>
          <w:rFonts w:ascii="Times New Roman" w:eastAsia="宋体" w:hAnsi="Times New Roman" w:hint="eastAsia"/>
          <w:sz w:val="24"/>
        </w:rPr>
        <w:t>（</w:t>
      </w:r>
      <w:r w:rsidRPr="00361894">
        <w:rPr>
          <w:rFonts w:ascii="Times New Roman" w:eastAsia="宋体" w:hAnsi="Times New Roman" w:hint="eastAsia"/>
          <w:sz w:val="24"/>
        </w:rPr>
        <w:t>0</w:t>
      </w:r>
      <w:r w:rsidRPr="00361894">
        <w:rPr>
          <w:rFonts w:ascii="Times New Roman" w:eastAsia="宋体" w:hAnsi="Times New Roman" w:hint="eastAsia"/>
          <w:sz w:val="24"/>
        </w:rPr>
        <w:t>°</w:t>
      </w:r>
      <w:r w:rsidRPr="00361894">
        <w:rPr>
          <w:rFonts w:ascii="Times New Roman" w:eastAsia="宋体" w:hAnsi="Times New Roman" w:hint="eastAsia"/>
          <w:sz w:val="24"/>
        </w:rPr>
        <w:t>&lt;</w:t>
      </w:r>
      <w:r w:rsidRPr="00361894">
        <w:rPr>
          <w:rFonts w:ascii="Times New Roman" w:eastAsia="宋体" w:hAnsi="Times New Roman"/>
          <w:i/>
          <w:iCs/>
          <w:sz w:val="24"/>
        </w:rPr>
        <w:t>α</w:t>
      </w:r>
      <w:r w:rsidRPr="00361894">
        <w:rPr>
          <w:rFonts w:ascii="Times New Roman" w:eastAsia="宋体" w:hAnsi="Times New Roman" w:hint="eastAsia"/>
          <w:sz w:val="24"/>
        </w:rPr>
        <w:t>&lt;60</w:t>
      </w:r>
      <w:r w:rsidRPr="00361894">
        <w:rPr>
          <w:rFonts w:ascii="Times New Roman" w:eastAsia="宋体" w:hAnsi="Times New Roman" w:hint="eastAsia"/>
          <w:sz w:val="24"/>
        </w:rPr>
        <w:t>°），点</w:t>
      </w:r>
      <w:r w:rsidRPr="00361894">
        <w:rPr>
          <w:rFonts w:ascii="Times New Roman" w:eastAsia="宋体" w:hAnsi="Times New Roman" w:hint="eastAsia"/>
          <w:i/>
          <w:iCs/>
          <w:sz w:val="24"/>
        </w:rPr>
        <w:t>B</w:t>
      </w:r>
      <w:r w:rsidRPr="00361894">
        <w:rPr>
          <w:rFonts w:ascii="Times New Roman" w:eastAsia="宋体" w:hAnsi="Times New Roman" w:hint="eastAsia"/>
          <w:sz w:val="24"/>
        </w:rPr>
        <w:t>关于直线</w:t>
      </w:r>
      <w:r w:rsidRPr="00361894">
        <w:rPr>
          <w:rFonts w:ascii="Times New Roman" w:eastAsia="宋体" w:hAnsi="Times New Roman" w:hint="eastAsia"/>
          <w:i/>
          <w:iCs/>
          <w:sz w:val="24"/>
        </w:rPr>
        <w:t>AP</w:t>
      </w:r>
      <w:r w:rsidRPr="00361894">
        <w:rPr>
          <w:rFonts w:ascii="Times New Roman" w:eastAsia="宋体" w:hAnsi="Times New Roman" w:hint="eastAsia"/>
          <w:sz w:val="24"/>
        </w:rPr>
        <w:t>的对称点为点</w:t>
      </w:r>
      <w:r w:rsidRPr="00361894">
        <w:rPr>
          <w:rFonts w:ascii="Times New Roman" w:eastAsia="宋体" w:hAnsi="Times New Roman" w:hint="eastAsia"/>
          <w:i/>
          <w:iCs/>
          <w:sz w:val="24"/>
        </w:rPr>
        <w:t>D</w:t>
      </w:r>
      <w:r w:rsidRPr="00361894">
        <w:rPr>
          <w:rFonts w:ascii="Times New Roman" w:eastAsia="宋体" w:hAnsi="Times New Roman" w:hint="eastAsia"/>
          <w:sz w:val="24"/>
        </w:rPr>
        <w:t>，连接</w:t>
      </w:r>
      <w:r w:rsidRPr="00361894">
        <w:rPr>
          <w:rFonts w:ascii="Times New Roman" w:eastAsia="宋体" w:hAnsi="Times New Roman" w:hint="eastAsia"/>
          <w:i/>
          <w:iCs/>
          <w:sz w:val="24"/>
        </w:rPr>
        <w:t>CD</w:t>
      </w:r>
      <w:r w:rsidRPr="00361894">
        <w:rPr>
          <w:rFonts w:ascii="Times New Roman" w:eastAsia="宋体" w:hAnsi="Times New Roman" w:hint="eastAsia"/>
          <w:sz w:val="24"/>
        </w:rPr>
        <w:t>交</w:t>
      </w:r>
      <w:r w:rsidRPr="00361894">
        <w:rPr>
          <w:rFonts w:ascii="Times New Roman" w:eastAsia="宋体" w:hAnsi="Times New Roman" w:hint="eastAsia"/>
          <w:i/>
          <w:iCs/>
          <w:sz w:val="24"/>
        </w:rPr>
        <w:t>AP</w:t>
      </w:r>
      <w:r w:rsidRPr="00361894">
        <w:rPr>
          <w:rFonts w:ascii="Times New Roman" w:eastAsia="宋体" w:hAnsi="Times New Roman" w:hint="eastAsia"/>
          <w:sz w:val="24"/>
        </w:rPr>
        <w:t>于点</w:t>
      </w:r>
      <w:r w:rsidRPr="00361894">
        <w:rPr>
          <w:rFonts w:ascii="Times New Roman" w:eastAsia="宋体" w:hAnsi="Times New Roman" w:hint="eastAsia"/>
          <w:i/>
          <w:iCs/>
          <w:sz w:val="24"/>
        </w:rPr>
        <w:t>E</w:t>
      </w:r>
      <w:r w:rsidRPr="00361894">
        <w:rPr>
          <w:rFonts w:ascii="Times New Roman" w:eastAsia="宋体" w:hAnsi="Times New Roman" w:hint="eastAsia"/>
          <w:sz w:val="24"/>
        </w:rPr>
        <w:t>.</w:t>
      </w:r>
      <w:r w:rsidRPr="00361894">
        <w:rPr>
          <w:rFonts w:ascii="Times New Roman" w:eastAsia="宋体" w:hAnsi="Times New Roman"/>
          <w:sz w:val="24"/>
        </w:rPr>
        <w:t xml:space="preserve"> </w:t>
      </w:r>
      <w:r w:rsidRPr="00361894">
        <w:rPr>
          <w:rFonts w:ascii="Times New Roman" w:eastAsia="宋体" w:hAnsi="Times New Roman"/>
          <w:sz w:val="24"/>
        </w:rPr>
        <w:t>求证：</w:t>
      </w:r>
      <w:r w:rsidRPr="00361894">
        <w:rPr>
          <w:rFonts w:ascii="Times New Roman" w:eastAsia="宋体" w:hAnsi="Times New Roman"/>
          <w:i/>
          <w:iCs/>
          <w:sz w:val="24"/>
        </w:rPr>
        <w:t>DE</w:t>
      </w:r>
      <w:r w:rsidRPr="00361894">
        <w:rPr>
          <w:rFonts w:ascii="Times New Roman" w:eastAsia="宋体" w:hAnsi="Times New Roman"/>
          <w:sz w:val="24"/>
        </w:rPr>
        <w:t>+</w:t>
      </w:r>
      <w:r w:rsidRPr="00361894">
        <w:rPr>
          <w:rFonts w:ascii="Times New Roman" w:eastAsia="宋体" w:hAnsi="Times New Roman"/>
          <w:i/>
          <w:iCs/>
          <w:sz w:val="24"/>
        </w:rPr>
        <w:t>AE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CE</w:t>
      </w:r>
      <w:r w:rsidRPr="00361894">
        <w:rPr>
          <w:rFonts w:ascii="Times New Roman" w:eastAsia="宋体" w:hAnsi="Times New Roman"/>
          <w:sz w:val="24"/>
        </w:rPr>
        <w:t>.</w:t>
      </w:r>
    </w:p>
    <w:p w14:paraId="1BB40A0C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正如微课中所述，要想证明三条线段之间的和差关系，我们经常采取截长补短的方法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除了可以在较长的线段</w:t>
      </w:r>
      <w:r w:rsidRPr="00361894">
        <w:rPr>
          <w:rFonts w:ascii="Times New Roman" w:eastAsia="宋体" w:hAnsi="Times New Roman"/>
          <w:i/>
          <w:iCs/>
          <w:sz w:val="24"/>
        </w:rPr>
        <w:t>EC</w:t>
      </w:r>
      <w:r w:rsidRPr="00361894">
        <w:rPr>
          <w:rFonts w:ascii="Times New Roman" w:eastAsia="宋体" w:hAnsi="Times New Roman"/>
          <w:sz w:val="24"/>
        </w:rPr>
        <w:t>上截取线段与较短的线段</w:t>
      </w:r>
      <w:r w:rsidRPr="00361894">
        <w:rPr>
          <w:rFonts w:ascii="Times New Roman" w:eastAsia="宋体" w:hAnsi="Times New Roman"/>
          <w:i/>
          <w:iCs/>
          <w:sz w:val="24"/>
        </w:rPr>
        <w:t>DE</w:t>
      </w:r>
      <w:r w:rsidRPr="00361894">
        <w:rPr>
          <w:rFonts w:ascii="Times New Roman" w:eastAsia="宋体" w:hAnsi="Times New Roman"/>
          <w:sz w:val="24"/>
        </w:rPr>
        <w:t>或者</w:t>
      </w:r>
      <w:r w:rsidRPr="00361894">
        <w:rPr>
          <w:rFonts w:ascii="Times New Roman" w:eastAsia="宋体" w:hAnsi="Times New Roman"/>
          <w:i/>
          <w:iCs/>
          <w:sz w:val="24"/>
        </w:rPr>
        <w:t>AE</w:t>
      </w:r>
      <w:r w:rsidRPr="00361894">
        <w:rPr>
          <w:rFonts w:ascii="Times New Roman" w:eastAsia="宋体" w:hAnsi="Times New Roman"/>
          <w:sz w:val="24"/>
        </w:rPr>
        <w:t>相等，还可以尝试着延长较短的线段</w:t>
      </w:r>
      <w:r w:rsidRPr="00361894">
        <w:rPr>
          <w:rFonts w:ascii="Times New Roman" w:eastAsia="宋体" w:hAnsi="Times New Roman"/>
          <w:i/>
          <w:iCs/>
          <w:sz w:val="24"/>
        </w:rPr>
        <w:t>AE</w:t>
      </w:r>
      <w:r w:rsidRPr="00361894">
        <w:rPr>
          <w:rFonts w:ascii="Times New Roman" w:eastAsia="宋体" w:hAnsi="Times New Roman"/>
          <w:sz w:val="24"/>
        </w:rPr>
        <w:t>或者</w:t>
      </w:r>
      <w:r w:rsidRPr="00361894">
        <w:rPr>
          <w:rFonts w:ascii="Times New Roman" w:eastAsia="宋体" w:hAnsi="Times New Roman"/>
          <w:i/>
          <w:iCs/>
          <w:sz w:val="24"/>
        </w:rPr>
        <w:t>DE</w:t>
      </w:r>
      <w:r w:rsidRPr="00361894">
        <w:rPr>
          <w:rFonts w:ascii="Times New Roman" w:eastAsia="宋体" w:hAnsi="Times New Roman"/>
          <w:sz w:val="24"/>
        </w:rPr>
        <w:t>，我们不妨试一试</w:t>
      </w:r>
      <w:r w:rsidRPr="00361894">
        <w:rPr>
          <w:rFonts w:ascii="Times New Roman" w:eastAsia="宋体" w:hAnsi="Times New Roman"/>
          <w:sz w:val="24"/>
        </w:rPr>
        <w:t>.</w:t>
      </w:r>
    </w:p>
    <w:p w14:paraId="64F23BAF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首先延长</w:t>
      </w:r>
      <w:r w:rsidRPr="00361894">
        <w:rPr>
          <w:rFonts w:ascii="Times New Roman" w:eastAsia="宋体" w:hAnsi="Times New Roman"/>
          <w:i/>
          <w:iCs/>
          <w:sz w:val="24"/>
        </w:rPr>
        <w:t>EA</w:t>
      </w:r>
      <w:r w:rsidRPr="00361894">
        <w:rPr>
          <w:rFonts w:ascii="Times New Roman" w:eastAsia="宋体" w:hAnsi="Times New Roman"/>
          <w:sz w:val="24"/>
        </w:rPr>
        <w:t>至点</w:t>
      </w:r>
      <w:r w:rsidRPr="00361894">
        <w:rPr>
          <w:rFonts w:ascii="Times New Roman" w:eastAsia="宋体" w:hAnsi="Times New Roman"/>
          <w:i/>
          <w:iCs/>
          <w:sz w:val="24"/>
        </w:rPr>
        <w:t>F</w:t>
      </w:r>
      <w:r w:rsidRPr="00361894">
        <w:rPr>
          <w:rFonts w:ascii="Times New Roman" w:eastAsia="宋体" w:hAnsi="Times New Roman"/>
          <w:sz w:val="24"/>
        </w:rPr>
        <w:t>，使得</w:t>
      </w:r>
      <w:r w:rsidRPr="00361894">
        <w:rPr>
          <w:rFonts w:ascii="Times New Roman" w:eastAsia="宋体" w:hAnsi="Times New Roman"/>
          <w:i/>
          <w:iCs/>
          <w:sz w:val="24"/>
        </w:rPr>
        <w:t>EF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EC</w:t>
      </w:r>
      <w:r w:rsidRPr="00361894">
        <w:rPr>
          <w:rFonts w:ascii="Times New Roman" w:eastAsia="宋体" w:hAnsi="Times New Roman"/>
          <w:sz w:val="24"/>
        </w:rPr>
        <w:t>，已知</w:t>
      </w:r>
      <w:r w:rsidRPr="00361894">
        <w:rPr>
          <w:rFonts w:ascii="Times New Roman" w:eastAsia="宋体" w:hAnsi="Times New Roman"/>
          <w:i/>
          <w:iCs/>
          <w:sz w:val="24"/>
        </w:rPr>
        <w:t>CE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EF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EA</w:t>
      </w:r>
      <w:r w:rsidRPr="00361894">
        <w:rPr>
          <w:rFonts w:ascii="Times New Roman" w:eastAsia="宋体" w:hAnsi="Times New Roman"/>
          <w:sz w:val="24"/>
        </w:rPr>
        <w:t>+</w:t>
      </w:r>
      <w:r w:rsidRPr="00361894">
        <w:rPr>
          <w:rFonts w:ascii="Times New Roman" w:eastAsia="宋体" w:hAnsi="Times New Roman"/>
          <w:i/>
          <w:iCs/>
          <w:sz w:val="24"/>
        </w:rPr>
        <w:t>AF</w:t>
      </w:r>
      <w:r w:rsidRPr="00361894">
        <w:rPr>
          <w:rFonts w:ascii="Times New Roman" w:eastAsia="宋体" w:hAnsi="Times New Roman"/>
          <w:sz w:val="24"/>
        </w:rPr>
        <w:t>，要证</w:t>
      </w:r>
      <w:r w:rsidRPr="00361894">
        <w:rPr>
          <w:rFonts w:ascii="Times New Roman" w:eastAsia="宋体" w:hAnsi="Times New Roman"/>
          <w:i/>
          <w:iCs/>
          <w:sz w:val="24"/>
        </w:rPr>
        <w:t>DE</w:t>
      </w:r>
      <w:r w:rsidRPr="00361894">
        <w:rPr>
          <w:rFonts w:ascii="Times New Roman" w:eastAsia="宋体" w:hAnsi="Times New Roman"/>
          <w:sz w:val="24"/>
        </w:rPr>
        <w:t>+</w:t>
      </w:r>
      <w:r w:rsidRPr="00361894">
        <w:rPr>
          <w:rFonts w:ascii="Times New Roman" w:eastAsia="宋体" w:hAnsi="Times New Roman"/>
          <w:i/>
          <w:iCs/>
          <w:sz w:val="24"/>
        </w:rPr>
        <w:t>AE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CE</w:t>
      </w:r>
      <w:r w:rsidRPr="00361894">
        <w:rPr>
          <w:rFonts w:ascii="Times New Roman" w:eastAsia="宋体" w:hAnsi="Times New Roman"/>
          <w:sz w:val="24"/>
        </w:rPr>
        <w:t>，则只需证</w:t>
      </w:r>
      <w:r w:rsidRPr="00361894">
        <w:rPr>
          <w:rFonts w:ascii="Times New Roman" w:eastAsia="宋体" w:hAnsi="Times New Roman"/>
          <w:i/>
          <w:iCs/>
          <w:sz w:val="24"/>
        </w:rPr>
        <w:t>AF=DE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由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AEC</w:t>
      </w:r>
      <w:r w:rsidRPr="00361894">
        <w:rPr>
          <w:rFonts w:ascii="Times New Roman" w:eastAsia="宋体" w:hAnsi="Times New Roman"/>
          <w:sz w:val="24"/>
        </w:rPr>
        <w:t>=60°</w:t>
      </w:r>
      <w:r w:rsidRPr="00361894">
        <w:rPr>
          <w:rFonts w:ascii="Times New Roman" w:eastAsia="宋体" w:hAnsi="Times New Roman"/>
          <w:sz w:val="24"/>
        </w:rPr>
        <w:t>，</w:t>
      </w:r>
      <w:r w:rsidRPr="00361894">
        <w:rPr>
          <w:rFonts w:ascii="Times New Roman" w:eastAsia="宋体" w:hAnsi="Times New Roman"/>
          <w:i/>
          <w:iCs/>
          <w:sz w:val="24"/>
        </w:rPr>
        <w:t>EF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EC</w:t>
      </w:r>
      <w:r w:rsidRPr="00361894">
        <w:rPr>
          <w:rFonts w:ascii="Times New Roman" w:eastAsia="宋体" w:hAnsi="Times New Roman"/>
          <w:sz w:val="24"/>
        </w:rPr>
        <w:t>，可知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FEC</w:t>
      </w:r>
      <w:r w:rsidRPr="00361894">
        <w:rPr>
          <w:rFonts w:ascii="Times New Roman" w:eastAsia="宋体" w:hAnsi="Times New Roman"/>
          <w:sz w:val="24"/>
        </w:rPr>
        <w:t>是等边三角形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从图中我们可以看出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ADE</w:t>
      </w:r>
      <w:r w:rsidRPr="00361894">
        <w:rPr>
          <w:rFonts w:ascii="Times New Roman" w:eastAsia="宋体" w:hAnsi="Times New Roman"/>
          <w:sz w:val="24"/>
        </w:rPr>
        <w:t>与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CAF</w:t>
      </w:r>
      <w:r w:rsidRPr="00361894">
        <w:rPr>
          <w:rFonts w:ascii="Times New Roman" w:eastAsia="宋体" w:hAnsi="Times New Roman"/>
          <w:sz w:val="24"/>
        </w:rPr>
        <w:t>显然是不全等的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但通过观察可以发现，在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CAF</w:t>
      </w:r>
      <w:r w:rsidRPr="00361894">
        <w:rPr>
          <w:rFonts w:ascii="Times New Roman" w:eastAsia="宋体" w:hAnsi="Times New Roman"/>
          <w:sz w:val="24"/>
        </w:rPr>
        <w:t>中</w:t>
      </w:r>
      <w:r w:rsidRPr="00361894">
        <w:rPr>
          <w:rFonts w:ascii="Times New Roman" w:eastAsia="宋体" w:hAnsi="Times New Roman"/>
          <w:i/>
          <w:iCs/>
          <w:sz w:val="24"/>
        </w:rPr>
        <w:t>AC=DA</w:t>
      </w:r>
      <w:r w:rsidRPr="00361894">
        <w:rPr>
          <w:rFonts w:ascii="Times New Roman" w:eastAsia="宋体" w:hAnsi="Times New Roman"/>
          <w:i/>
          <w:iCs/>
          <w:sz w:val="24"/>
        </w:rPr>
        <w:t>，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ACF</w:t>
      </w:r>
      <w:r w:rsidRPr="00361894">
        <w:rPr>
          <w:rFonts w:ascii="Times New Roman" w:eastAsia="宋体" w:hAnsi="Times New Roman"/>
          <w:sz w:val="24"/>
        </w:rPr>
        <w:t>=60°-</w:t>
      </w:r>
      <w:r w:rsidRPr="00361894">
        <w:rPr>
          <w:rFonts w:ascii="Times New Roman" w:eastAsia="宋体" w:hAnsi="Times New Roman"/>
          <w:sz w:val="24"/>
        </w:rPr>
        <w:t>（</w:t>
      </w:r>
      <w:r w:rsidRPr="00361894">
        <w:rPr>
          <w:rFonts w:ascii="Times New Roman" w:eastAsia="宋体" w:hAnsi="Times New Roman"/>
          <w:sz w:val="24"/>
        </w:rPr>
        <w:t>60°-</w:t>
      </w:r>
      <w:r w:rsidRPr="00361894">
        <w:rPr>
          <w:rFonts w:ascii="Times New Roman" w:eastAsia="宋体" w:hAnsi="Times New Roman"/>
          <w:i/>
          <w:iCs/>
          <w:sz w:val="24"/>
        </w:rPr>
        <w:t>α</w:t>
      </w:r>
      <w:r w:rsidRPr="00361894">
        <w:rPr>
          <w:rFonts w:ascii="Times New Roman" w:eastAsia="宋体" w:hAnsi="Times New Roman"/>
          <w:sz w:val="24"/>
        </w:rPr>
        <w:t>）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α</w:t>
      </w:r>
      <w:r w:rsidRPr="00361894">
        <w:rPr>
          <w:rFonts w:ascii="Times New Roman" w:eastAsia="宋体" w:hAnsi="Times New Roman"/>
          <w:i/>
          <w:iCs/>
          <w:sz w:val="24"/>
        </w:rPr>
        <w:t>，</w:t>
      </w:r>
      <w:r w:rsidRPr="00361894">
        <w:rPr>
          <w:rFonts w:ascii="Times New Roman" w:eastAsia="宋体" w:hAnsi="Times New Roman"/>
          <w:sz w:val="24"/>
        </w:rPr>
        <w:t>则有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ACF=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DAE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那么就可以尝试以这两个条件为抓手，构造与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ADE</w:t>
      </w:r>
      <w:r w:rsidRPr="00361894">
        <w:rPr>
          <w:rFonts w:ascii="Times New Roman" w:eastAsia="宋体" w:hAnsi="Times New Roman"/>
          <w:sz w:val="24"/>
        </w:rPr>
        <w:t>全等的三角形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这里，可以添加一个边的条件，在</w:t>
      </w:r>
      <w:r w:rsidRPr="00361894">
        <w:rPr>
          <w:rFonts w:ascii="Times New Roman" w:eastAsia="宋体" w:hAnsi="Times New Roman"/>
          <w:i/>
          <w:iCs/>
          <w:sz w:val="24"/>
        </w:rPr>
        <w:t>CF</w:t>
      </w:r>
      <w:r w:rsidRPr="00361894">
        <w:rPr>
          <w:rFonts w:ascii="Times New Roman" w:eastAsia="宋体" w:hAnsi="Times New Roman"/>
          <w:sz w:val="24"/>
        </w:rPr>
        <w:t>上取一点</w:t>
      </w:r>
      <w:r w:rsidRPr="00361894">
        <w:rPr>
          <w:rFonts w:ascii="Times New Roman" w:eastAsia="宋体" w:hAnsi="Times New Roman"/>
          <w:i/>
          <w:iCs/>
          <w:sz w:val="24"/>
        </w:rPr>
        <w:t>M</w:t>
      </w:r>
      <w:r w:rsidRPr="00361894">
        <w:rPr>
          <w:rFonts w:ascii="Times New Roman" w:eastAsia="宋体" w:hAnsi="Times New Roman"/>
          <w:sz w:val="24"/>
        </w:rPr>
        <w:t>，使得</w:t>
      </w:r>
      <w:r w:rsidRPr="00361894">
        <w:rPr>
          <w:rFonts w:ascii="Times New Roman" w:eastAsia="宋体" w:hAnsi="Times New Roman"/>
          <w:i/>
          <w:iCs/>
          <w:sz w:val="24"/>
        </w:rPr>
        <w:t>CM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AE</w:t>
      </w:r>
      <w:r w:rsidRPr="00361894">
        <w:rPr>
          <w:rFonts w:ascii="Times New Roman" w:eastAsia="宋体" w:hAnsi="Times New Roman"/>
          <w:sz w:val="24"/>
        </w:rPr>
        <w:t>，易证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DAE</w:t>
      </w:r>
      <w:r w:rsidRPr="00361894">
        <w:rPr>
          <w:rFonts w:ascii="MS Mincho" w:eastAsia="MS Mincho" w:hAnsi="MS Mincho" w:cs="MS Mincho"/>
          <w:sz w:val="24"/>
        </w:rPr>
        <w:t>≌△</w:t>
      </w:r>
      <w:r w:rsidRPr="00361894">
        <w:rPr>
          <w:rFonts w:ascii="Times New Roman" w:eastAsia="宋体" w:hAnsi="Times New Roman"/>
          <w:i/>
          <w:iCs/>
          <w:sz w:val="24"/>
        </w:rPr>
        <w:t>ACM</w:t>
      </w:r>
      <w:r w:rsidRPr="00361894">
        <w:rPr>
          <w:rFonts w:ascii="Times New Roman" w:eastAsia="宋体" w:hAnsi="Times New Roman"/>
          <w:sz w:val="24"/>
        </w:rPr>
        <w:t>（</w:t>
      </w:r>
      <w:r w:rsidRPr="00361894">
        <w:rPr>
          <w:rFonts w:ascii="Times New Roman" w:eastAsia="宋体" w:hAnsi="Times New Roman"/>
          <w:sz w:val="24"/>
        </w:rPr>
        <w:t>SAS</w:t>
      </w:r>
      <w:r w:rsidRPr="00361894">
        <w:rPr>
          <w:rFonts w:ascii="Times New Roman" w:eastAsia="宋体" w:hAnsi="Times New Roman"/>
          <w:sz w:val="24"/>
        </w:rPr>
        <w:t>）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由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DAE</w:t>
      </w:r>
      <w:r w:rsidRPr="00361894">
        <w:rPr>
          <w:rFonts w:ascii="MS Mincho" w:eastAsia="MS Mincho" w:hAnsi="MS Mincho" w:cs="MS Mincho"/>
          <w:sz w:val="24"/>
        </w:rPr>
        <w:t>≌△</w:t>
      </w:r>
      <w:r w:rsidRPr="00361894">
        <w:rPr>
          <w:rFonts w:ascii="Times New Roman" w:eastAsia="宋体" w:hAnsi="Times New Roman"/>
          <w:i/>
          <w:iCs/>
          <w:sz w:val="24"/>
        </w:rPr>
        <w:t>ACM</w:t>
      </w:r>
      <w:r w:rsidRPr="00361894">
        <w:rPr>
          <w:rFonts w:ascii="Times New Roman" w:eastAsia="宋体" w:hAnsi="Times New Roman"/>
          <w:sz w:val="24"/>
        </w:rPr>
        <w:t>可知</w:t>
      </w:r>
      <w:r w:rsidRPr="00361894">
        <w:rPr>
          <w:rFonts w:ascii="Times New Roman" w:eastAsia="宋体" w:hAnsi="Times New Roman"/>
          <w:i/>
          <w:iCs/>
          <w:sz w:val="24"/>
        </w:rPr>
        <w:t>DE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AM</w:t>
      </w:r>
      <w:r w:rsidRPr="00361894">
        <w:rPr>
          <w:rFonts w:ascii="Times New Roman" w:eastAsia="宋体" w:hAnsi="Times New Roman"/>
          <w:sz w:val="24"/>
        </w:rPr>
        <w:t>，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AMC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DEA</w:t>
      </w:r>
      <w:r w:rsidRPr="00361894">
        <w:rPr>
          <w:rFonts w:ascii="Times New Roman" w:eastAsia="宋体" w:hAnsi="Times New Roman"/>
          <w:sz w:val="24"/>
        </w:rPr>
        <w:t>=120°</w:t>
      </w:r>
      <w:r w:rsidRPr="00361894">
        <w:rPr>
          <w:rFonts w:ascii="Times New Roman" w:eastAsia="宋体" w:hAnsi="Times New Roman"/>
          <w:sz w:val="24"/>
        </w:rPr>
        <w:t>，则有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AMF</w:t>
      </w:r>
      <w:r w:rsidRPr="00361894">
        <w:rPr>
          <w:rFonts w:ascii="Times New Roman" w:eastAsia="宋体" w:hAnsi="Times New Roman"/>
          <w:sz w:val="24"/>
        </w:rPr>
        <w:t>=60°</w:t>
      </w:r>
      <w:r w:rsidRPr="00361894">
        <w:rPr>
          <w:rFonts w:ascii="Times New Roman" w:eastAsia="宋体" w:hAnsi="Times New Roman"/>
          <w:sz w:val="24"/>
        </w:rPr>
        <w:t>，易证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AMF</w:t>
      </w:r>
      <w:r w:rsidRPr="00361894">
        <w:rPr>
          <w:rFonts w:ascii="Times New Roman" w:eastAsia="宋体" w:hAnsi="Times New Roman"/>
          <w:sz w:val="24"/>
        </w:rPr>
        <w:t>是等边三角形，则</w:t>
      </w:r>
      <w:r w:rsidRPr="00361894">
        <w:rPr>
          <w:rFonts w:ascii="Times New Roman" w:eastAsia="宋体" w:hAnsi="Times New Roman"/>
          <w:i/>
          <w:iCs/>
          <w:sz w:val="24"/>
        </w:rPr>
        <w:t>AF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AM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DE</w:t>
      </w:r>
      <w:r w:rsidRPr="00361894">
        <w:rPr>
          <w:rFonts w:ascii="Times New Roman" w:eastAsia="宋体" w:hAnsi="Times New Roman"/>
          <w:sz w:val="24"/>
        </w:rPr>
        <w:t>，得证</w:t>
      </w:r>
      <w:r w:rsidRPr="00361894">
        <w:rPr>
          <w:rFonts w:ascii="Times New Roman" w:eastAsia="宋体" w:hAnsi="Times New Roman"/>
          <w:sz w:val="24"/>
        </w:rPr>
        <w:t xml:space="preserve">. </w:t>
      </w:r>
    </w:p>
    <w:p w14:paraId="3BE893CC" w14:textId="77777777" w:rsidR="0071457D" w:rsidRPr="00361894" w:rsidRDefault="00361894">
      <w:pPr>
        <w:jc w:val="center"/>
        <w:rPr>
          <w:rFonts w:eastAsia="宋体"/>
          <w:sz w:val="24"/>
        </w:rPr>
      </w:pPr>
      <w:r w:rsidRPr="00361894">
        <w:rPr>
          <w:rFonts w:eastAsia="宋体"/>
          <w:noProof/>
        </w:rPr>
        <w:drawing>
          <wp:inline distT="0" distB="0" distL="114300" distR="114300" wp14:anchorId="5F7B6BEF" wp14:editId="1CE8A9CF">
            <wp:extent cx="2090420" cy="1631950"/>
            <wp:effectExtent l="0" t="0" r="1778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7AD02D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需要注意的是，这里我们选择</w:t>
      </w:r>
      <w:r w:rsidRPr="00361894">
        <w:rPr>
          <w:rFonts w:ascii="Times New Roman" w:eastAsia="宋体" w:hAnsi="Times New Roman"/>
          <w:sz w:val="24"/>
        </w:rPr>
        <w:t>延长</w:t>
      </w:r>
      <w:r w:rsidRPr="00361894">
        <w:rPr>
          <w:rFonts w:ascii="Times New Roman" w:eastAsia="宋体" w:hAnsi="Times New Roman"/>
          <w:i/>
          <w:iCs/>
          <w:sz w:val="24"/>
        </w:rPr>
        <w:t>EA</w:t>
      </w:r>
      <w:r w:rsidRPr="00361894">
        <w:rPr>
          <w:rFonts w:ascii="Times New Roman" w:eastAsia="宋体" w:hAnsi="Times New Roman"/>
          <w:sz w:val="24"/>
        </w:rPr>
        <w:t>至点</w:t>
      </w:r>
      <w:r w:rsidRPr="00361894">
        <w:rPr>
          <w:rFonts w:ascii="Times New Roman" w:eastAsia="宋体" w:hAnsi="Times New Roman"/>
          <w:i/>
          <w:iCs/>
          <w:sz w:val="24"/>
        </w:rPr>
        <w:t>F</w:t>
      </w:r>
      <w:r w:rsidRPr="00361894">
        <w:rPr>
          <w:rFonts w:ascii="Times New Roman" w:eastAsia="宋体" w:hAnsi="Times New Roman"/>
          <w:sz w:val="24"/>
        </w:rPr>
        <w:t>，使得</w:t>
      </w:r>
      <w:r w:rsidRPr="00361894">
        <w:rPr>
          <w:rFonts w:ascii="Times New Roman" w:eastAsia="宋体" w:hAnsi="Times New Roman"/>
          <w:i/>
          <w:iCs/>
          <w:sz w:val="24"/>
        </w:rPr>
        <w:t>EF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EC</w:t>
      </w:r>
      <w:r w:rsidRPr="00361894">
        <w:rPr>
          <w:rFonts w:ascii="Times New Roman" w:eastAsia="宋体" w:hAnsi="Times New Roman"/>
          <w:sz w:val="24"/>
        </w:rPr>
        <w:t>，目的是充分利用</w:t>
      </w:r>
      <w:r w:rsidRPr="00361894">
        <w:rPr>
          <w:rFonts w:ascii="Times New Roman" w:eastAsia="宋体" w:hAnsi="Times New Roman"/>
          <w:sz w:val="24"/>
        </w:rPr>
        <w:t>60°</w:t>
      </w:r>
      <w:r w:rsidRPr="00361894">
        <w:rPr>
          <w:rFonts w:ascii="Times New Roman" w:eastAsia="宋体" w:hAnsi="Times New Roman"/>
          <w:sz w:val="24"/>
        </w:rPr>
        <w:t>角，构造等边三角形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如果选择延长</w:t>
      </w:r>
      <w:r w:rsidRPr="00361894">
        <w:rPr>
          <w:rFonts w:ascii="Times New Roman" w:eastAsia="宋体" w:hAnsi="Times New Roman"/>
          <w:i/>
          <w:iCs/>
          <w:sz w:val="24"/>
        </w:rPr>
        <w:t>EA</w:t>
      </w:r>
      <w:r w:rsidRPr="00361894">
        <w:rPr>
          <w:rFonts w:ascii="Times New Roman" w:eastAsia="宋体" w:hAnsi="Times New Roman"/>
          <w:sz w:val="24"/>
        </w:rPr>
        <w:t>至点</w:t>
      </w:r>
      <w:r w:rsidRPr="00361894">
        <w:rPr>
          <w:rFonts w:ascii="Times New Roman" w:eastAsia="宋体" w:hAnsi="Times New Roman"/>
          <w:i/>
          <w:iCs/>
          <w:sz w:val="24"/>
        </w:rPr>
        <w:t>F</w:t>
      </w:r>
      <w:r w:rsidRPr="00361894">
        <w:rPr>
          <w:rFonts w:ascii="Times New Roman" w:eastAsia="宋体" w:hAnsi="Times New Roman"/>
          <w:sz w:val="24"/>
        </w:rPr>
        <w:t>，使得</w:t>
      </w:r>
      <w:r w:rsidRPr="00361894">
        <w:rPr>
          <w:rFonts w:ascii="Times New Roman" w:eastAsia="宋体" w:hAnsi="Times New Roman"/>
          <w:i/>
          <w:iCs/>
          <w:sz w:val="24"/>
        </w:rPr>
        <w:t>AF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ED</w:t>
      </w:r>
      <w:r w:rsidRPr="00361894">
        <w:rPr>
          <w:rFonts w:ascii="Times New Roman" w:eastAsia="宋体" w:hAnsi="Times New Roman"/>
          <w:sz w:val="24"/>
        </w:rPr>
        <w:t>，再去求证</w:t>
      </w:r>
      <w:r w:rsidRPr="00361894">
        <w:rPr>
          <w:rFonts w:ascii="Times New Roman" w:eastAsia="宋体" w:hAnsi="Times New Roman"/>
          <w:i/>
          <w:iCs/>
          <w:sz w:val="24"/>
        </w:rPr>
        <w:t>EF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EC</w:t>
      </w:r>
      <w:r w:rsidRPr="00361894">
        <w:rPr>
          <w:rFonts w:ascii="Times New Roman" w:eastAsia="宋体" w:hAnsi="Times New Roman"/>
          <w:sz w:val="24"/>
        </w:rPr>
        <w:t>，则无法发挥</w:t>
      </w:r>
      <w:r w:rsidRPr="00361894">
        <w:rPr>
          <w:rFonts w:ascii="Times New Roman" w:eastAsia="宋体" w:hAnsi="Times New Roman"/>
          <w:sz w:val="24"/>
        </w:rPr>
        <w:t>60°</w:t>
      </w:r>
      <w:r w:rsidRPr="00361894">
        <w:rPr>
          <w:rFonts w:ascii="Times New Roman" w:eastAsia="宋体" w:hAnsi="Times New Roman"/>
          <w:sz w:val="24"/>
        </w:rPr>
        <w:t>特殊角所带来的便利</w:t>
      </w:r>
      <w:r w:rsidRPr="00361894">
        <w:rPr>
          <w:rFonts w:ascii="Times New Roman" w:eastAsia="宋体" w:hAnsi="Times New Roman"/>
          <w:sz w:val="24"/>
        </w:rPr>
        <w:t>.</w:t>
      </w:r>
    </w:p>
    <w:p w14:paraId="56912ABC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除了延长</w:t>
      </w:r>
      <w:r w:rsidRPr="00361894">
        <w:rPr>
          <w:rFonts w:ascii="Times New Roman" w:eastAsia="宋体" w:hAnsi="Times New Roman"/>
          <w:i/>
          <w:iCs/>
          <w:sz w:val="24"/>
        </w:rPr>
        <w:t>EA</w:t>
      </w:r>
      <w:r w:rsidRPr="00361894">
        <w:rPr>
          <w:rFonts w:ascii="Times New Roman" w:eastAsia="宋体" w:hAnsi="Times New Roman"/>
          <w:sz w:val="24"/>
        </w:rPr>
        <w:t>，能否延长</w:t>
      </w:r>
      <w:r w:rsidRPr="00361894">
        <w:rPr>
          <w:rFonts w:ascii="Times New Roman" w:eastAsia="宋体" w:hAnsi="Times New Roman"/>
          <w:i/>
          <w:iCs/>
          <w:sz w:val="24"/>
        </w:rPr>
        <w:t>ED</w:t>
      </w:r>
      <w:r w:rsidRPr="00361894">
        <w:rPr>
          <w:rFonts w:ascii="Times New Roman" w:eastAsia="宋体" w:hAnsi="Times New Roman"/>
          <w:sz w:val="24"/>
        </w:rPr>
        <w:t>呢？我们不妨试一试</w:t>
      </w:r>
      <w:r w:rsidRPr="00361894">
        <w:rPr>
          <w:rFonts w:ascii="Times New Roman" w:eastAsia="宋体" w:hAnsi="Times New Roman"/>
          <w:sz w:val="24"/>
        </w:rPr>
        <w:t>.</w:t>
      </w:r>
    </w:p>
    <w:p w14:paraId="1A2146B7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如果直接延长</w:t>
      </w:r>
      <w:r w:rsidRPr="00361894">
        <w:rPr>
          <w:rFonts w:ascii="Times New Roman" w:eastAsia="宋体" w:hAnsi="Times New Roman"/>
          <w:i/>
          <w:iCs/>
          <w:sz w:val="24"/>
        </w:rPr>
        <w:t>ED</w:t>
      </w:r>
      <w:r w:rsidRPr="00361894">
        <w:rPr>
          <w:rFonts w:ascii="Times New Roman" w:eastAsia="宋体" w:hAnsi="Times New Roman"/>
          <w:sz w:val="24"/>
        </w:rPr>
        <w:t>，似乎无法找到全等的三角形或是等边三角形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我们不妨回到原题中再看一看，当看到题目中</w:t>
      </w:r>
      <w:r w:rsidRPr="00361894">
        <w:rPr>
          <w:rFonts w:ascii="Times New Roman" w:eastAsia="宋体" w:hAnsi="Times New Roman"/>
          <w:sz w:val="24"/>
        </w:rPr>
        <w:t>“</w:t>
      </w:r>
      <w:r w:rsidRPr="00361894">
        <w:rPr>
          <w:rFonts w:ascii="Times New Roman" w:eastAsia="宋体" w:hAnsi="Times New Roman" w:hint="eastAsia"/>
          <w:sz w:val="24"/>
        </w:rPr>
        <w:t>点</w:t>
      </w:r>
      <w:r w:rsidRPr="00361894">
        <w:rPr>
          <w:rFonts w:ascii="Times New Roman" w:eastAsia="宋体" w:hAnsi="Times New Roman" w:cs="Times New Roman" w:hint="eastAsia"/>
          <w:i/>
          <w:iCs/>
          <w:sz w:val="24"/>
        </w:rPr>
        <w:t>B</w:t>
      </w:r>
      <w:r w:rsidRPr="00361894">
        <w:rPr>
          <w:rFonts w:ascii="Times New Roman" w:eastAsia="宋体" w:hAnsi="Times New Roman" w:hint="eastAsia"/>
          <w:sz w:val="24"/>
        </w:rPr>
        <w:t>关于直线</w:t>
      </w:r>
      <w:r w:rsidRPr="00361894">
        <w:rPr>
          <w:rFonts w:ascii="Times New Roman" w:eastAsia="宋体" w:hAnsi="Times New Roman" w:cs="Times New Roman" w:hint="eastAsia"/>
          <w:i/>
          <w:iCs/>
          <w:sz w:val="24"/>
        </w:rPr>
        <w:t>AP</w:t>
      </w:r>
      <w:r w:rsidRPr="00361894">
        <w:rPr>
          <w:rFonts w:ascii="Times New Roman" w:eastAsia="宋体" w:hAnsi="Times New Roman" w:hint="eastAsia"/>
          <w:sz w:val="24"/>
        </w:rPr>
        <w:t>的对称点为点</w:t>
      </w:r>
      <w:r w:rsidRPr="00361894">
        <w:rPr>
          <w:rFonts w:ascii="Times New Roman" w:eastAsia="宋体" w:hAnsi="Times New Roman" w:cs="Times New Roman" w:hint="eastAsia"/>
          <w:i/>
          <w:iCs/>
          <w:sz w:val="24"/>
        </w:rPr>
        <w:t>D</w:t>
      </w:r>
      <w:r w:rsidRPr="00361894">
        <w:rPr>
          <w:rFonts w:ascii="Times New Roman" w:eastAsia="宋体" w:hAnsi="Times New Roman"/>
          <w:sz w:val="24"/>
        </w:rPr>
        <w:t>”</w:t>
      </w:r>
      <w:r w:rsidRPr="00361894">
        <w:rPr>
          <w:rFonts w:ascii="Times New Roman" w:eastAsia="宋体" w:hAnsi="Times New Roman"/>
          <w:sz w:val="24"/>
        </w:rPr>
        <w:t>这个条件时，我们结合线段垂直平分线的性质，连接</w:t>
      </w:r>
      <w:r w:rsidRPr="00361894">
        <w:rPr>
          <w:rFonts w:ascii="Times New Roman" w:eastAsia="宋体" w:hAnsi="Times New Roman"/>
          <w:i/>
          <w:iCs/>
          <w:sz w:val="24"/>
        </w:rPr>
        <w:t>AD</w:t>
      </w:r>
      <w:r w:rsidRPr="00361894">
        <w:rPr>
          <w:rFonts w:ascii="Times New Roman" w:eastAsia="宋体" w:hAnsi="Times New Roman"/>
          <w:sz w:val="24"/>
        </w:rPr>
        <w:t>，得到</w:t>
      </w:r>
      <w:r w:rsidRPr="00361894">
        <w:rPr>
          <w:rFonts w:ascii="Times New Roman" w:eastAsia="宋体" w:hAnsi="Times New Roman"/>
          <w:i/>
          <w:iCs/>
          <w:sz w:val="24"/>
        </w:rPr>
        <w:t>AD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AB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如图点</w:t>
      </w:r>
      <w:r w:rsidRPr="00361894">
        <w:rPr>
          <w:rFonts w:ascii="Times New Roman" w:eastAsia="宋体" w:hAnsi="Times New Roman"/>
          <w:i/>
          <w:iCs/>
          <w:sz w:val="24"/>
        </w:rPr>
        <w:t>E</w:t>
      </w:r>
      <w:r w:rsidRPr="00361894">
        <w:rPr>
          <w:rFonts w:ascii="Times New Roman" w:eastAsia="宋体" w:hAnsi="Times New Roman"/>
          <w:sz w:val="24"/>
        </w:rPr>
        <w:t>也在</w:t>
      </w:r>
      <w:r w:rsidRPr="00361894">
        <w:rPr>
          <w:rFonts w:ascii="Times New Roman" w:eastAsia="宋体" w:hAnsi="Times New Roman"/>
          <w:i/>
          <w:iCs/>
          <w:sz w:val="24"/>
        </w:rPr>
        <w:t>AP</w:t>
      </w:r>
      <w:r w:rsidRPr="00361894">
        <w:rPr>
          <w:rFonts w:ascii="Times New Roman" w:eastAsia="宋体" w:hAnsi="Times New Roman"/>
          <w:sz w:val="24"/>
        </w:rPr>
        <w:t>上，不妨连接</w:t>
      </w:r>
      <w:r w:rsidRPr="00361894">
        <w:rPr>
          <w:rFonts w:ascii="Times New Roman" w:eastAsia="宋体" w:hAnsi="Times New Roman"/>
          <w:i/>
          <w:iCs/>
          <w:sz w:val="24"/>
        </w:rPr>
        <w:t>EB</w:t>
      </w:r>
      <w:r w:rsidRPr="00361894">
        <w:rPr>
          <w:rFonts w:ascii="Times New Roman" w:eastAsia="宋体" w:hAnsi="Times New Roman"/>
          <w:sz w:val="24"/>
        </w:rPr>
        <w:t>，得到</w:t>
      </w:r>
      <w:r w:rsidRPr="00361894">
        <w:rPr>
          <w:rFonts w:ascii="Times New Roman" w:eastAsia="宋体" w:hAnsi="Times New Roman"/>
          <w:i/>
          <w:iCs/>
          <w:sz w:val="24"/>
        </w:rPr>
        <w:t>EB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E</w:t>
      </w:r>
      <w:r w:rsidRPr="00361894">
        <w:rPr>
          <w:rFonts w:ascii="Times New Roman" w:eastAsia="宋体" w:hAnsi="Times New Roman"/>
          <w:i/>
          <w:iCs/>
          <w:sz w:val="24"/>
        </w:rPr>
        <w:t>D</w:t>
      </w:r>
      <w:r w:rsidRPr="00361894">
        <w:rPr>
          <w:rFonts w:ascii="Times New Roman" w:eastAsia="宋体" w:hAnsi="Times New Roman"/>
          <w:sz w:val="24"/>
        </w:rPr>
        <w:t>，此时再延长</w:t>
      </w:r>
      <w:r w:rsidRPr="00361894">
        <w:rPr>
          <w:rFonts w:ascii="Times New Roman" w:eastAsia="宋体" w:hAnsi="Times New Roman"/>
          <w:i/>
          <w:iCs/>
          <w:sz w:val="24"/>
        </w:rPr>
        <w:t>EB</w:t>
      </w:r>
      <w:r w:rsidRPr="00361894">
        <w:rPr>
          <w:rFonts w:ascii="Times New Roman" w:eastAsia="宋体" w:hAnsi="Times New Roman"/>
          <w:sz w:val="24"/>
        </w:rPr>
        <w:t>，就可以构造出等边三角形了，下面我们详细看一看</w:t>
      </w:r>
      <w:r w:rsidRPr="00361894">
        <w:rPr>
          <w:rFonts w:ascii="Times New Roman" w:eastAsia="宋体" w:hAnsi="Times New Roman"/>
          <w:sz w:val="24"/>
        </w:rPr>
        <w:t>.</w:t>
      </w:r>
    </w:p>
    <w:p w14:paraId="09A29AD9" w14:textId="77777777" w:rsidR="0071457D" w:rsidRPr="00361894" w:rsidRDefault="00361894">
      <w:pPr>
        <w:jc w:val="center"/>
        <w:rPr>
          <w:rFonts w:eastAsia="宋体"/>
          <w:sz w:val="24"/>
        </w:rPr>
      </w:pPr>
      <w:r w:rsidRPr="00361894">
        <w:rPr>
          <w:rFonts w:eastAsia="宋体"/>
          <w:noProof/>
          <w:sz w:val="24"/>
        </w:rPr>
        <w:lastRenderedPageBreak/>
        <w:drawing>
          <wp:inline distT="0" distB="0" distL="114300" distR="114300" wp14:anchorId="24C738F3" wp14:editId="09E09873">
            <wp:extent cx="1982470" cy="1758950"/>
            <wp:effectExtent l="0" t="0" r="24130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1B2B6F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连接</w:t>
      </w:r>
      <w:r w:rsidRPr="00361894">
        <w:rPr>
          <w:rFonts w:ascii="Times New Roman" w:eastAsia="宋体" w:hAnsi="Times New Roman"/>
          <w:i/>
          <w:iCs/>
          <w:sz w:val="24"/>
        </w:rPr>
        <w:t>EB</w:t>
      </w:r>
      <w:r w:rsidRPr="00361894">
        <w:rPr>
          <w:rFonts w:ascii="Times New Roman" w:eastAsia="宋体" w:hAnsi="Times New Roman"/>
          <w:sz w:val="24"/>
        </w:rPr>
        <w:t>并延长至点</w:t>
      </w:r>
      <w:r w:rsidRPr="00361894">
        <w:rPr>
          <w:rFonts w:ascii="Times New Roman" w:eastAsia="宋体" w:hAnsi="Times New Roman"/>
          <w:i/>
          <w:iCs/>
          <w:sz w:val="24"/>
        </w:rPr>
        <w:t>F</w:t>
      </w:r>
      <w:r w:rsidRPr="00361894">
        <w:rPr>
          <w:rFonts w:ascii="Times New Roman" w:eastAsia="宋体" w:hAnsi="Times New Roman"/>
          <w:sz w:val="24"/>
        </w:rPr>
        <w:t>，使得</w:t>
      </w:r>
      <w:r w:rsidRPr="00361894">
        <w:rPr>
          <w:rFonts w:ascii="Times New Roman" w:eastAsia="宋体" w:hAnsi="Times New Roman"/>
          <w:i/>
          <w:iCs/>
          <w:sz w:val="24"/>
        </w:rPr>
        <w:t>EF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EC</w:t>
      </w:r>
      <w:r w:rsidRPr="00361894">
        <w:rPr>
          <w:rFonts w:ascii="Times New Roman" w:eastAsia="宋体" w:hAnsi="Times New Roman"/>
          <w:sz w:val="24"/>
        </w:rPr>
        <w:t>，连接</w:t>
      </w:r>
      <w:r w:rsidRPr="00361894">
        <w:rPr>
          <w:rFonts w:ascii="Times New Roman" w:eastAsia="宋体" w:hAnsi="Times New Roman"/>
          <w:i/>
          <w:iCs/>
          <w:sz w:val="24"/>
        </w:rPr>
        <w:t>CF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结合前面的经验，接下来的证明需要解决两个关键：一是求证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EFC</w:t>
      </w:r>
      <w:r w:rsidRPr="00361894">
        <w:rPr>
          <w:rFonts w:ascii="Times New Roman" w:eastAsia="宋体" w:hAnsi="Times New Roman"/>
          <w:sz w:val="24"/>
        </w:rPr>
        <w:t>是等边三角形，二是求证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AEC</w:t>
      </w:r>
      <w:r w:rsidRPr="00361894">
        <w:rPr>
          <w:rFonts w:ascii="Times New Roman" w:eastAsia="宋体" w:hAnsi="Times New Roman"/>
          <w:sz w:val="24"/>
        </w:rPr>
        <w:t>和</w:t>
      </w:r>
      <w:bookmarkStart w:id="0" w:name="_GoBack"/>
      <w:r w:rsidRPr="00361894">
        <w:rPr>
          <w:rFonts w:ascii="MS Mincho" w:eastAsia="MS Mincho" w:hAnsi="MS Mincho" w:cs="MS Mincho"/>
          <w:sz w:val="24"/>
        </w:rPr>
        <w:t>△</w:t>
      </w:r>
      <w:bookmarkEnd w:id="0"/>
      <w:r w:rsidRPr="00361894">
        <w:rPr>
          <w:rFonts w:ascii="Times New Roman" w:eastAsia="宋体" w:hAnsi="Times New Roman"/>
          <w:i/>
          <w:iCs/>
          <w:sz w:val="24"/>
        </w:rPr>
        <w:t>BFC</w:t>
      </w:r>
      <w:r w:rsidRPr="00361894">
        <w:rPr>
          <w:rFonts w:ascii="Times New Roman" w:eastAsia="宋体" w:hAnsi="Times New Roman"/>
          <w:sz w:val="24"/>
        </w:rPr>
        <w:t>全等</w:t>
      </w:r>
      <w:r w:rsidRPr="00361894">
        <w:rPr>
          <w:rFonts w:ascii="Times New Roman" w:eastAsia="宋体" w:hAnsi="Times New Roman"/>
          <w:sz w:val="24"/>
        </w:rPr>
        <w:t>.</w:t>
      </w:r>
    </w:p>
    <w:p w14:paraId="335E086F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首先，由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AEC</w:t>
      </w:r>
      <w:r w:rsidRPr="00361894">
        <w:rPr>
          <w:rFonts w:ascii="Times New Roman" w:eastAsia="宋体" w:hAnsi="Times New Roman"/>
          <w:sz w:val="24"/>
        </w:rPr>
        <w:t>=60°</w:t>
      </w:r>
      <w:r w:rsidRPr="00361894">
        <w:rPr>
          <w:rFonts w:ascii="Times New Roman" w:eastAsia="宋体" w:hAnsi="Times New Roman"/>
          <w:sz w:val="24"/>
        </w:rPr>
        <w:t>，易得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AED</w:t>
      </w:r>
      <w:r w:rsidRPr="00361894">
        <w:rPr>
          <w:rFonts w:ascii="Times New Roman" w:eastAsia="宋体" w:hAnsi="Times New Roman"/>
          <w:sz w:val="24"/>
        </w:rPr>
        <w:t xml:space="preserve">=120°. </w:t>
      </w:r>
      <w:r w:rsidRPr="00361894">
        <w:rPr>
          <w:rFonts w:ascii="Times New Roman" w:eastAsia="宋体" w:hAnsi="Times New Roman"/>
          <w:sz w:val="24"/>
        </w:rPr>
        <w:t>再根据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ADB</w:t>
      </w:r>
      <w:r w:rsidRPr="00361894">
        <w:rPr>
          <w:rFonts w:ascii="Times New Roman" w:eastAsia="宋体" w:hAnsi="Times New Roman"/>
          <w:sz w:val="24"/>
        </w:rPr>
        <w:t>的对称性，可知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AEB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AED</w:t>
      </w:r>
      <w:r w:rsidRPr="00361894">
        <w:rPr>
          <w:rFonts w:ascii="Times New Roman" w:eastAsia="宋体" w:hAnsi="Times New Roman"/>
          <w:sz w:val="24"/>
        </w:rPr>
        <w:t>=120°</w:t>
      </w:r>
      <w:r w:rsidRPr="00361894">
        <w:rPr>
          <w:rFonts w:ascii="Times New Roman" w:eastAsia="宋体" w:hAnsi="Times New Roman"/>
          <w:sz w:val="24"/>
        </w:rPr>
        <w:t>，进而得到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CEF</w:t>
      </w:r>
      <w:r w:rsidRPr="00361894">
        <w:rPr>
          <w:rFonts w:ascii="Times New Roman" w:eastAsia="宋体" w:hAnsi="Times New Roman"/>
          <w:sz w:val="24"/>
        </w:rPr>
        <w:t>=60°</w:t>
      </w:r>
      <w:r w:rsidRPr="00361894">
        <w:rPr>
          <w:rFonts w:ascii="Times New Roman" w:eastAsia="宋体" w:hAnsi="Times New Roman"/>
          <w:sz w:val="24"/>
        </w:rPr>
        <w:t>，可证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EFC</w:t>
      </w:r>
      <w:r w:rsidRPr="00361894">
        <w:rPr>
          <w:rFonts w:ascii="Times New Roman" w:eastAsia="宋体" w:hAnsi="Times New Roman"/>
          <w:sz w:val="24"/>
        </w:rPr>
        <w:t>是等边三角形</w:t>
      </w:r>
      <w:r w:rsidRPr="00361894">
        <w:rPr>
          <w:rFonts w:ascii="Times New Roman" w:eastAsia="宋体" w:hAnsi="Times New Roman"/>
          <w:sz w:val="24"/>
        </w:rPr>
        <w:t xml:space="preserve">. </w:t>
      </w:r>
    </w:p>
    <w:p w14:paraId="39764C43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由等边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ABC</w:t>
      </w:r>
      <w:r w:rsidRPr="00361894">
        <w:rPr>
          <w:rFonts w:ascii="Times New Roman" w:eastAsia="宋体" w:hAnsi="Times New Roman"/>
          <w:sz w:val="24"/>
        </w:rPr>
        <w:t>和等边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EFC</w:t>
      </w:r>
      <w:r w:rsidRPr="00361894">
        <w:rPr>
          <w:rFonts w:ascii="Times New Roman" w:eastAsia="宋体" w:hAnsi="Times New Roman"/>
          <w:sz w:val="24"/>
        </w:rPr>
        <w:t>可得</w:t>
      </w:r>
      <w:r w:rsidRPr="00361894">
        <w:rPr>
          <w:rFonts w:ascii="Times New Roman" w:eastAsia="宋体" w:hAnsi="Times New Roman"/>
          <w:i/>
          <w:iCs/>
          <w:sz w:val="24"/>
        </w:rPr>
        <w:t>AC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BC</w:t>
      </w:r>
      <w:r w:rsidRPr="00361894">
        <w:rPr>
          <w:rFonts w:ascii="Times New Roman" w:eastAsia="宋体" w:hAnsi="Times New Roman"/>
          <w:sz w:val="24"/>
        </w:rPr>
        <w:t>，</w:t>
      </w:r>
      <w:r w:rsidRPr="00361894">
        <w:rPr>
          <w:rFonts w:ascii="Times New Roman" w:eastAsia="宋体" w:hAnsi="Times New Roman"/>
          <w:i/>
          <w:iCs/>
          <w:sz w:val="24"/>
        </w:rPr>
        <w:t>EC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Times New Roman" w:eastAsia="宋体" w:hAnsi="Times New Roman"/>
          <w:i/>
          <w:iCs/>
          <w:sz w:val="24"/>
        </w:rPr>
        <w:t>FC</w:t>
      </w:r>
      <w:r w:rsidRPr="00361894">
        <w:rPr>
          <w:rFonts w:ascii="Times New Roman" w:eastAsia="宋体" w:hAnsi="Times New Roman"/>
          <w:sz w:val="24"/>
        </w:rPr>
        <w:t>，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ACB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ECF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利用等量性质，得到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ACE</w:t>
      </w:r>
      <w:r w:rsidRPr="00361894">
        <w:rPr>
          <w:rFonts w:ascii="Times New Roman" w:eastAsia="宋体" w:hAnsi="Times New Roman"/>
          <w:sz w:val="24"/>
        </w:rPr>
        <w:t>=</w:t>
      </w:r>
      <w:r w:rsidRPr="00361894">
        <w:rPr>
          <w:rFonts w:ascii="MS Mincho" w:eastAsia="MS Mincho" w:hAnsi="MS Mincho" w:cs="MS Mincho"/>
          <w:sz w:val="24"/>
        </w:rPr>
        <w:t>∠</w:t>
      </w:r>
      <w:r w:rsidRPr="00361894">
        <w:rPr>
          <w:rFonts w:ascii="Times New Roman" w:eastAsia="宋体" w:hAnsi="Times New Roman"/>
          <w:i/>
          <w:iCs/>
          <w:sz w:val="24"/>
        </w:rPr>
        <w:t>BCF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根据边角边，得到</w:t>
      </w:r>
      <w:r w:rsidRPr="00361894">
        <w:rPr>
          <w:rFonts w:ascii="MS Mincho" w:eastAsia="MS Mincho" w:hAnsi="MS Mincho" w:cs="MS Mincho"/>
          <w:sz w:val="24"/>
        </w:rPr>
        <w:t>△</w:t>
      </w:r>
      <w:r w:rsidRPr="00361894">
        <w:rPr>
          <w:rFonts w:ascii="Times New Roman" w:eastAsia="宋体" w:hAnsi="Times New Roman"/>
          <w:i/>
          <w:iCs/>
          <w:sz w:val="24"/>
        </w:rPr>
        <w:t>ABC</w:t>
      </w:r>
      <w:r w:rsidRPr="00361894">
        <w:rPr>
          <w:rFonts w:ascii="MS Mincho" w:eastAsia="MS Mincho" w:hAnsi="MS Mincho" w:cs="MS Mincho"/>
          <w:sz w:val="24"/>
        </w:rPr>
        <w:t>≌△</w:t>
      </w:r>
      <w:r w:rsidRPr="00361894">
        <w:rPr>
          <w:rFonts w:ascii="Times New Roman" w:eastAsia="宋体" w:hAnsi="Times New Roman"/>
          <w:i/>
          <w:iCs/>
          <w:sz w:val="24"/>
        </w:rPr>
        <w:t>EFC</w:t>
      </w:r>
      <w:r w:rsidRPr="00361894">
        <w:rPr>
          <w:rFonts w:ascii="Times New Roman" w:eastAsia="宋体" w:hAnsi="Times New Roman"/>
          <w:sz w:val="24"/>
        </w:rPr>
        <w:t>.</w:t>
      </w:r>
    </w:p>
    <w:p w14:paraId="0A587A30" w14:textId="77777777" w:rsidR="0071457D" w:rsidRPr="00361894" w:rsidRDefault="00361894">
      <w:pPr>
        <w:ind w:firstLineChars="200" w:firstLine="480"/>
        <w:rPr>
          <w:rFonts w:ascii="Times New Roman" w:eastAsia="宋体" w:hAnsi="Times New Roman"/>
          <w:sz w:val="24"/>
        </w:rPr>
      </w:pPr>
      <w:r w:rsidRPr="00361894">
        <w:rPr>
          <w:rFonts w:ascii="Times New Roman" w:eastAsia="宋体" w:hAnsi="Times New Roman"/>
          <w:sz w:val="24"/>
        </w:rPr>
        <w:t>同学们，上面的方法你掌握了吗？结合前面的思路，相信你一定对轴对称、截长补短以及构造等边三角形等知识和方法有了更加深刻的认识</w:t>
      </w:r>
      <w:r w:rsidRPr="00361894">
        <w:rPr>
          <w:rFonts w:ascii="Times New Roman" w:eastAsia="宋体" w:hAnsi="Times New Roman"/>
          <w:sz w:val="24"/>
        </w:rPr>
        <w:t xml:space="preserve">. </w:t>
      </w:r>
      <w:r w:rsidRPr="00361894">
        <w:rPr>
          <w:rFonts w:ascii="Times New Roman" w:eastAsia="宋体" w:hAnsi="Times New Roman"/>
          <w:sz w:val="24"/>
        </w:rPr>
        <w:t>事实上，本题还有更多的方法等着你去探索，借助你的经验，去一探究竟吧！</w:t>
      </w:r>
    </w:p>
    <w:p w14:paraId="7F5440BA" w14:textId="77777777" w:rsidR="0071457D" w:rsidRPr="00361894" w:rsidRDefault="0071457D">
      <w:pPr>
        <w:rPr>
          <w:rFonts w:eastAsia="宋体"/>
          <w:sz w:val="24"/>
        </w:rPr>
      </w:pPr>
    </w:p>
    <w:p w14:paraId="5E440FBD" w14:textId="77777777" w:rsidR="0071457D" w:rsidRPr="00361894" w:rsidRDefault="0071457D">
      <w:pPr>
        <w:rPr>
          <w:rFonts w:eastAsia="宋体"/>
          <w:sz w:val="24"/>
        </w:rPr>
      </w:pPr>
    </w:p>
    <w:p w14:paraId="741C9C59" w14:textId="77777777" w:rsidR="0071457D" w:rsidRPr="00361894" w:rsidRDefault="0071457D">
      <w:pPr>
        <w:rPr>
          <w:rFonts w:eastAsia="宋体"/>
          <w:sz w:val="24"/>
        </w:rPr>
      </w:pPr>
    </w:p>
    <w:p w14:paraId="08A7089B" w14:textId="77777777" w:rsidR="0071457D" w:rsidRPr="00361894" w:rsidRDefault="0071457D">
      <w:pPr>
        <w:rPr>
          <w:rFonts w:eastAsia="宋体"/>
          <w:sz w:val="24"/>
        </w:rPr>
      </w:pPr>
    </w:p>
    <w:sectPr w:rsidR="0071457D" w:rsidRPr="00361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BC73B"/>
    <w:rsid w:val="0E5C5A34"/>
    <w:rsid w:val="1FFCD3FF"/>
    <w:rsid w:val="57FBC73B"/>
    <w:rsid w:val="6DE61BE7"/>
    <w:rsid w:val="7678D882"/>
    <w:rsid w:val="7FF324F4"/>
    <w:rsid w:val="B25B50C1"/>
    <w:rsid w:val="BFDD4C6D"/>
    <w:rsid w:val="CDD38347"/>
    <w:rsid w:val="DFB5CCA1"/>
    <w:rsid w:val="DFFC2704"/>
    <w:rsid w:val="F27F0E26"/>
    <w:rsid w:val="F7BF174C"/>
    <w:rsid w:val="F7FF902A"/>
    <w:rsid w:val="FBBBC74A"/>
    <w:rsid w:val="FDFDCEFA"/>
    <w:rsid w:val="FE6F858B"/>
    <w:rsid w:val="FF772322"/>
    <w:rsid w:val="FFF79C52"/>
    <w:rsid w:val="00361894"/>
    <w:rsid w:val="0071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5901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Macintosh Word</Application>
  <DocSecurity>0</DocSecurity>
  <Lines>9</Lines>
  <Paragraphs>2</Paragraphs>
  <ScaleCrop>false</ScaleCrop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Microsoft Office User</cp:lastModifiedBy>
  <cp:revision>2</cp:revision>
  <dcterms:created xsi:type="dcterms:W3CDTF">2020-02-08T08:06:00Z</dcterms:created>
  <dcterms:modified xsi:type="dcterms:W3CDTF">2020-02-12T02:07:00Z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