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E3CFC">
      <w:pPr>
        <w:rPr>
          <w:rFonts w:hint="eastAsia"/>
          <w:b/>
          <w:sz w:val="24"/>
          <w:szCs w:val="24"/>
        </w:rPr>
      </w:pPr>
      <w:r>
        <w:rPr>
          <w:rFonts w:hint="eastAsia"/>
        </w:rPr>
        <w:t xml:space="preserve">                      </w:t>
      </w:r>
      <w:r w:rsidRPr="000E3CFC">
        <w:rPr>
          <w:rFonts w:hint="eastAsia"/>
          <w:b/>
          <w:sz w:val="24"/>
          <w:szCs w:val="24"/>
        </w:rPr>
        <w:t>气体和物态变化答案</w:t>
      </w:r>
    </w:p>
    <w:p w:rsidR="000E3CFC" w:rsidRDefault="000E3CFC" w:rsidP="000E3CFC">
      <w:pPr>
        <w:spacing w:line="360" w:lineRule="auto"/>
        <w:jc w:val="left"/>
        <w:textAlignment w:val="center"/>
      </w:pPr>
      <w:r w:rsidRPr="00043B54">
        <w:t>1</w:t>
      </w:r>
      <w:r w:rsidRPr="00043B54">
        <w:t>．</w:t>
      </w:r>
      <w:r>
        <w:t>BDE</w:t>
      </w:r>
    </w:p>
    <w:p w:rsidR="000E3CFC" w:rsidRDefault="000E3CFC" w:rsidP="000E3CFC">
      <w:pPr>
        <w:spacing w:line="360" w:lineRule="auto"/>
        <w:jc w:val="left"/>
        <w:textAlignment w:val="center"/>
      </w:pPr>
      <w:r w:rsidRPr="00043B54">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A</w:t>
      </w:r>
      <w:r>
        <w:t>、气体如果失去了容器的约束就会散开，是因为分子间距较大，相互的作用力很微弱，而且分子永不停息地做无规则运动，所以气体分子可以自由扩散；故</w:t>
      </w:r>
      <w:r>
        <w:t>A</w:t>
      </w:r>
      <w:r>
        <w:t>错误</w:t>
      </w:r>
      <w:r>
        <w:t>.</w:t>
      </w:r>
    </w:p>
    <w:p w:rsidR="000E3CFC" w:rsidRDefault="000E3CFC" w:rsidP="000E3CFC">
      <w:pPr>
        <w:spacing w:line="360" w:lineRule="auto"/>
        <w:jc w:val="left"/>
        <w:textAlignment w:val="center"/>
      </w:pPr>
      <w:r>
        <w:t>B</w:t>
      </w:r>
      <w:r>
        <w:t>、温度从微观角度看表示了大量分子无规则运动的剧烈程度，物体温度升高时，速率小的分子数目减少，速率大的分子数目增多；故</w:t>
      </w:r>
      <w:r>
        <w:t>B</w:t>
      </w:r>
      <w:r>
        <w:t>正确</w:t>
      </w:r>
      <w:r>
        <w:t>.</w:t>
      </w:r>
    </w:p>
    <w:p w:rsidR="000E3CFC" w:rsidRDefault="000E3CFC" w:rsidP="000E3CFC">
      <w:pPr>
        <w:spacing w:line="360" w:lineRule="auto"/>
        <w:jc w:val="left"/>
        <w:textAlignment w:val="center"/>
      </w:pPr>
      <w:r>
        <w:t>C</w:t>
      </w:r>
      <w:r>
        <w:t>、一定量</w:t>
      </w:r>
      <w:r>
        <w:t>100℃</w:t>
      </w:r>
      <w:r>
        <w:t>的水变成</w:t>
      </w:r>
      <w:r>
        <w:t>100℃</w:t>
      </w:r>
      <w:r>
        <w:t>的水蒸气，因温度不变则分子平均动能不变，由于吸热，内能增大，则其分子之间的势能增大；</w:t>
      </w:r>
      <w:r>
        <w:t>C</w:t>
      </w:r>
      <w:r>
        <w:t>错误</w:t>
      </w:r>
      <w:r>
        <w:t>.</w:t>
      </w:r>
    </w:p>
    <w:p w:rsidR="000E3CFC" w:rsidRDefault="000E3CFC" w:rsidP="000E3CFC">
      <w:pPr>
        <w:spacing w:line="360" w:lineRule="auto"/>
        <w:jc w:val="left"/>
        <w:textAlignment w:val="center"/>
      </w:pPr>
      <w:r>
        <w:t>D</w:t>
      </w:r>
      <w:r>
        <w:t>、物体从外界吸收热量，若同时对外做功，根据热力学第一定律可知其内能不一定增加；故</w:t>
      </w:r>
      <w:r>
        <w:t>D</w:t>
      </w:r>
      <w:r>
        <w:t>正确</w:t>
      </w:r>
      <w:r>
        <w:t>.</w:t>
      </w:r>
    </w:p>
    <w:p w:rsidR="000E3CFC" w:rsidRDefault="000E3CFC" w:rsidP="000E3CFC">
      <w:pPr>
        <w:spacing w:line="360" w:lineRule="auto"/>
        <w:jc w:val="left"/>
        <w:textAlignment w:val="center"/>
      </w:pPr>
      <w:r>
        <w:t>E</w:t>
      </w:r>
      <w:r>
        <w:t>、液晶的光学性质具有晶体的各向异性；故</w:t>
      </w:r>
      <w:r>
        <w:t>E</w:t>
      </w:r>
      <w:r>
        <w:t>正确</w:t>
      </w:r>
      <w:r>
        <w:t>.</w:t>
      </w:r>
    </w:p>
    <w:p w:rsidR="000E3CFC" w:rsidRDefault="000E3CFC" w:rsidP="000E3CFC">
      <w:pPr>
        <w:spacing w:line="360" w:lineRule="auto"/>
        <w:jc w:val="left"/>
        <w:textAlignment w:val="center"/>
      </w:pPr>
      <w:r>
        <w:t>故选</w:t>
      </w:r>
      <w:r>
        <w:t>BDE.</w:t>
      </w:r>
    </w:p>
    <w:p w:rsidR="000E3CFC" w:rsidRDefault="000E3CFC" w:rsidP="000E3CFC">
      <w:pPr>
        <w:spacing w:line="360" w:lineRule="auto"/>
        <w:jc w:val="left"/>
        <w:textAlignment w:val="center"/>
      </w:pPr>
      <w:r>
        <w:t>【点睛】</w:t>
      </w:r>
    </w:p>
    <w:p w:rsidR="000E3CFC" w:rsidRDefault="000E3CFC" w:rsidP="000E3CFC">
      <w:pPr>
        <w:spacing w:line="360" w:lineRule="auto"/>
        <w:jc w:val="left"/>
        <w:textAlignment w:val="center"/>
      </w:pPr>
      <w:r>
        <w:t>解决本题的关键要掌握分子动理论、热力学第一定律等热力学知识，要对气体分子间距离的大小要了解，气体分子间距大约是分子直径的</w:t>
      </w:r>
      <w:r>
        <w:t>10</w:t>
      </w:r>
      <w:r>
        <w:t>倍，分子间作用力很小．</w:t>
      </w:r>
    </w:p>
    <w:p w:rsidR="000E3CFC" w:rsidRDefault="000E3CFC" w:rsidP="000E3CFC">
      <w:pPr>
        <w:spacing w:line="360" w:lineRule="auto"/>
        <w:jc w:val="left"/>
        <w:textAlignment w:val="center"/>
      </w:pPr>
      <w:r>
        <w:t>2</w:t>
      </w:r>
      <w:r>
        <w:t>．</w:t>
      </w:r>
      <w:r>
        <w:t>C</w:t>
      </w:r>
    </w:p>
    <w:p w:rsidR="000E3CFC" w:rsidRDefault="000E3CFC" w:rsidP="000E3CFC">
      <w:pPr>
        <w:spacing w:line="360" w:lineRule="auto"/>
        <w:jc w:val="left"/>
        <w:textAlignment w:val="center"/>
      </w:pPr>
      <w:r>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A</w:t>
      </w:r>
      <w:r>
        <w:t>．图甲说明薄板具有各向同性，多晶体和非晶体都具有各向同性，说明薄板可能是多晶体，也可能是非晶体，故</w:t>
      </w:r>
      <w:r>
        <w:t>A</w:t>
      </w:r>
      <w:r>
        <w:t>错误；</w:t>
      </w:r>
    </w:p>
    <w:p w:rsidR="000E3CFC" w:rsidRDefault="000E3CFC" w:rsidP="000E3CFC">
      <w:pPr>
        <w:spacing w:line="360" w:lineRule="auto"/>
        <w:jc w:val="left"/>
        <w:textAlignment w:val="center"/>
      </w:pPr>
      <w:r>
        <w:t>B</w:t>
      </w:r>
      <w:r>
        <w:t>．图乙看出温度越高，各速率区间的分子数占总分子数的百分比的最大值向速度大的方向迁移，可知</w:t>
      </w:r>
    </w:p>
    <w:p w:rsidR="000E3CFC" w:rsidRDefault="000E3CFC" w:rsidP="000E3CFC">
      <w:pPr>
        <w:spacing w:line="360" w:lineRule="auto"/>
        <w:jc w:val="center"/>
        <w:textAlignment w:val="center"/>
      </w:pPr>
      <w:r>
        <w:rPr>
          <w:i/>
        </w:rPr>
        <w:t>T</w:t>
      </w:r>
      <w:r>
        <w:rPr>
          <w:vertAlign w:val="subscript"/>
        </w:rPr>
        <w:t>2</w:t>
      </w:r>
      <w:r>
        <w:t>＞</w:t>
      </w:r>
      <w:r>
        <w:rPr>
          <w:i/>
        </w:rPr>
        <w:t>T</w:t>
      </w:r>
      <w:r>
        <w:rPr>
          <w:vertAlign w:val="subscript"/>
        </w:rPr>
        <w:t>1</w:t>
      </w:r>
    </w:p>
    <w:p w:rsidR="000E3CFC" w:rsidRDefault="000E3CFC" w:rsidP="000E3CFC">
      <w:pPr>
        <w:spacing w:line="360" w:lineRule="auto"/>
        <w:jc w:val="left"/>
        <w:textAlignment w:val="center"/>
      </w:pPr>
      <w:r>
        <w:t>故</w:t>
      </w:r>
      <w:r>
        <w:t>B</w:t>
      </w:r>
      <w:r>
        <w:t>错误；</w:t>
      </w:r>
    </w:p>
    <w:p w:rsidR="000E3CFC" w:rsidRDefault="000E3CFC" w:rsidP="000E3CFC">
      <w:pPr>
        <w:spacing w:line="360" w:lineRule="auto"/>
        <w:jc w:val="left"/>
        <w:textAlignment w:val="center"/>
      </w:pPr>
      <w:r>
        <w:t>C</w:t>
      </w:r>
      <w:r>
        <w:t>．如图丙可以说明，气体压强的大小既与分子动能有关，也与分子的密集程度有关，故</w:t>
      </w:r>
      <w:r>
        <w:t>C</w:t>
      </w:r>
      <w:r>
        <w:t>正确；</w:t>
      </w:r>
    </w:p>
    <w:p w:rsidR="000E3CFC" w:rsidRDefault="000E3CFC" w:rsidP="000E3CFC">
      <w:pPr>
        <w:spacing w:line="360" w:lineRule="auto"/>
        <w:jc w:val="left"/>
        <w:textAlignment w:val="center"/>
      </w:pPr>
      <w:r>
        <w:t>D</w:t>
      </w:r>
      <w:r>
        <w:t>．水黾停在水面上的原因是水黾受到了水的表面张力的作用，故</w:t>
      </w:r>
      <w:r>
        <w:t>D</w:t>
      </w:r>
      <w:r>
        <w:t>错误。</w:t>
      </w:r>
    </w:p>
    <w:p w:rsidR="000E3CFC" w:rsidRDefault="000E3CFC" w:rsidP="000E3CFC">
      <w:pPr>
        <w:spacing w:line="360" w:lineRule="auto"/>
        <w:jc w:val="left"/>
        <w:textAlignment w:val="center"/>
      </w:pPr>
      <w:r>
        <w:t>故选</w:t>
      </w:r>
      <w:r>
        <w:t>C</w:t>
      </w:r>
      <w:r>
        <w:t>。</w:t>
      </w:r>
    </w:p>
    <w:p w:rsidR="000E3CFC" w:rsidRDefault="000E3CFC" w:rsidP="000E3CFC">
      <w:pPr>
        <w:spacing w:line="360" w:lineRule="auto"/>
        <w:jc w:val="left"/>
        <w:textAlignment w:val="center"/>
      </w:pPr>
      <w:r w:rsidRPr="00043B54">
        <w:lastRenderedPageBreak/>
        <w:t>3</w:t>
      </w:r>
      <w:r w:rsidRPr="00043B54">
        <w:t>．</w:t>
      </w:r>
      <w:r w:rsidRPr="00043B54">
        <w:t>C</w:t>
      </w:r>
    </w:p>
    <w:p w:rsidR="000E3CFC" w:rsidRDefault="000E3CFC" w:rsidP="000E3CFC">
      <w:pPr>
        <w:spacing w:line="360" w:lineRule="auto"/>
        <w:jc w:val="left"/>
        <w:textAlignment w:val="center"/>
      </w:pPr>
      <w:r w:rsidRPr="00043B54">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因为实验中，玻璃管内封闭了一段空气，因此，大气压等于玻璃管中水银柱产生的压强，大气压不变的情况下，向上提起一段距离，管口未离开水银面，水银柱的高度差</w:t>
      </w:r>
      <w:r>
        <w:t>h</w:t>
      </w:r>
      <w:r>
        <w:t>不变，产生压强始终等于大气压，管内封闭水银柱长度不变，真空部分长度变大，故</w:t>
      </w:r>
      <w:r>
        <w:t>C</w:t>
      </w:r>
      <w:r>
        <w:t>正确，</w:t>
      </w:r>
      <w:r>
        <w:t>A</w:t>
      </w:r>
      <w:r>
        <w:t>、</w:t>
      </w:r>
      <w:r>
        <w:t>B</w:t>
      </w:r>
      <w:r>
        <w:t>、</w:t>
      </w:r>
      <w:r>
        <w:t>D</w:t>
      </w:r>
      <w:r>
        <w:t>错误；</w:t>
      </w:r>
    </w:p>
    <w:p w:rsidR="000E3CFC" w:rsidRDefault="000E3CFC" w:rsidP="000E3CFC">
      <w:pPr>
        <w:spacing w:line="360" w:lineRule="auto"/>
        <w:jc w:val="left"/>
        <w:textAlignment w:val="center"/>
      </w:pPr>
      <w:r>
        <w:t>故选</w:t>
      </w:r>
      <w:r>
        <w:t>C</w:t>
      </w:r>
      <w:r>
        <w:t>。</w:t>
      </w:r>
    </w:p>
    <w:p w:rsidR="000E3CFC" w:rsidRDefault="000E3CFC" w:rsidP="000E3CFC">
      <w:pPr>
        <w:spacing w:line="360" w:lineRule="auto"/>
        <w:jc w:val="left"/>
        <w:textAlignment w:val="center"/>
      </w:pPr>
      <w:r>
        <w:t>【点睛】</w:t>
      </w:r>
    </w:p>
    <w:p w:rsidR="000E3CFC" w:rsidRDefault="000E3CFC" w:rsidP="000E3CFC">
      <w:pPr>
        <w:spacing w:line="360" w:lineRule="auto"/>
        <w:jc w:val="left"/>
        <w:textAlignment w:val="center"/>
      </w:pPr>
      <w:r>
        <w:t>在本实验中，玻璃管内水银柱的高度</w:t>
      </w:r>
      <w:r>
        <w:t>h</w:t>
      </w:r>
      <w:r>
        <w:t>主要受内外压强差的影响，管内封闭部分为真空无压强，大气压不变，水银柱产生的压强等于大气压，故高度不变。</w:t>
      </w:r>
    </w:p>
    <w:p w:rsidR="000E3CFC" w:rsidRDefault="000E3CFC" w:rsidP="000E3CFC">
      <w:pPr>
        <w:spacing w:line="360" w:lineRule="auto"/>
        <w:jc w:val="left"/>
        <w:textAlignment w:val="center"/>
      </w:pPr>
      <w:r>
        <w:t>4</w:t>
      </w:r>
      <w:r>
        <w:t>．</w:t>
      </w:r>
      <w:r>
        <w:t>C</w:t>
      </w:r>
    </w:p>
    <w:p w:rsidR="000E3CFC" w:rsidRDefault="000E3CFC" w:rsidP="000E3CFC">
      <w:pPr>
        <w:spacing w:line="360" w:lineRule="auto"/>
        <w:jc w:val="left"/>
        <w:textAlignment w:val="center"/>
      </w:pPr>
      <w:r>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初态：</w:t>
      </w:r>
      <w:r>
        <w:rPr>
          <w:i/>
        </w:rPr>
        <w:t>P</w:t>
      </w:r>
      <w:r>
        <w:rPr>
          <w:vertAlign w:val="subscript"/>
        </w:rPr>
        <w:t>1</w:t>
      </w:r>
      <w:r>
        <w:t>=76+20(cmHg)= 96cmHg</w:t>
      </w:r>
      <w:r>
        <w:t>；</w:t>
      </w:r>
      <w:r>
        <w:rPr>
          <w:i/>
        </w:rPr>
        <w:t>V</w:t>
      </w:r>
      <w:r>
        <w:rPr>
          <w:vertAlign w:val="subscript"/>
        </w:rPr>
        <w:t>1</w:t>
      </w:r>
      <w:r>
        <w:t>=55S</w:t>
      </w:r>
      <w:r>
        <w:t>；</w:t>
      </w:r>
      <w:r>
        <w:rPr>
          <w:i/>
        </w:rPr>
        <w:t>T</w:t>
      </w:r>
      <w:r>
        <w:rPr>
          <w:vertAlign w:val="subscript"/>
        </w:rPr>
        <w:t>1</w:t>
      </w:r>
      <w:r>
        <w:t>=273+27=300K</w:t>
      </w:r>
      <w:r>
        <w:t>．设当水银全部溢出时对应的最低温度为</w:t>
      </w:r>
      <w:r>
        <w:rPr>
          <w:i/>
        </w:rPr>
        <w:t>T,</w:t>
      </w:r>
      <w:r>
        <w:t>此时水银柱的长度为</w:t>
      </w:r>
      <w:r>
        <w:rPr>
          <w:i/>
        </w:rPr>
        <w:t>x</w:t>
      </w:r>
      <w:r>
        <w:t>，则气体的压强</w:t>
      </w:r>
      <w:r>
        <w:t>P</w:t>
      </w:r>
      <w:r>
        <w:rPr>
          <w:vertAlign w:val="subscript"/>
        </w:rPr>
        <w:t>2</w:t>
      </w:r>
      <w:r>
        <w:t>=76+x(cmHg)= 96cmHg</w:t>
      </w:r>
      <w:r>
        <w:t>；</w:t>
      </w:r>
      <w:r>
        <w:rPr>
          <w:i/>
        </w:rPr>
        <w:t>V</w:t>
      </w:r>
      <w:r>
        <w:rPr>
          <w:vertAlign w:val="subscript"/>
        </w:rPr>
        <w:t>2</w:t>
      </w:r>
      <w:r>
        <w:t>=</w:t>
      </w:r>
      <w:r>
        <w:rPr>
          <w:i/>
        </w:rPr>
        <w:t>xS</w:t>
      </w:r>
      <w:r>
        <w:t>．根据气体状态变化方程：</w:t>
      </w:r>
      <w:r>
        <w:object w:dxaOrig="1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05a4136827294f72a08f2aedd383e4b6" style="width:58.15pt;height:33.9pt" o:ole="">
            <v:imagedata r:id="rId6" o:title="eqId05a4136827294f72a08f2aedd383e4b6"/>
          </v:shape>
          <o:OLEObject Type="Embed" ProgID="Equation.DSMT4" ShapeID="_x0000_i1025" DrawAspect="Content" ObjectID="_1642595765" r:id="rId7"/>
        </w:object>
      </w:r>
      <w:r>
        <w:t>，即</w:t>
      </w:r>
      <w:r>
        <w:object w:dxaOrig="2900" w:dyaOrig="620">
          <v:shape id="_x0000_i1026" type="#_x0000_t75" alt="eqIdb04f4f5f419e4ff8be4285b29aa1af76" style="width:145.15pt;height:31.2pt" o:ole="">
            <v:imagedata r:id="rId8" o:title="eqIdb04f4f5f419e4ff8be4285b29aa1af76"/>
          </v:shape>
          <o:OLEObject Type="Embed" ProgID="Equation.DSMT4" ShapeID="_x0000_i1026" DrawAspect="Content" ObjectID="_1642595766" r:id="rId9"/>
        </w:object>
      </w:r>
      <w:r>
        <w:t>，要使得</w:t>
      </w:r>
      <w:r>
        <w:rPr>
          <w:i/>
        </w:rPr>
        <w:t>T</w:t>
      </w:r>
      <w:r>
        <w:t>最小，则分子（</w:t>
      </w:r>
      <w:r>
        <w:t>76+</w:t>
      </w:r>
      <w:r>
        <w:rPr>
          <w:i/>
        </w:rPr>
        <w:t>x</w:t>
      </w:r>
      <w:r>
        <w:t>）（</w:t>
      </w:r>
      <w:r>
        <w:t>100-</w:t>
      </w:r>
      <w:r>
        <w:rPr>
          <w:i/>
        </w:rPr>
        <w:t>x</w:t>
      </w:r>
      <w:r>
        <w:t>）必须最小，由数学知识可知，当</w:t>
      </w:r>
      <w:r>
        <w:t>76+</w:t>
      </w:r>
      <w:r>
        <w:rPr>
          <w:i/>
        </w:rPr>
        <w:t>x</w:t>
      </w:r>
      <w:r>
        <w:t>=100-</w:t>
      </w:r>
      <w:r>
        <w:rPr>
          <w:i/>
        </w:rPr>
        <w:t>x</w:t>
      </w:r>
      <w:r>
        <w:t>时，即</w:t>
      </w:r>
      <w:r>
        <w:rPr>
          <w:i/>
        </w:rPr>
        <w:t>x</w:t>
      </w:r>
      <w:r>
        <w:t>=12cm</w:t>
      </w:r>
      <w:r>
        <w:t>时，（</w:t>
      </w:r>
      <w:r>
        <w:t>76+</w:t>
      </w:r>
      <w:r>
        <w:rPr>
          <w:i/>
        </w:rPr>
        <w:t>x</w:t>
      </w:r>
      <w:r>
        <w:t>）（</w:t>
      </w:r>
      <w:r>
        <w:t>100-</w:t>
      </w:r>
      <w:r>
        <w:rPr>
          <w:i/>
        </w:rPr>
        <w:t>x</w:t>
      </w:r>
      <w:r>
        <w:t>）最小，解得</w:t>
      </w:r>
      <w:r>
        <w:rPr>
          <w:i/>
        </w:rPr>
        <w:t>T</w:t>
      </w:r>
      <w:r>
        <w:t>的最小值为</w:t>
      </w:r>
      <w:r>
        <w:t>440K</w:t>
      </w:r>
      <w:r>
        <w:t>，故选</w:t>
      </w:r>
      <w:r>
        <w:t>C.</w:t>
      </w:r>
    </w:p>
    <w:p w:rsidR="000E3CFC" w:rsidRDefault="000E3CFC" w:rsidP="000E3CFC">
      <w:pPr>
        <w:spacing w:line="360" w:lineRule="auto"/>
        <w:jc w:val="left"/>
        <w:textAlignment w:val="center"/>
      </w:pPr>
      <w:r>
        <w:t>5</w:t>
      </w:r>
      <w:r>
        <w:t>．</w:t>
      </w:r>
      <w:r>
        <w:t>A</w:t>
      </w:r>
    </w:p>
    <w:p w:rsidR="000E3CFC" w:rsidRDefault="000E3CFC" w:rsidP="000E3CFC">
      <w:pPr>
        <w:spacing w:line="360" w:lineRule="auto"/>
        <w:jc w:val="left"/>
        <w:textAlignment w:val="center"/>
      </w:pPr>
      <w:r>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rPr>
          <w:i/>
        </w:rPr>
        <w:t>A</w:t>
      </w:r>
      <w:r>
        <w:rPr>
          <w:i/>
        </w:rPr>
        <w:t>、</w:t>
      </w:r>
      <w:r>
        <w:rPr>
          <w:i/>
        </w:rPr>
        <w:t>B</w:t>
      </w:r>
      <w:r>
        <w:t>和</w:t>
      </w:r>
      <w:r>
        <w:rPr>
          <w:i/>
        </w:rPr>
        <w:t>C</w:t>
      </w:r>
      <w:r>
        <w:rPr>
          <w:i/>
        </w:rPr>
        <w:t>、</w:t>
      </w:r>
      <w:r>
        <w:rPr>
          <w:i/>
        </w:rPr>
        <w:t>D</w:t>
      </w:r>
      <w:r>
        <w:t>分别为两条等温线上的点，故</w:t>
      </w:r>
      <w:r>
        <w:rPr>
          <w:i/>
        </w:rPr>
        <w:t>T</w:t>
      </w:r>
      <w:r>
        <w:rPr>
          <w:vertAlign w:val="subscript"/>
        </w:rPr>
        <w:t>A</w:t>
      </w:r>
      <w:r>
        <w:t>=</w:t>
      </w:r>
      <w:r>
        <w:rPr>
          <w:i/>
        </w:rPr>
        <w:t>T</w:t>
      </w:r>
      <w:r>
        <w:rPr>
          <w:vertAlign w:val="subscript"/>
        </w:rPr>
        <w:t>B</w:t>
      </w:r>
      <w:r>
        <w:t>、</w:t>
      </w:r>
      <w:r>
        <w:rPr>
          <w:i/>
        </w:rPr>
        <w:t>T</w:t>
      </w:r>
      <w:r>
        <w:rPr>
          <w:vertAlign w:val="subscript"/>
        </w:rPr>
        <w:t>C</w:t>
      </w:r>
      <w:r>
        <w:t>=</w:t>
      </w:r>
      <w:r>
        <w:rPr>
          <w:i/>
        </w:rPr>
        <w:t>T</w:t>
      </w:r>
      <w:r>
        <w:rPr>
          <w:vertAlign w:val="subscript"/>
        </w:rPr>
        <w:t>D</w:t>
      </w:r>
      <w:r>
        <w:t>；由图</w:t>
      </w:r>
      <w:r>
        <w:t>1</w:t>
      </w:r>
      <w:r>
        <w:t>可知，</w:t>
      </w:r>
      <w:r>
        <w:rPr>
          <w:i/>
        </w:rPr>
        <w:t>A</w:t>
      </w:r>
      <w:r>
        <w:t>到</w:t>
      </w:r>
      <w:r>
        <w:rPr>
          <w:i/>
        </w:rPr>
        <w:t>B</w:t>
      </w:r>
      <w:r>
        <w:t>和由</w:t>
      </w:r>
      <w:r>
        <w:rPr>
          <w:i/>
        </w:rPr>
        <w:t>C</w:t>
      </w:r>
      <w:r>
        <w:t>到</w:t>
      </w:r>
      <w:r>
        <w:rPr>
          <w:i/>
        </w:rPr>
        <w:t>D</w:t>
      </w:r>
      <w:r>
        <w:t>均为等温膨胀过程，且压强减小；又在</w:t>
      </w:r>
      <w:r>
        <w:rPr>
          <w:i/>
        </w:rPr>
        <w:t>p-V</w:t>
      </w:r>
      <w:r>
        <w:t>图象中离坐标原点越远的等温线温度越高可知，</w:t>
      </w:r>
      <w:r>
        <w:rPr>
          <w:i/>
        </w:rPr>
        <w:t>T</w:t>
      </w:r>
      <w:r>
        <w:rPr>
          <w:vertAlign w:val="subscript"/>
        </w:rPr>
        <w:t>A</w:t>
      </w:r>
      <w:r>
        <w:t>＜</w:t>
      </w:r>
      <w:r>
        <w:rPr>
          <w:i/>
        </w:rPr>
        <w:t>T</w:t>
      </w:r>
      <w:r>
        <w:rPr>
          <w:vertAlign w:val="subscript"/>
        </w:rPr>
        <w:t>C</w:t>
      </w:r>
      <w:r>
        <w:t>，由此可知，甲正确，乙丙丁错误；</w:t>
      </w:r>
      <w:r>
        <w:br/>
        <w:t>A</w:t>
      </w:r>
      <w:r>
        <w:t>．甲，该图与结论相符，选项</w:t>
      </w:r>
      <w:r>
        <w:t>A</w:t>
      </w:r>
      <w:r>
        <w:t>正确；</w:t>
      </w:r>
    </w:p>
    <w:p w:rsidR="000E3CFC" w:rsidRDefault="000E3CFC" w:rsidP="000E3CFC">
      <w:pPr>
        <w:spacing w:line="360" w:lineRule="auto"/>
        <w:jc w:val="left"/>
        <w:textAlignment w:val="center"/>
      </w:pPr>
      <w:r>
        <w:t>B</w:t>
      </w:r>
      <w:r>
        <w:t>．乙，该图与结论不相符，选项</w:t>
      </w:r>
      <w:r>
        <w:t>B</w:t>
      </w:r>
      <w:r>
        <w:t>错误；</w:t>
      </w:r>
    </w:p>
    <w:p w:rsidR="000E3CFC" w:rsidRDefault="000E3CFC" w:rsidP="000E3CFC">
      <w:pPr>
        <w:spacing w:line="360" w:lineRule="auto"/>
        <w:jc w:val="left"/>
        <w:textAlignment w:val="center"/>
      </w:pPr>
      <w:r>
        <w:t>C</w:t>
      </w:r>
      <w:r>
        <w:t>．丙，该图与结论不相符，选项</w:t>
      </w:r>
      <w:r>
        <w:t>C</w:t>
      </w:r>
      <w:r>
        <w:t>错误；</w:t>
      </w:r>
    </w:p>
    <w:p w:rsidR="000E3CFC" w:rsidRDefault="000E3CFC" w:rsidP="000E3CFC">
      <w:pPr>
        <w:spacing w:line="360" w:lineRule="auto"/>
        <w:jc w:val="left"/>
        <w:textAlignment w:val="center"/>
      </w:pPr>
      <w:r>
        <w:t>D</w:t>
      </w:r>
      <w:r>
        <w:t>．丁，该图与结论不相符，选项</w:t>
      </w:r>
      <w:r>
        <w:t>D</w:t>
      </w:r>
      <w:r>
        <w:t>错误；</w:t>
      </w:r>
    </w:p>
    <w:p w:rsidR="000E3CFC" w:rsidRDefault="000E3CFC" w:rsidP="000E3CFC">
      <w:pPr>
        <w:spacing w:line="360" w:lineRule="auto"/>
        <w:jc w:val="left"/>
        <w:textAlignment w:val="center"/>
      </w:pPr>
      <w:r>
        <w:lastRenderedPageBreak/>
        <w:t>故选</w:t>
      </w:r>
      <w:r>
        <w:t>A</w:t>
      </w:r>
      <w:r>
        <w:t>。</w:t>
      </w:r>
    </w:p>
    <w:p w:rsidR="000E3CFC" w:rsidRDefault="000E3CFC" w:rsidP="000E3CFC">
      <w:pPr>
        <w:spacing w:line="360" w:lineRule="auto"/>
        <w:jc w:val="left"/>
        <w:textAlignment w:val="center"/>
      </w:pPr>
      <w:r>
        <w:t>6</w:t>
      </w:r>
      <w:r>
        <w:t>．</w:t>
      </w:r>
      <w:r>
        <w:t>BCE</w:t>
      </w:r>
    </w:p>
    <w:p w:rsidR="000E3CFC" w:rsidRDefault="000E3CFC" w:rsidP="000E3CFC">
      <w:pPr>
        <w:spacing w:line="360" w:lineRule="auto"/>
        <w:jc w:val="left"/>
        <w:textAlignment w:val="center"/>
      </w:pPr>
      <w:r>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 xml:space="preserve">A. </w:t>
      </w:r>
      <w:r>
        <w:t>液晶具有各向异性，分子的空间排列是不稳定的，故</w:t>
      </w:r>
      <w:r>
        <w:t>A</w:t>
      </w:r>
      <w:r>
        <w:t>错误；</w:t>
      </w:r>
    </w:p>
    <w:p w:rsidR="000E3CFC" w:rsidRDefault="000E3CFC" w:rsidP="000E3CFC">
      <w:pPr>
        <w:spacing w:line="360" w:lineRule="auto"/>
        <w:jc w:val="left"/>
        <w:textAlignment w:val="center"/>
      </w:pPr>
      <w:r>
        <w:t xml:space="preserve">B. </w:t>
      </w:r>
      <w:r>
        <w:t>对气体做功，不一定会使该气体的内能增加，因为气体可能会同时传热给另外的物体，故</w:t>
      </w:r>
      <w:r>
        <w:t>B</w:t>
      </w:r>
      <w:r>
        <w:t>正确；</w:t>
      </w:r>
    </w:p>
    <w:p w:rsidR="000E3CFC" w:rsidRDefault="000E3CFC" w:rsidP="000E3CFC">
      <w:pPr>
        <w:spacing w:line="360" w:lineRule="auto"/>
        <w:jc w:val="left"/>
        <w:textAlignment w:val="center"/>
      </w:pPr>
      <w:r>
        <w:t xml:space="preserve">C. </w:t>
      </w:r>
      <w:r>
        <w:t>根据相对湿度得定义，相对湿度等于空气中水蒸气的分压与该温度下水的饱和汽压的比值，故</w:t>
      </w:r>
      <w:r>
        <w:t>C</w:t>
      </w:r>
      <w:r>
        <w:t>正确；</w:t>
      </w:r>
    </w:p>
    <w:p w:rsidR="000E3CFC" w:rsidRDefault="000E3CFC" w:rsidP="000E3CFC">
      <w:pPr>
        <w:spacing w:line="360" w:lineRule="auto"/>
        <w:jc w:val="left"/>
        <w:textAlignment w:val="center"/>
      </w:pPr>
      <w:r>
        <w:t xml:space="preserve">D. </w:t>
      </w:r>
      <w:r>
        <w:t>自然界的能量是守恒的，即总的能量是不变的，能源危机的含义是对能源的过度消耗使得可再利用的能源越来越少，故</w:t>
      </w:r>
      <w:r>
        <w:t>D</w:t>
      </w:r>
      <w:r>
        <w:t>错误；</w:t>
      </w:r>
    </w:p>
    <w:p w:rsidR="000E3CFC" w:rsidRDefault="000E3CFC" w:rsidP="000E3CFC">
      <w:pPr>
        <w:spacing w:line="360" w:lineRule="auto"/>
        <w:jc w:val="left"/>
        <w:textAlignment w:val="center"/>
      </w:pPr>
      <w:r>
        <w:t xml:space="preserve">E. </w:t>
      </w:r>
      <w:r>
        <w:t>扩散现象可以发生在固体之间，升高温度可加快扩散速度，故</w:t>
      </w:r>
      <w:r>
        <w:t>E</w:t>
      </w:r>
      <w:r>
        <w:t>正确。</w:t>
      </w:r>
    </w:p>
    <w:p w:rsidR="000E3CFC" w:rsidRDefault="000E3CFC" w:rsidP="000E3CFC">
      <w:pPr>
        <w:spacing w:line="360" w:lineRule="auto"/>
        <w:jc w:val="left"/>
        <w:textAlignment w:val="center"/>
      </w:pPr>
      <w:r>
        <w:t>故选</w:t>
      </w:r>
      <w:r>
        <w:t>BCE</w:t>
      </w:r>
      <w:r>
        <w:t>。</w:t>
      </w:r>
    </w:p>
    <w:p w:rsidR="000E3CFC" w:rsidRDefault="000E3CFC" w:rsidP="000E3CFC">
      <w:pPr>
        <w:spacing w:line="360" w:lineRule="auto"/>
        <w:jc w:val="left"/>
        <w:textAlignment w:val="center"/>
      </w:pPr>
      <w:r>
        <w:t>7</w:t>
      </w:r>
      <w:r>
        <w:t>．</w:t>
      </w:r>
      <w:r>
        <w:t>ACE</w:t>
      </w:r>
    </w:p>
    <w:p w:rsidR="000E3CFC" w:rsidRDefault="000E3CFC" w:rsidP="000E3CFC">
      <w:pPr>
        <w:spacing w:line="360" w:lineRule="auto"/>
        <w:jc w:val="left"/>
        <w:textAlignment w:val="center"/>
      </w:pPr>
      <w:r>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A</w:t>
      </w:r>
      <w:r>
        <w:t>．布朗运动与固体颗粒大小、温度有关，实验发现颗粒越小、温度越高，布朗运动越明显，故</w:t>
      </w:r>
      <w:r>
        <w:t>A</w:t>
      </w:r>
      <w:r>
        <w:t>正确；</w:t>
      </w:r>
    </w:p>
    <w:p w:rsidR="000E3CFC" w:rsidRDefault="000E3CFC" w:rsidP="000E3CFC">
      <w:pPr>
        <w:spacing w:line="360" w:lineRule="auto"/>
        <w:jc w:val="left"/>
        <w:textAlignment w:val="center"/>
      </w:pPr>
      <w:r>
        <w:t>B</w:t>
      </w:r>
      <w:r>
        <w:t>．所有晶体都有固定的熔点，非晶体没有固定的熔点，但单晶体具有各向异性，多晶体表现为各向同性，</w:t>
      </w:r>
      <w:r>
        <w:t>B</w:t>
      </w:r>
      <w:r>
        <w:t>错误；</w:t>
      </w:r>
    </w:p>
    <w:p w:rsidR="000E3CFC" w:rsidRDefault="000E3CFC" w:rsidP="000E3CFC">
      <w:pPr>
        <w:spacing w:line="360" w:lineRule="auto"/>
        <w:jc w:val="left"/>
        <w:textAlignment w:val="center"/>
      </w:pPr>
      <w:r>
        <w:t>C</w:t>
      </w:r>
      <w:r>
        <w:t>．一定质量的理想气体等压膨胀过程有压强不变，体积增大，由</w:t>
      </w:r>
      <w:r>
        <w:object w:dxaOrig="1080" w:dyaOrig="320">
          <v:shape id="_x0000_i1027" type="#_x0000_t75" alt="eqId3412c7ee7e2145ff93f4411e012e2dcb" style="width:53.9pt;height:15.8pt" o:ole="">
            <v:imagedata r:id="rId10" o:title="eqId3412c7ee7e2145ff93f4411e012e2dcb"/>
          </v:shape>
          <o:OLEObject Type="Embed" ProgID="Equation.DSMT4" ShapeID="_x0000_i1027" DrawAspect="Content" ObjectID="_1642595767" r:id="rId11"/>
        </w:object>
      </w:r>
      <w:r>
        <w:t>知温度一定升高，</w:t>
      </w:r>
      <w:r>
        <w:t>C</w:t>
      </w:r>
      <w:r>
        <w:t>正确；</w:t>
      </w:r>
    </w:p>
    <w:p w:rsidR="000E3CFC" w:rsidRDefault="000E3CFC" w:rsidP="000E3CFC">
      <w:pPr>
        <w:spacing w:line="360" w:lineRule="auto"/>
        <w:jc w:val="left"/>
        <w:textAlignment w:val="center"/>
      </w:pPr>
      <w:r>
        <w:t>D</w:t>
      </w:r>
      <w:r>
        <w:t>．当分子间的作用力表现为斥力时，斥力减小时，分子间距一定增大，分子力做正功，分子势能减小；当分子间的作用力表现为引力时，引力减小时，分子间距可能增大，也可能减小，因此分子力可能做负功，也可能做正功，分子势能可能增大或减小，故</w:t>
      </w:r>
      <w:r>
        <w:t>D</w:t>
      </w:r>
      <w:r>
        <w:t>错误。</w:t>
      </w:r>
    </w:p>
    <w:p w:rsidR="000E3CFC" w:rsidRDefault="000E3CFC" w:rsidP="000E3CFC">
      <w:pPr>
        <w:spacing w:line="360" w:lineRule="auto"/>
        <w:jc w:val="left"/>
        <w:textAlignment w:val="center"/>
      </w:pPr>
      <w:r>
        <w:t>E</w:t>
      </w:r>
      <w:r>
        <w:t>．根据热力学第一定律可知，做功和热传递均可以改变物体的内能，</w:t>
      </w:r>
      <w:r>
        <w:t>E</w:t>
      </w:r>
      <w:r>
        <w:t>正确。</w:t>
      </w:r>
    </w:p>
    <w:p w:rsidR="000E3CFC" w:rsidRDefault="000E3CFC" w:rsidP="000E3CFC">
      <w:pPr>
        <w:spacing w:line="360" w:lineRule="auto"/>
        <w:jc w:val="left"/>
        <w:textAlignment w:val="center"/>
      </w:pPr>
      <w:r>
        <w:t>故选</w:t>
      </w:r>
      <w:r>
        <w:t>ACE</w:t>
      </w:r>
      <w:r>
        <w:t>。</w:t>
      </w:r>
    </w:p>
    <w:p w:rsidR="000E3CFC" w:rsidRDefault="000E3CFC" w:rsidP="000E3CFC">
      <w:pPr>
        <w:spacing w:line="360" w:lineRule="auto"/>
        <w:jc w:val="left"/>
        <w:textAlignment w:val="center"/>
      </w:pPr>
      <w:r>
        <w:t>8</w:t>
      </w:r>
      <w:r>
        <w:t>．</w:t>
      </w:r>
      <w:r>
        <w:t>ACD</w:t>
      </w:r>
    </w:p>
    <w:p w:rsidR="000E3CFC" w:rsidRDefault="000E3CFC" w:rsidP="000E3CFC">
      <w:pPr>
        <w:spacing w:line="360" w:lineRule="auto"/>
        <w:jc w:val="left"/>
        <w:textAlignment w:val="center"/>
      </w:pPr>
      <w:r>
        <w:t>【解析】</w:t>
      </w:r>
    </w:p>
    <w:p w:rsidR="000E3CFC" w:rsidRDefault="000E3CFC" w:rsidP="000E3CFC">
      <w:pPr>
        <w:spacing w:line="360" w:lineRule="auto"/>
        <w:jc w:val="left"/>
        <w:textAlignment w:val="center"/>
      </w:pPr>
      <w:r>
        <w:lastRenderedPageBreak/>
        <w:t>【详解】</w:t>
      </w:r>
    </w:p>
    <w:p w:rsidR="000E3CFC" w:rsidRDefault="000E3CFC" w:rsidP="000E3CFC">
      <w:pPr>
        <w:spacing w:line="360" w:lineRule="auto"/>
        <w:jc w:val="left"/>
        <w:textAlignment w:val="center"/>
      </w:pPr>
      <w:r>
        <w:t>A.</w:t>
      </w:r>
      <w:r>
        <w:t>分子间的引力和斥力都随距离增大而减小，故</w:t>
      </w:r>
      <w:r>
        <w:t>A</w:t>
      </w:r>
      <w:r>
        <w:t>正确；</w:t>
      </w:r>
    </w:p>
    <w:p w:rsidR="000E3CFC" w:rsidRDefault="000E3CFC" w:rsidP="000E3CFC">
      <w:pPr>
        <w:spacing w:line="360" w:lineRule="auto"/>
        <w:jc w:val="left"/>
        <w:textAlignment w:val="center"/>
      </w:pPr>
      <w:r>
        <w:t>B.</w:t>
      </w:r>
      <w:r>
        <w:t>液体的饱和气压和温度、外界压强有关，故</w:t>
      </w:r>
      <w:r>
        <w:t>B</w:t>
      </w:r>
      <w:r>
        <w:t>错误；</w:t>
      </w:r>
    </w:p>
    <w:p w:rsidR="000E3CFC" w:rsidRDefault="000E3CFC" w:rsidP="000E3CFC">
      <w:pPr>
        <w:spacing w:line="360" w:lineRule="auto"/>
        <w:jc w:val="left"/>
        <w:textAlignment w:val="center"/>
      </w:pPr>
      <w:r>
        <w:t>C.</w:t>
      </w:r>
      <w:r>
        <w:t>液晶是一种特殊晶体，其具有液体的流动性，又具有晶体的各向异性特征，故</w:t>
      </w:r>
      <w:r>
        <w:t>C</w:t>
      </w:r>
      <w:r>
        <w:t>正确；</w:t>
      </w:r>
    </w:p>
    <w:p w:rsidR="000E3CFC" w:rsidRDefault="000E3CFC" w:rsidP="000E3CFC">
      <w:pPr>
        <w:spacing w:line="360" w:lineRule="auto"/>
        <w:jc w:val="left"/>
        <w:textAlignment w:val="center"/>
      </w:pPr>
      <w:r>
        <w:t xml:space="preserve">D. </w:t>
      </w:r>
      <w:r>
        <w:t>在不考虑分子势能的情况下，</w:t>
      </w:r>
      <w:r>
        <w:t>1mol</w:t>
      </w:r>
      <w:r>
        <w:t>温度相同的氢气和氧气分子数相同，分子的平均动能也相同，故内能相同，故</w:t>
      </w:r>
      <w:r>
        <w:t>D</w:t>
      </w:r>
      <w:r>
        <w:t>正确；</w:t>
      </w:r>
    </w:p>
    <w:p w:rsidR="000E3CFC" w:rsidRDefault="000E3CFC" w:rsidP="000E3CFC">
      <w:pPr>
        <w:spacing w:line="360" w:lineRule="auto"/>
        <w:jc w:val="left"/>
        <w:textAlignment w:val="center"/>
      </w:pPr>
      <w:r>
        <w:t>E.</w:t>
      </w:r>
      <w:r>
        <w:t>液体的表面张力与液面相切，故</w:t>
      </w:r>
      <w:r>
        <w:t>E</w:t>
      </w:r>
      <w:r>
        <w:t>错误；</w:t>
      </w:r>
    </w:p>
    <w:p w:rsidR="000E3CFC" w:rsidRDefault="000E3CFC" w:rsidP="000E3CFC">
      <w:pPr>
        <w:spacing w:line="360" w:lineRule="auto"/>
        <w:jc w:val="left"/>
        <w:textAlignment w:val="center"/>
      </w:pPr>
      <w:r>
        <w:t>故选</w:t>
      </w:r>
      <w:r>
        <w:t>ACD</w:t>
      </w:r>
      <w:r>
        <w:t>。</w:t>
      </w:r>
    </w:p>
    <w:p w:rsidR="000E3CFC" w:rsidRDefault="000E3CFC" w:rsidP="000E3CFC">
      <w:pPr>
        <w:spacing w:line="360" w:lineRule="auto"/>
        <w:jc w:val="left"/>
        <w:textAlignment w:val="center"/>
      </w:pPr>
      <w:r w:rsidRPr="00043B54">
        <w:t>9</w:t>
      </w:r>
      <w:r w:rsidRPr="00043B54">
        <w:t>．</w:t>
      </w:r>
      <w:r w:rsidRPr="00043B54">
        <w:t>ABD</w:t>
      </w:r>
    </w:p>
    <w:p w:rsidR="000E3CFC" w:rsidRDefault="000E3CFC" w:rsidP="000E3CFC">
      <w:pPr>
        <w:spacing w:line="360" w:lineRule="auto"/>
        <w:jc w:val="left"/>
        <w:textAlignment w:val="center"/>
      </w:pPr>
      <w:r w:rsidRPr="00043B54">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A</w:t>
      </w:r>
      <w:r>
        <w:t>．温度是分子的平均动能的标志，温度相同的氧气与氢气，它们具有相同的分子动能，由于它们的分子质量不同，所以分子平均速率不同，故</w:t>
      </w:r>
      <w:r>
        <w:t>A</w:t>
      </w:r>
      <w:r>
        <w:t>正确；</w:t>
      </w:r>
    </w:p>
    <w:p w:rsidR="000E3CFC" w:rsidRDefault="000E3CFC" w:rsidP="000E3CFC">
      <w:pPr>
        <w:spacing w:line="360" w:lineRule="auto"/>
        <w:jc w:val="left"/>
        <w:textAlignment w:val="center"/>
      </w:pPr>
      <w:r>
        <w:t>B</w:t>
      </w:r>
      <w:r>
        <w:t>．硬币能浮在水面上，是由于水的表面张力的作用，硬币受到的重力等于表面张力，故</w:t>
      </w:r>
      <w:r>
        <w:t>B</w:t>
      </w:r>
      <w:r>
        <w:t>正确；</w:t>
      </w:r>
    </w:p>
    <w:p w:rsidR="000E3CFC" w:rsidRDefault="000E3CFC" w:rsidP="000E3CFC">
      <w:pPr>
        <w:spacing w:line="360" w:lineRule="auto"/>
        <w:jc w:val="left"/>
        <w:textAlignment w:val="center"/>
      </w:pPr>
      <w:r>
        <w:t>C</w:t>
      </w:r>
      <w:r>
        <w:t>．第一类永动机不可能制成是因为它违背了能量守恒定律，第二类永动机不违反能量守恒定律，是因为违反了热力学第二定律，故</w:t>
      </w:r>
      <w:r>
        <w:t>C</w:t>
      </w:r>
      <w:r>
        <w:t>错误；</w:t>
      </w:r>
    </w:p>
    <w:p w:rsidR="000E3CFC" w:rsidRDefault="000E3CFC" w:rsidP="000E3CFC">
      <w:pPr>
        <w:spacing w:line="360" w:lineRule="auto"/>
        <w:jc w:val="left"/>
        <w:textAlignment w:val="center"/>
      </w:pPr>
      <w:r>
        <w:t>D</w:t>
      </w:r>
      <w:r>
        <w:t>．根据熵增加原理知，自然界进行的涉及热现象的宏观过程都具有方向性，是不可逆的，故</w:t>
      </w:r>
      <w:r>
        <w:t>D</w:t>
      </w:r>
      <w:r>
        <w:t>正确；</w:t>
      </w:r>
    </w:p>
    <w:p w:rsidR="000E3CFC" w:rsidRDefault="000E3CFC" w:rsidP="000E3CFC">
      <w:pPr>
        <w:spacing w:line="360" w:lineRule="auto"/>
        <w:jc w:val="left"/>
        <w:textAlignment w:val="center"/>
      </w:pPr>
      <w:r>
        <w:t>E</w:t>
      </w:r>
      <w:r>
        <w:t>．直径为</w:t>
      </w:r>
      <w:r>
        <w:t>1μm</w:t>
      </w:r>
      <w:r>
        <w:t>的水珠所含水分子的个数为</w:t>
      </w:r>
      <w:r>
        <w:object w:dxaOrig="1900" w:dyaOrig="660">
          <v:shape id="_x0000_i1028" type="#_x0000_t75" alt="eqIdada8b184781a4a99bad829b4d5b6a68d" style="width:95.1pt;height:33.1pt" o:ole="">
            <v:imagedata r:id="rId12" o:title="eqIdada8b184781a4a99bad829b4d5b6a68d"/>
          </v:shape>
          <o:OLEObject Type="Embed" ProgID="Equation.DSMT4" ShapeID="_x0000_i1028" DrawAspect="Content" ObjectID="_1642595768" r:id="rId13"/>
        </w:object>
      </w:r>
      <w:r>
        <w:t>，故</w:t>
      </w:r>
      <w:r>
        <w:t>E</w:t>
      </w:r>
      <w:r>
        <w:t>错误．</w:t>
      </w:r>
    </w:p>
    <w:p w:rsidR="000E3CFC" w:rsidRDefault="000E3CFC" w:rsidP="000E3CFC">
      <w:pPr>
        <w:spacing w:line="360" w:lineRule="auto"/>
        <w:jc w:val="left"/>
        <w:textAlignment w:val="center"/>
      </w:pPr>
      <w:r w:rsidRPr="00043B54">
        <w:t>10</w:t>
      </w:r>
      <w:r w:rsidRPr="00043B54">
        <w:t>．</w:t>
      </w:r>
      <w:r w:rsidRPr="00043B54">
        <w:t>CDE</w:t>
      </w:r>
    </w:p>
    <w:p w:rsidR="000E3CFC" w:rsidRDefault="000E3CFC" w:rsidP="000E3CFC">
      <w:pPr>
        <w:spacing w:line="360" w:lineRule="auto"/>
        <w:jc w:val="left"/>
        <w:textAlignment w:val="center"/>
      </w:pPr>
      <w:r w:rsidRPr="00043B54">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A</w:t>
      </w:r>
      <w:r>
        <w:t>．有的非晶体在一定条件下可以转化为晶体，则</w:t>
      </w:r>
      <w:r>
        <w:t>A</w:t>
      </w:r>
      <w:r>
        <w:t>正确；</w:t>
      </w:r>
    </w:p>
    <w:p w:rsidR="000E3CFC" w:rsidRDefault="000E3CFC" w:rsidP="000E3CFC">
      <w:pPr>
        <w:spacing w:line="360" w:lineRule="auto"/>
        <w:jc w:val="left"/>
        <w:textAlignment w:val="center"/>
      </w:pPr>
      <w:r>
        <w:t>B</w:t>
      </w:r>
      <w:r>
        <w:t>．单晶体和多晶体都有确定的熔点，选项</w:t>
      </w:r>
      <w:r>
        <w:t>B</w:t>
      </w:r>
      <w:r>
        <w:t>错误；</w:t>
      </w:r>
    </w:p>
    <w:p w:rsidR="000E3CFC" w:rsidRDefault="000E3CFC" w:rsidP="000E3CFC">
      <w:pPr>
        <w:spacing w:line="360" w:lineRule="auto"/>
        <w:jc w:val="left"/>
        <w:textAlignment w:val="center"/>
      </w:pPr>
      <w:r>
        <w:t>C</w:t>
      </w:r>
      <w:r>
        <w:t>．彩色液晶显示器利用了液晶的光学各向异性的特点，选项</w:t>
      </w:r>
      <w:r>
        <w:t>C</w:t>
      </w:r>
      <w:r>
        <w:t>正确；</w:t>
      </w:r>
    </w:p>
    <w:p w:rsidR="000E3CFC" w:rsidRDefault="000E3CFC" w:rsidP="000E3CFC">
      <w:pPr>
        <w:spacing w:line="360" w:lineRule="auto"/>
        <w:jc w:val="left"/>
        <w:textAlignment w:val="center"/>
      </w:pPr>
      <w:r>
        <w:t>D</w:t>
      </w:r>
      <w:r>
        <w:t>．玻璃管的裂口放在火焰上烧熔，其尖端变钝，这是由于液体表面张力的作用，选项</w:t>
      </w:r>
      <w:r>
        <w:t>D</w:t>
      </w:r>
      <w:r>
        <w:t>正确；</w:t>
      </w:r>
    </w:p>
    <w:p w:rsidR="000E3CFC" w:rsidRDefault="000E3CFC" w:rsidP="000E3CFC">
      <w:pPr>
        <w:rPr>
          <w:rFonts w:hint="eastAsia"/>
        </w:rPr>
      </w:pPr>
      <w:r>
        <w:t>E</w:t>
      </w:r>
      <w:r>
        <w:t>．唐诗《观荷叶露珠》中有</w:t>
      </w:r>
      <w:r>
        <w:t>“</w:t>
      </w:r>
      <w:r>
        <w:t>霏微晓露成珠颗</w:t>
      </w:r>
      <w:r>
        <w:t>”</w:t>
      </w:r>
      <w:r>
        <w:t>句，诗中荷叶和露水表现为不浸润，选项</w:t>
      </w:r>
      <w:r>
        <w:t>E</w:t>
      </w:r>
    </w:p>
    <w:p w:rsidR="000E3CFC" w:rsidRDefault="000E3CFC" w:rsidP="000E3CFC">
      <w:pPr>
        <w:spacing w:line="360" w:lineRule="auto"/>
        <w:jc w:val="left"/>
        <w:textAlignment w:val="center"/>
      </w:pPr>
      <w:r>
        <w:lastRenderedPageBreak/>
        <w:t>正确</w:t>
      </w:r>
      <w:r>
        <w:t>.</w:t>
      </w:r>
    </w:p>
    <w:p w:rsidR="000E3CFC" w:rsidRDefault="000E3CFC" w:rsidP="000E3CFC">
      <w:pPr>
        <w:spacing w:line="360" w:lineRule="auto"/>
        <w:jc w:val="left"/>
        <w:textAlignment w:val="center"/>
      </w:pPr>
      <w:r>
        <w:t>11</w:t>
      </w:r>
      <w:r>
        <w:t>．</w:t>
      </w:r>
      <w:r>
        <w:t>BC</w:t>
      </w:r>
    </w:p>
    <w:p w:rsidR="000E3CFC" w:rsidRDefault="000E3CFC" w:rsidP="000E3CFC">
      <w:pPr>
        <w:spacing w:line="360" w:lineRule="auto"/>
        <w:jc w:val="left"/>
        <w:textAlignment w:val="center"/>
      </w:pPr>
      <w:r>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由图可知，该液体不能附着在</w:t>
      </w:r>
      <w:r>
        <w:rPr>
          <w:i/>
        </w:rPr>
        <w:t>A</w:t>
      </w:r>
      <w:r>
        <w:t>的表面，所以对</w:t>
      </w:r>
      <w:r>
        <w:rPr>
          <w:i/>
        </w:rPr>
        <w:t>A</w:t>
      </w:r>
      <w:r>
        <w:t>是不浸润的；当把毛细管</w:t>
      </w:r>
      <w:r>
        <w:rPr>
          <w:i/>
        </w:rPr>
        <w:t>B</w:t>
      </w:r>
      <w:r>
        <w:t>插入这种液体时，液面呈现凹形说明液体对</w:t>
      </w:r>
      <w:r>
        <w:rPr>
          <w:i/>
        </w:rPr>
        <w:t>B</w:t>
      </w:r>
      <w:r>
        <w:t>是浸润的。所以</w:t>
      </w:r>
      <w:r>
        <w:rPr>
          <w:i/>
        </w:rPr>
        <w:t>A</w:t>
      </w:r>
      <w:r>
        <w:t>与</w:t>
      </w:r>
      <w:r>
        <w:rPr>
          <w:i/>
        </w:rPr>
        <w:t>B</w:t>
      </w:r>
      <w:r>
        <w:t>一定不是同种材料，故</w:t>
      </w:r>
      <w:r>
        <w:t>AD</w:t>
      </w:r>
      <w:r>
        <w:t>错误，</w:t>
      </w:r>
      <w:r>
        <w:t>BC</w:t>
      </w:r>
      <w:r>
        <w:t>正确。</w:t>
      </w:r>
    </w:p>
    <w:p w:rsidR="000E3CFC" w:rsidRDefault="000E3CFC" w:rsidP="000E3CFC">
      <w:pPr>
        <w:spacing w:line="360" w:lineRule="auto"/>
        <w:jc w:val="left"/>
        <w:textAlignment w:val="center"/>
      </w:pPr>
      <w:r>
        <w:t>故选</w:t>
      </w:r>
      <w:r>
        <w:t>BC</w:t>
      </w:r>
      <w:r>
        <w:t>。</w:t>
      </w:r>
    </w:p>
    <w:p w:rsidR="000E3CFC" w:rsidRDefault="000E3CFC" w:rsidP="000E3CFC">
      <w:pPr>
        <w:spacing w:line="360" w:lineRule="auto"/>
        <w:jc w:val="left"/>
        <w:textAlignment w:val="center"/>
      </w:pPr>
      <w:r>
        <w:t>12</w:t>
      </w:r>
      <w:r>
        <w:t>．</w:t>
      </w:r>
      <w:r>
        <w:t>BD</w:t>
      </w:r>
    </w:p>
    <w:p w:rsidR="000E3CFC" w:rsidRDefault="000E3CFC" w:rsidP="000E3CFC">
      <w:pPr>
        <w:spacing w:line="360" w:lineRule="auto"/>
        <w:jc w:val="left"/>
        <w:textAlignment w:val="center"/>
      </w:pPr>
      <w:r>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A</w:t>
      </w:r>
      <w:r>
        <w:t>．压橡胶模的时候，量筒里气体压强变大了，导致水压变大，导致瓶子里面的液面会上升，导致瓶子里气体体积缩小，故</w:t>
      </w:r>
      <w:r>
        <w:t>A</w:t>
      </w:r>
      <w:r>
        <w:t>错误。</w:t>
      </w:r>
    </w:p>
    <w:p w:rsidR="000E3CFC" w:rsidRDefault="000E3CFC" w:rsidP="000E3CFC">
      <w:pPr>
        <w:spacing w:line="360" w:lineRule="auto"/>
        <w:jc w:val="left"/>
        <w:textAlignment w:val="center"/>
      </w:pPr>
      <w:r>
        <w:t>B</w:t>
      </w:r>
      <w:r>
        <w:t>．根据</w:t>
      </w:r>
      <w:r>
        <w:t>A</w:t>
      </w:r>
      <w:r>
        <w:t>选项，瓶子里气体体积缩小，一定质量气体，温度不变，气体体积越小</w:t>
      </w:r>
      <w:r>
        <w:t>,</w:t>
      </w:r>
      <w:r>
        <w:t>压强越大。故</w:t>
      </w:r>
      <w:r>
        <w:t>B</w:t>
      </w:r>
      <w:r>
        <w:t>正确；</w:t>
      </w:r>
    </w:p>
    <w:p w:rsidR="000E3CFC" w:rsidRDefault="000E3CFC" w:rsidP="000E3CFC">
      <w:pPr>
        <w:spacing w:line="360" w:lineRule="auto"/>
        <w:jc w:val="left"/>
        <w:textAlignment w:val="center"/>
      </w:pPr>
      <w:r>
        <w:t>CD</w:t>
      </w:r>
      <w:r>
        <w:t>．小瓶下沉过程中，小瓶所受水的压强不断增大，小瓶中空气体积减小，小瓶和其中的空气排出的水的体积不断减少，即其受到水的浮力不断减小。所以小瓶的加速度一直增大。故</w:t>
      </w:r>
      <w:r>
        <w:t>C</w:t>
      </w:r>
      <w:r>
        <w:t>错误，</w:t>
      </w:r>
      <w:r>
        <w:t>D</w:t>
      </w:r>
      <w:r>
        <w:t>正确。</w:t>
      </w:r>
    </w:p>
    <w:p w:rsidR="000E3CFC" w:rsidRDefault="000E3CFC" w:rsidP="000E3CFC">
      <w:pPr>
        <w:spacing w:line="360" w:lineRule="auto"/>
        <w:jc w:val="left"/>
        <w:textAlignment w:val="center"/>
      </w:pPr>
      <w:r>
        <w:t>故选</w:t>
      </w:r>
      <w:r>
        <w:t>BD</w:t>
      </w:r>
      <w:r>
        <w:t>。</w:t>
      </w:r>
    </w:p>
    <w:p w:rsidR="000E3CFC" w:rsidRDefault="000E3CFC" w:rsidP="000E3CFC">
      <w:pPr>
        <w:spacing w:line="360" w:lineRule="auto"/>
        <w:jc w:val="left"/>
        <w:textAlignment w:val="center"/>
      </w:pPr>
      <w:r>
        <w:t>13</w:t>
      </w:r>
      <w:r>
        <w:t>．</w:t>
      </w:r>
      <w:r>
        <w:t>BCE</w:t>
      </w:r>
    </w:p>
    <w:p w:rsidR="000E3CFC" w:rsidRDefault="000E3CFC" w:rsidP="000E3CFC">
      <w:pPr>
        <w:spacing w:line="360" w:lineRule="auto"/>
        <w:jc w:val="left"/>
        <w:textAlignment w:val="center"/>
      </w:pPr>
      <w:r>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 xml:space="preserve">A. </w:t>
      </w:r>
      <w:r>
        <w:t>温度降低，分子的平均动能减小，则单个分子对器壁在平均撞击力减小，所以一定质量的气体，在压强不变时，单位时间内分子与器壁碰撞次数随温度降低而增加，故</w:t>
      </w:r>
      <w:r>
        <w:t>A</w:t>
      </w:r>
      <w:r>
        <w:t>错误；</w:t>
      </w:r>
    </w:p>
    <w:p w:rsidR="000E3CFC" w:rsidRDefault="000E3CFC" w:rsidP="000E3CFC">
      <w:pPr>
        <w:spacing w:line="360" w:lineRule="auto"/>
        <w:jc w:val="left"/>
        <w:textAlignment w:val="center"/>
      </w:pPr>
      <w:r>
        <w:t xml:space="preserve">B. </w:t>
      </w:r>
      <w:r>
        <w:t>由气体的摩尔质量和气体的密度，可估算出摩尔体积，再根据阿伏加德罗常数，可以估算出单个理想气体分子所占的平均体积。进而估算出理想气体分子间的平均距离，故</w:t>
      </w:r>
      <w:r>
        <w:t>B</w:t>
      </w:r>
      <w:r>
        <w:t>正确；</w:t>
      </w:r>
    </w:p>
    <w:p w:rsidR="000E3CFC" w:rsidRDefault="000E3CFC" w:rsidP="000E3CFC">
      <w:pPr>
        <w:spacing w:line="360" w:lineRule="auto"/>
        <w:jc w:val="left"/>
        <w:textAlignment w:val="center"/>
      </w:pPr>
      <w:r>
        <w:t xml:space="preserve">C. </w:t>
      </w:r>
      <w:r>
        <w:t>根据热力学第一定律，如果外界对理想气体压缩所做的功，小于放出热量，则气体内能就会减小，故</w:t>
      </w:r>
      <w:r>
        <w:t>C</w:t>
      </w:r>
      <w:r>
        <w:t>正确；</w:t>
      </w:r>
    </w:p>
    <w:p w:rsidR="000E3CFC" w:rsidRDefault="000E3CFC" w:rsidP="000E3CFC">
      <w:pPr>
        <w:spacing w:line="360" w:lineRule="auto"/>
        <w:jc w:val="left"/>
        <w:textAlignment w:val="center"/>
      </w:pPr>
      <w:r>
        <w:t xml:space="preserve">D. </w:t>
      </w:r>
      <w:r>
        <w:t>同种物质可能以晶体和非晶体两种不同的形态出现，如煤炭与金刚石。故</w:t>
      </w:r>
      <w:r>
        <w:t>D</w:t>
      </w:r>
      <w:r>
        <w:t>错误；</w:t>
      </w:r>
    </w:p>
    <w:p w:rsidR="000E3CFC" w:rsidRDefault="000E3CFC" w:rsidP="000E3CFC">
      <w:pPr>
        <w:rPr>
          <w:rFonts w:hint="eastAsia"/>
          <w:b/>
          <w:sz w:val="24"/>
          <w:szCs w:val="24"/>
        </w:rPr>
      </w:pPr>
    </w:p>
    <w:p w:rsidR="000E3CFC" w:rsidRDefault="000E3CFC" w:rsidP="000E3CFC">
      <w:pPr>
        <w:spacing w:line="360" w:lineRule="auto"/>
        <w:jc w:val="left"/>
        <w:textAlignment w:val="center"/>
      </w:pPr>
      <w:r>
        <w:lastRenderedPageBreak/>
        <w:t xml:space="preserve">E. </w:t>
      </w:r>
      <w:r>
        <w:t>液体表面张力产生的原因是：液体跟气体接触的表面存在一个薄层，叫做表面层，表面层里的分子比液体内部稀疏，分子间的距离比液体内部大一些，分子间的相互作用表现为引力。就象你要把弹簧拉开些，弹簧反而表现具有收缩的趋势，故</w:t>
      </w:r>
      <w:r>
        <w:t>E</w:t>
      </w:r>
      <w:r>
        <w:t>正确；</w:t>
      </w:r>
    </w:p>
    <w:p w:rsidR="000E3CFC" w:rsidRDefault="000E3CFC" w:rsidP="000E3CFC">
      <w:pPr>
        <w:spacing w:line="360" w:lineRule="auto"/>
        <w:jc w:val="left"/>
        <w:textAlignment w:val="center"/>
      </w:pPr>
      <w:r>
        <w:t>故选：</w:t>
      </w:r>
      <w:r>
        <w:t>BCE</w:t>
      </w:r>
    </w:p>
    <w:p w:rsidR="000E3CFC" w:rsidRDefault="000E3CFC" w:rsidP="000E3CFC">
      <w:pPr>
        <w:spacing w:line="360" w:lineRule="auto"/>
        <w:jc w:val="left"/>
        <w:textAlignment w:val="center"/>
      </w:pPr>
      <w:r w:rsidRPr="00043B54">
        <w:t>14</w:t>
      </w:r>
      <w:r w:rsidRPr="00043B54">
        <w:t>．</w:t>
      </w:r>
      <w:r w:rsidRPr="00043B54">
        <w:t>BDE</w:t>
      </w:r>
    </w:p>
    <w:p w:rsidR="000E3CFC" w:rsidRDefault="000E3CFC" w:rsidP="000E3CFC">
      <w:pPr>
        <w:spacing w:line="360" w:lineRule="auto"/>
        <w:jc w:val="left"/>
        <w:textAlignment w:val="center"/>
      </w:pPr>
      <w:r w:rsidRPr="00043B54">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A</w:t>
      </w:r>
      <w:r>
        <w:t>、过程</w:t>
      </w:r>
      <w:r>
        <w:t>①</w:t>
      </w:r>
      <w:r>
        <w:t>中气体作等容变化，温度升高，根据查理定律</w:t>
      </w:r>
      <w:r>
        <w:object w:dxaOrig="620" w:dyaOrig="620">
          <v:shape id="_x0000_i1029" type="#_x0000_t75" alt="eqId77cc29c2aee5480d979c477ab2c9bd51" style="width:30.8pt;height:30.8pt" o:ole="">
            <v:imagedata r:id="rId14" o:title="eqId77cc29c2aee5480d979c477ab2c9bd51"/>
          </v:shape>
          <o:OLEObject Type="Embed" ProgID="Equation.DSMT4" ShapeID="_x0000_i1029" DrawAspect="Content" ObjectID="_1642595769" r:id="rId15"/>
        </w:object>
      </w:r>
      <w:r>
        <w:t>知气体的压强逐渐增大，故</w:t>
      </w:r>
      <w:r>
        <w:t>A</w:t>
      </w:r>
      <w:r>
        <w:t>错误．</w:t>
      </w:r>
    </w:p>
    <w:p w:rsidR="000E3CFC" w:rsidRDefault="000E3CFC" w:rsidP="000E3CFC">
      <w:pPr>
        <w:spacing w:line="360" w:lineRule="auto"/>
        <w:jc w:val="left"/>
        <w:textAlignment w:val="center"/>
      </w:pPr>
      <w:r>
        <w:t>B</w:t>
      </w:r>
      <w:r>
        <w:t>、过程</w:t>
      </w:r>
      <w:r>
        <w:t>②</w:t>
      </w:r>
      <w:r>
        <w:t>中气体的体积增大，气体对外界做正功，故</w:t>
      </w:r>
      <w:r>
        <w:t>B</w:t>
      </w:r>
      <w:r>
        <w:t>正确．</w:t>
      </w:r>
    </w:p>
    <w:p w:rsidR="000E3CFC" w:rsidRDefault="000E3CFC" w:rsidP="000E3CFC">
      <w:pPr>
        <w:spacing w:line="360" w:lineRule="auto"/>
        <w:jc w:val="left"/>
        <w:textAlignment w:val="center"/>
      </w:pPr>
      <w:r>
        <w:t>C</w:t>
      </w:r>
      <w:r>
        <w:t>、过程</w:t>
      </w:r>
      <w:r>
        <w:t>④</w:t>
      </w:r>
      <w:r>
        <w:t>中气体作等容变化，气体不做功，温度降低，气体的内能减少，根据热力学第一定律</w:t>
      </w:r>
      <w:r>
        <w:rPr>
          <w:i/>
        </w:rPr>
        <w:t>△U</w:t>
      </w:r>
      <w:r>
        <w:t>＝</w:t>
      </w:r>
      <w:r>
        <w:rPr>
          <w:i/>
        </w:rPr>
        <w:t>W</w:t>
      </w:r>
      <w:r>
        <w:t>+Q</w:t>
      </w:r>
      <w:r>
        <w:t>知气体向外界放出了热量，故</w:t>
      </w:r>
      <w:r>
        <w:t>C</w:t>
      </w:r>
      <w:r>
        <w:t>错误．</w:t>
      </w:r>
    </w:p>
    <w:p w:rsidR="000E3CFC" w:rsidRDefault="000E3CFC" w:rsidP="000E3CFC">
      <w:pPr>
        <w:spacing w:line="360" w:lineRule="auto"/>
        <w:jc w:val="left"/>
        <w:textAlignment w:val="center"/>
      </w:pPr>
      <w:r>
        <w:t>D</w:t>
      </w:r>
      <w:r>
        <w:t>、状态</w:t>
      </w:r>
      <w:r>
        <w:rPr>
          <w:i/>
        </w:rPr>
        <w:t>c</w:t>
      </w:r>
      <w:r>
        <w:t>、</w:t>
      </w:r>
      <w:r>
        <w:rPr>
          <w:i/>
        </w:rPr>
        <w:t>d</w:t>
      </w:r>
      <w:r>
        <w:t>的温度相等，根据一定质量的理想气体的内能只跟温度有关，可知，状态</w:t>
      </w:r>
      <w:r>
        <w:rPr>
          <w:i/>
        </w:rPr>
        <w:t>c</w:t>
      </w:r>
      <w:r>
        <w:t>、</w:t>
      </w:r>
      <w:r>
        <w:rPr>
          <w:i/>
        </w:rPr>
        <w:t>d</w:t>
      </w:r>
      <w:r>
        <w:t>的内能相等．故</w:t>
      </w:r>
      <w:r>
        <w:t>D</w:t>
      </w:r>
      <w:r>
        <w:t>正确．</w:t>
      </w:r>
    </w:p>
    <w:p w:rsidR="000E3CFC" w:rsidRDefault="000E3CFC" w:rsidP="000E3CFC">
      <w:pPr>
        <w:spacing w:line="360" w:lineRule="auto"/>
        <w:jc w:val="left"/>
        <w:textAlignment w:val="center"/>
      </w:pPr>
      <w:r>
        <w:t>E</w:t>
      </w:r>
      <w:r>
        <w:t>、连接</w:t>
      </w:r>
      <w:r>
        <w:rPr>
          <w:i/>
        </w:rPr>
        <w:t>bO</w:t>
      </w:r>
      <w:r>
        <w:t>和</w:t>
      </w:r>
      <w:r>
        <w:rPr>
          <w:i/>
        </w:rPr>
        <w:t>dO</w:t>
      </w:r>
      <w:r>
        <w:t>，根据数学知识可知，状态</w:t>
      </w:r>
      <w:r>
        <w:rPr>
          <w:i/>
        </w:rPr>
        <w:t>d</w:t>
      </w:r>
      <w:r>
        <w:t>的</w:t>
      </w:r>
      <w:r>
        <w:object w:dxaOrig="280" w:dyaOrig="619">
          <v:shape id="_x0000_i1030" type="#_x0000_t75" alt="eqIde7821c70b5b34c06bc14f726f571cff0" style="width:14.25pt;height:30.8pt" o:ole="">
            <v:imagedata r:id="rId16" o:title="eqIde7821c70b5b34c06bc14f726f571cff0"/>
          </v:shape>
          <o:OLEObject Type="Embed" ProgID="Equation.DSMT4" ShapeID="_x0000_i1030" DrawAspect="Content" ObjectID="_1642595770" r:id="rId17"/>
        </w:object>
      </w:r>
      <w:r>
        <w:t>值大于状态</w:t>
      </w:r>
      <w:r>
        <w:rPr>
          <w:i/>
        </w:rPr>
        <w:t>b</w:t>
      </w:r>
      <w:r>
        <w:t>的</w:t>
      </w:r>
      <w:r>
        <w:object w:dxaOrig="280" w:dyaOrig="619">
          <v:shape id="_x0000_i1031" type="#_x0000_t75" alt="eqIde7821c70b5b34c06bc14f726f571cff0" style="width:14.25pt;height:30.8pt" o:ole="">
            <v:imagedata r:id="rId16" o:title="eqIde7821c70b5b34c06bc14f726f571cff0"/>
          </v:shape>
          <o:OLEObject Type="Embed" ProgID="Equation.DSMT4" ShapeID="_x0000_i1031" DrawAspect="Content" ObjectID="_1642595771" r:id="rId18"/>
        </w:object>
      </w:r>
      <w:r>
        <w:t>值，根据气态方程</w:t>
      </w:r>
      <w:r>
        <w:object w:dxaOrig="860" w:dyaOrig="620">
          <v:shape id="_x0000_i1032" type="#_x0000_t75" alt="eqId093988a37acc4b21800db810bf5fff99" style="width:42.75pt;height:30.8pt" o:ole="">
            <v:imagedata r:id="rId19" o:title="eqId093988a37acc4b21800db810bf5fff99"/>
          </v:shape>
          <o:OLEObject Type="Embed" ProgID="Equation.DSMT4" ShapeID="_x0000_i1032" DrawAspect="Content" ObjectID="_1642595772" r:id="rId20"/>
        </w:object>
      </w:r>
      <w:r>
        <w:t>知状态</w:t>
      </w:r>
      <w:r>
        <w:rPr>
          <w:i/>
        </w:rPr>
        <w:t>d</w:t>
      </w:r>
      <w:r>
        <w:t>的压强比状态</w:t>
      </w:r>
      <w:r>
        <w:rPr>
          <w:i/>
        </w:rPr>
        <w:t>b</w:t>
      </w:r>
      <w:r>
        <w:t>的压强小，故</w:t>
      </w:r>
      <w:r>
        <w:t>E</w:t>
      </w:r>
      <w:r>
        <w:t>正确．</w:t>
      </w:r>
    </w:p>
    <w:p w:rsidR="000E3CFC" w:rsidRDefault="000E3CFC" w:rsidP="000E3CFC">
      <w:pPr>
        <w:spacing w:line="360" w:lineRule="auto"/>
        <w:jc w:val="left"/>
        <w:textAlignment w:val="center"/>
      </w:pPr>
      <w:r>
        <w:rPr>
          <w:noProof/>
        </w:rPr>
        <w:drawing>
          <wp:inline distT="0" distB="0" distL="0" distR="0">
            <wp:extent cx="1619250" cy="1466850"/>
            <wp:effectExtent l="0" t="0" r="0" b="0"/>
            <wp:docPr id="1172949286"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916" name=""/>
                    <pic:cNvPicPr>
                      <a:picLocks noChangeAspect="1"/>
                    </pic:cNvPicPr>
                  </pic:nvPicPr>
                  <pic:blipFill>
                    <a:blip r:embed="rId21"/>
                    <a:stretch>
                      <a:fillRect/>
                    </a:stretch>
                  </pic:blipFill>
                  <pic:spPr>
                    <a:xfrm>
                      <a:off x="0" y="0"/>
                      <a:ext cx="1619250" cy="1466850"/>
                    </a:xfrm>
                    <a:prstGeom prst="rect">
                      <a:avLst/>
                    </a:prstGeom>
                  </pic:spPr>
                </pic:pic>
              </a:graphicData>
            </a:graphic>
          </wp:inline>
        </w:drawing>
      </w:r>
    </w:p>
    <w:p w:rsidR="000E3CFC" w:rsidRDefault="000E3CFC" w:rsidP="000E3CFC">
      <w:pPr>
        <w:spacing w:line="360" w:lineRule="auto"/>
        <w:jc w:val="left"/>
        <w:textAlignment w:val="center"/>
      </w:pPr>
      <w:r>
        <w:t>15</w:t>
      </w:r>
      <w:r>
        <w:t>．</w:t>
      </w:r>
      <w:r>
        <w:t>ABD</w:t>
      </w:r>
    </w:p>
    <w:p w:rsidR="000E3CFC" w:rsidRDefault="000E3CFC" w:rsidP="000E3CFC">
      <w:pPr>
        <w:spacing w:line="360" w:lineRule="auto"/>
        <w:jc w:val="left"/>
        <w:textAlignment w:val="center"/>
      </w:pPr>
      <w:r>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A</w:t>
      </w:r>
      <w:r>
        <w:t>．从状态</w:t>
      </w:r>
      <w:r>
        <w:rPr>
          <w:i/>
        </w:rPr>
        <w:t>a</w:t>
      </w:r>
      <w:r>
        <w:t>到</w:t>
      </w:r>
      <w:r>
        <w:rPr>
          <w:i/>
        </w:rPr>
        <w:t>b</w:t>
      </w:r>
      <w:r>
        <w:t>，气体发生的是等容变化，气体的体积不变，故</w:t>
      </w:r>
      <w:r>
        <w:t>A</w:t>
      </w:r>
      <w:r>
        <w:t>正确；</w:t>
      </w:r>
      <w:r>
        <w:br/>
        <w:t>B</w:t>
      </w:r>
      <w:r>
        <w:t>．从状态</w:t>
      </w:r>
      <w:r>
        <w:rPr>
          <w:i/>
        </w:rPr>
        <w:t>b</w:t>
      </w:r>
      <w:r>
        <w:t>到</w:t>
      </w:r>
      <w:r>
        <w:rPr>
          <w:i/>
        </w:rPr>
        <w:t>c</w:t>
      </w:r>
      <w:r>
        <w:t>，温度升高，气压不变，根据理想气体状态方程</w:t>
      </w:r>
      <w:r>
        <w:object w:dxaOrig="880" w:dyaOrig="620">
          <v:shape id="_x0000_i1033" type="#_x0000_t75" alt="eqIdcea6dd317d3448508e0723a0378478c5" style="width:44.3pt;height:30.8pt" o:ole="">
            <v:imagedata r:id="rId22" o:title="eqIdcea6dd317d3448508e0723a0378478c5"/>
          </v:shape>
          <o:OLEObject Type="Embed" ProgID="Equation.DSMT4" ShapeID="_x0000_i1033" DrawAspect="Content" ObjectID="_1642595773" r:id="rId23"/>
        </w:object>
      </w:r>
      <w:r>
        <w:t>，体积增加，体积增加说明对外做功，温度升高说明内能增加，根据热力学第一定律公式</w:t>
      </w:r>
      <w:r>
        <w:t>△</w:t>
      </w:r>
      <w:r>
        <w:rPr>
          <w:i/>
        </w:rPr>
        <w:t>U</w:t>
      </w:r>
      <w:r>
        <w:t>=</w:t>
      </w:r>
      <w:r>
        <w:rPr>
          <w:i/>
        </w:rPr>
        <w:t>W</w:t>
      </w:r>
      <w:r>
        <w:t>+</w:t>
      </w:r>
      <w:r>
        <w:rPr>
          <w:i/>
        </w:rPr>
        <w:t>Q</w:t>
      </w:r>
      <w:r>
        <w:t>，气体吸收热量，故</w:t>
      </w:r>
      <w:r>
        <w:t>B</w:t>
      </w:r>
      <w:r>
        <w:t>正确；</w:t>
      </w:r>
      <w:r>
        <w:br/>
      </w:r>
      <w:r>
        <w:lastRenderedPageBreak/>
        <w:t>C</w:t>
      </w:r>
      <w:r>
        <w:t>．从状态</w:t>
      </w:r>
      <w:r>
        <w:rPr>
          <w:i/>
        </w:rPr>
        <w:t>c</w:t>
      </w:r>
      <w:r>
        <w:t>到</w:t>
      </w:r>
      <w:r>
        <w:rPr>
          <w:i/>
        </w:rPr>
        <w:t>d</w:t>
      </w:r>
      <w:r>
        <w:t>，各点与原点连线的斜率变小，体积变大，体积变大说明气体对外做功，故</w:t>
      </w:r>
      <w:r>
        <w:t>C</w:t>
      </w:r>
      <w:r>
        <w:t>错误；</w:t>
      </w:r>
      <w:r>
        <w:br/>
        <w:t>DE</w:t>
      </w:r>
      <w:r>
        <w:t>．从状态</w:t>
      </w:r>
      <w:r>
        <w:rPr>
          <w:i/>
        </w:rPr>
        <w:t>d</w:t>
      </w:r>
      <w:r>
        <w:t>到</w:t>
      </w:r>
      <w:r>
        <w:rPr>
          <w:i/>
        </w:rPr>
        <w:t>a</w:t>
      </w:r>
      <w:r>
        <w:t>，各点与原点连线的斜率变大，体积变小，外界对气体做功，温度降低，内能减小，故</w:t>
      </w:r>
      <w:r>
        <w:t>D</w:t>
      </w:r>
      <w:r>
        <w:t>正确，</w:t>
      </w:r>
      <w:r>
        <w:t>E</w:t>
      </w:r>
      <w:r>
        <w:t>错误；</w:t>
      </w:r>
      <w:r>
        <w:br/>
      </w:r>
      <w:r>
        <w:t>故选</w:t>
      </w:r>
      <w:r>
        <w:t>ABD</w:t>
      </w:r>
      <w:r>
        <w:t>。</w:t>
      </w:r>
    </w:p>
    <w:p w:rsidR="000E3CFC" w:rsidRDefault="000E3CFC" w:rsidP="000E3CFC">
      <w:pPr>
        <w:spacing w:line="360" w:lineRule="auto"/>
        <w:jc w:val="left"/>
        <w:textAlignment w:val="center"/>
      </w:pPr>
      <w:r>
        <w:t>16</w:t>
      </w:r>
      <w:r>
        <w:t>．</w:t>
      </w:r>
      <w:r>
        <w:t>BC</w:t>
      </w:r>
    </w:p>
    <w:p w:rsidR="000E3CFC" w:rsidRDefault="000E3CFC" w:rsidP="000E3CFC">
      <w:pPr>
        <w:spacing w:line="360" w:lineRule="auto"/>
        <w:jc w:val="left"/>
        <w:textAlignment w:val="center"/>
      </w:pPr>
      <w:r>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AB</w:t>
      </w:r>
      <w:r>
        <w:t>．由状态</w:t>
      </w:r>
      <w:r>
        <w:object w:dxaOrig="240" w:dyaOrig="260">
          <v:shape id="_x0000_i1034" type="#_x0000_t75" alt="eqIdcc614bd3390c4d028df189b234dcc351" style="width:11.95pt;height:13.1pt" o:ole="">
            <v:imagedata r:id="rId24" o:title="eqIdcc614bd3390c4d028df189b234dcc351"/>
          </v:shape>
          <o:OLEObject Type="Embed" ProgID="Equation.DSMT4" ShapeID="_x0000_i1034" DrawAspect="Content" ObjectID="_1642595774" r:id="rId25"/>
        </w:object>
      </w:r>
      <w:r>
        <w:t>到</w:t>
      </w:r>
      <w:r>
        <w:object w:dxaOrig="220" w:dyaOrig="240">
          <v:shape id="_x0000_i1035" type="#_x0000_t75" alt="eqId8754ce8cf7f34f04abb9a0c041f57f5c" style="width:11.15pt;height:11.95pt" o:ole="">
            <v:imagedata r:id="rId26" o:title="eqId8754ce8cf7f34f04abb9a0c041f57f5c"/>
          </v:shape>
          <o:OLEObject Type="Embed" ProgID="Equation.DSMT4" ShapeID="_x0000_i1035" DrawAspect="Content" ObjectID="_1642595775" r:id="rId27"/>
        </w:object>
      </w:r>
      <w:r>
        <w:t>，气体的温度不变，体积增大，根据理想气体状态方程</w:t>
      </w:r>
      <w:r>
        <w:object w:dxaOrig="880" w:dyaOrig="640">
          <v:shape id="_x0000_i1036" type="#_x0000_t75" alt="eqIdb9e1c8d1c8204a788fe6cf807910f66b" style="width:43.9pt;height:31.95pt" o:ole="">
            <v:imagedata r:id="rId28" o:title="eqIdb9e1c8d1c8204a788fe6cf807910f66b"/>
          </v:shape>
          <o:OLEObject Type="Embed" ProgID="Equation.DSMT4" ShapeID="_x0000_i1036" DrawAspect="Content" ObjectID="_1642595776" r:id="rId29"/>
        </w:object>
      </w:r>
      <w:r>
        <w:t>可得气体的压强减小，故</w:t>
      </w:r>
      <w:r>
        <w:t>A</w:t>
      </w:r>
      <w:r>
        <w:t>错误，</w:t>
      </w:r>
      <w:r>
        <w:t>B</w:t>
      </w:r>
      <w:r>
        <w:t>正确；</w:t>
      </w:r>
    </w:p>
    <w:p w:rsidR="000E3CFC" w:rsidRDefault="000E3CFC" w:rsidP="000E3CFC">
      <w:pPr>
        <w:spacing w:line="360" w:lineRule="auto"/>
        <w:jc w:val="left"/>
        <w:textAlignment w:val="center"/>
      </w:pPr>
      <w:r>
        <w:t>CD</w:t>
      </w:r>
      <w:r>
        <w:t>．由状态</w:t>
      </w:r>
      <w:r>
        <w:object w:dxaOrig="220" w:dyaOrig="240">
          <v:shape id="_x0000_i1037" type="#_x0000_t75" alt="eqId8754ce8cf7f34f04abb9a0c041f57f5c" style="width:11.15pt;height:11.95pt" o:ole="">
            <v:imagedata r:id="rId26" o:title="eqId8754ce8cf7f34f04abb9a0c041f57f5c"/>
          </v:shape>
          <o:OLEObject Type="Embed" ProgID="Equation.DSMT4" ShapeID="_x0000_i1037" DrawAspect="Content" ObjectID="_1642595777" r:id="rId30"/>
        </w:object>
      </w:r>
      <w:r>
        <w:t>到</w:t>
      </w:r>
      <w:r>
        <w:object w:dxaOrig="243" w:dyaOrig="284">
          <v:shape id="_x0000_i1038" type="#_x0000_t75" alt="eqId19a4eb16029e4550a14f2afe4741a3c3" style="width:11.95pt;height:14.25pt" o:ole="">
            <v:imagedata r:id="rId31" o:title="eqId19a4eb16029e4550a14f2afe4741a3c3"/>
          </v:shape>
          <o:OLEObject Type="Embed" ProgID="Equation.DSMT4" ShapeID="_x0000_i1038" DrawAspect="Content" ObjectID="_1642595778" r:id="rId32"/>
        </w:object>
      </w:r>
      <w:r>
        <w:t>，气体体积不变，温度升高，根据理想气体状态方程</w:t>
      </w:r>
      <w:r>
        <w:object w:dxaOrig="880" w:dyaOrig="640">
          <v:shape id="_x0000_i1039" type="#_x0000_t75" alt="eqIdb9e1c8d1c8204a788fe6cf807910f66b" style="width:43.9pt;height:31.95pt" o:ole="">
            <v:imagedata r:id="rId28" o:title="eqIdb9e1c8d1c8204a788fe6cf807910f66b"/>
          </v:shape>
          <o:OLEObject Type="Embed" ProgID="Equation.DSMT4" ShapeID="_x0000_i1039" DrawAspect="Content" ObjectID="_1642595779" r:id="rId33"/>
        </w:object>
      </w:r>
      <w:r>
        <w:t>可得气体的压强增大，故</w:t>
      </w:r>
      <w:r>
        <w:t>C</w:t>
      </w:r>
      <w:r>
        <w:t>正确，</w:t>
      </w:r>
      <w:r>
        <w:t>D</w:t>
      </w:r>
      <w:r>
        <w:t>错误；</w:t>
      </w:r>
    </w:p>
    <w:p w:rsidR="000E3CFC" w:rsidRDefault="000E3CFC" w:rsidP="000E3CFC">
      <w:pPr>
        <w:spacing w:line="360" w:lineRule="auto"/>
        <w:jc w:val="left"/>
        <w:textAlignment w:val="center"/>
      </w:pPr>
      <w:r>
        <w:t xml:space="preserve"> </w:t>
      </w:r>
      <w:r>
        <w:t>故选</w:t>
      </w:r>
      <w:r>
        <w:t>BC</w:t>
      </w:r>
      <w:r>
        <w:t>。</w:t>
      </w:r>
    </w:p>
    <w:p w:rsidR="000E3CFC" w:rsidRDefault="000E3CFC" w:rsidP="000E3CFC">
      <w:pPr>
        <w:spacing w:line="360" w:lineRule="auto"/>
        <w:jc w:val="left"/>
        <w:textAlignment w:val="center"/>
      </w:pPr>
      <w:r>
        <w:t>17</w:t>
      </w:r>
      <w:r>
        <w:t>．</w:t>
      </w:r>
      <w:r>
        <w:t>ACD</w:t>
      </w:r>
    </w:p>
    <w:p w:rsidR="000E3CFC" w:rsidRDefault="000E3CFC" w:rsidP="000E3CFC">
      <w:pPr>
        <w:spacing w:line="360" w:lineRule="auto"/>
        <w:jc w:val="left"/>
        <w:textAlignment w:val="center"/>
      </w:pPr>
      <w:r>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A</w:t>
      </w:r>
      <w:r>
        <w:t>．当分子之间的作用力表现为斥力时，分子势能随分子距离的减小而增大，符合客观事实，故</w:t>
      </w:r>
      <w:r>
        <w:t>A</w:t>
      </w:r>
      <w:r>
        <w:t>正确；</w:t>
      </w:r>
    </w:p>
    <w:p w:rsidR="000E3CFC" w:rsidRDefault="000E3CFC" w:rsidP="000E3CFC">
      <w:pPr>
        <w:spacing w:line="360" w:lineRule="auto"/>
        <w:jc w:val="left"/>
        <w:textAlignment w:val="center"/>
      </w:pPr>
      <w:r>
        <w:t>B</w:t>
      </w:r>
      <w:r>
        <w:t>．没有摩擦的理想热机，工作时尾气会带走一部分内能，因此不会把吸收的能量全部转化为机械能，故</w:t>
      </w:r>
      <w:r>
        <w:t>B</w:t>
      </w:r>
      <w:r>
        <w:t>错误；</w:t>
      </w:r>
    </w:p>
    <w:p w:rsidR="000E3CFC" w:rsidRDefault="000E3CFC" w:rsidP="000E3CFC">
      <w:pPr>
        <w:spacing w:line="360" w:lineRule="auto"/>
        <w:jc w:val="left"/>
        <w:textAlignment w:val="center"/>
      </w:pPr>
      <w:r>
        <w:t>C</w:t>
      </w:r>
      <w:r>
        <w:t>．气体压强是因为气体分子频繁的撞击器壁产生的，在完全失重的情况下，气体分子仍在运动撞击器壁，气体对容器壁的压强不为零，故</w:t>
      </w:r>
      <w:r>
        <w:t>C</w:t>
      </w:r>
      <w:r>
        <w:t>正确；</w:t>
      </w:r>
    </w:p>
    <w:p w:rsidR="000E3CFC" w:rsidRDefault="000E3CFC" w:rsidP="000E3CFC">
      <w:pPr>
        <w:spacing w:line="360" w:lineRule="auto"/>
        <w:jc w:val="left"/>
        <w:textAlignment w:val="center"/>
      </w:pPr>
      <w:r>
        <w:t>D</w:t>
      </w:r>
      <w:r>
        <w:t>．对于一定量的气体，如果压强不变，体积增大，由理想气态方程可知气体温度一定升高，</w:t>
      </w:r>
      <w:r>
        <w:t xml:space="preserve"> </w:t>
      </w:r>
      <w:r>
        <w:t>温度升高，</w:t>
      </w:r>
      <w:r>
        <w:object w:dxaOrig="779" w:dyaOrig="280">
          <v:shape id="_x0000_i1040" type="#_x0000_t75" alt="eqId932f95c7850240ef9edbf35d1a4232cd" style="width:38.9pt;height:13.85pt" o:ole="">
            <v:imagedata r:id="rId34" o:title="eqId932f95c7850240ef9edbf35d1a4232cd"/>
          </v:shape>
          <o:OLEObject Type="Embed" ProgID="Equation.DSMT4" ShapeID="_x0000_i1040" DrawAspect="Content" ObjectID="_1642595780" r:id="rId35"/>
        </w:object>
      </w:r>
      <w:r>
        <w:t>，体积增大，对外做功，</w:t>
      </w:r>
      <w:r>
        <w:object w:dxaOrig="639" w:dyaOrig="280">
          <v:shape id="_x0000_i1041" type="#_x0000_t75" alt="eqId5e9563b0aee84489a2c4197d6e3a33e6" style="width:32.35pt;height:14.25pt" o:ole="">
            <v:imagedata r:id="rId36" o:title="eqId5e9563b0aee84489a2c4197d6e3a33e6"/>
          </v:shape>
          <o:OLEObject Type="Embed" ProgID="Equation.DSMT4" ShapeID="_x0000_i1041" DrawAspect="Content" ObjectID="_1642595781" r:id="rId37"/>
        </w:object>
      </w:r>
      <w:r>
        <w:t>，由热力学第一定律</w:t>
      </w:r>
    </w:p>
    <w:p w:rsidR="000E3CFC" w:rsidRDefault="000E3CFC" w:rsidP="000E3CFC">
      <w:pPr>
        <w:spacing w:line="360" w:lineRule="auto"/>
        <w:jc w:val="center"/>
        <w:textAlignment w:val="center"/>
      </w:pPr>
      <w:r>
        <w:object w:dxaOrig="1259" w:dyaOrig="320">
          <v:shape id="_x0000_i1042" type="#_x0000_t75" alt="eqId35655011a9114897af9e354f18c48a1b" style="width:63.15pt;height:15.8pt" o:ole="">
            <v:imagedata r:id="rId38" o:title="eqId35655011a9114897af9e354f18c48a1b"/>
          </v:shape>
          <o:OLEObject Type="Embed" ProgID="Equation.DSMT4" ShapeID="_x0000_i1042" DrawAspect="Content" ObjectID="_1642595782" r:id="rId39"/>
        </w:object>
      </w:r>
    </w:p>
    <w:p w:rsidR="000E3CFC" w:rsidRDefault="000E3CFC" w:rsidP="000E3CFC">
      <w:pPr>
        <w:spacing w:line="360" w:lineRule="auto"/>
        <w:jc w:val="left"/>
        <w:textAlignment w:val="center"/>
      </w:pPr>
      <w:r>
        <w:t>可知</w:t>
      </w:r>
      <w:r>
        <w:object w:dxaOrig="600" w:dyaOrig="320">
          <v:shape id="_x0000_i1043" type="#_x0000_t75" alt="eqId79708a01f347484083a092c47e2b5dcf" style="width:29.65pt;height:15.8pt" o:ole="">
            <v:imagedata r:id="rId40" o:title="eqId79708a01f347484083a092c47e2b5dcf"/>
          </v:shape>
          <o:OLEObject Type="Embed" ProgID="Equation.DSMT4" ShapeID="_x0000_i1043" DrawAspect="Content" ObjectID="_1642595783" r:id="rId41"/>
        </w:object>
      </w:r>
      <w:r>
        <w:t xml:space="preserve"> </w:t>
      </w:r>
      <w:r>
        <w:t>那么它一定从外界吸热，故</w:t>
      </w:r>
      <w:r>
        <w:t>D</w:t>
      </w:r>
      <w:r>
        <w:t>正确；</w:t>
      </w:r>
    </w:p>
    <w:p w:rsidR="000E3CFC" w:rsidRDefault="000E3CFC" w:rsidP="000E3CFC">
      <w:pPr>
        <w:rPr>
          <w:rFonts w:hint="eastAsia"/>
        </w:rPr>
      </w:pPr>
      <w:r>
        <w:t>E</w:t>
      </w:r>
      <w:r>
        <w:t>．气体温度升高，气体分子的平均动能增大，气体分子总数不变，但是单位体积内分子个</w:t>
      </w:r>
    </w:p>
    <w:p w:rsidR="000E3CFC" w:rsidRDefault="000E3CFC" w:rsidP="000E3CFC">
      <w:pPr>
        <w:spacing w:line="360" w:lineRule="auto"/>
        <w:jc w:val="left"/>
        <w:textAlignment w:val="center"/>
      </w:pPr>
      <w:r>
        <w:lastRenderedPageBreak/>
        <w:t>数可能减少，压强减小，故</w:t>
      </w:r>
      <w:r>
        <w:t>E</w:t>
      </w:r>
      <w:r>
        <w:t>错误。</w:t>
      </w:r>
    </w:p>
    <w:p w:rsidR="000E3CFC" w:rsidRDefault="000E3CFC" w:rsidP="000E3CFC">
      <w:pPr>
        <w:spacing w:line="360" w:lineRule="auto"/>
        <w:jc w:val="left"/>
        <w:textAlignment w:val="center"/>
      </w:pPr>
      <w:r>
        <w:t>故选择</w:t>
      </w:r>
      <w:r>
        <w:t>ACD</w:t>
      </w:r>
      <w:r>
        <w:t>选项。</w:t>
      </w:r>
    </w:p>
    <w:p w:rsidR="000E3CFC" w:rsidRDefault="000E3CFC" w:rsidP="000E3CFC">
      <w:pPr>
        <w:spacing w:line="360" w:lineRule="auto"/>
        <w:jc w:val="left"/>
        <w:textAlignment w:val="center"/>
      </w:pPr>
      <w:r>
        <w:t>18</w:t>
      </w:r>
      <w:r>
        <w:t>．</w:t>
      </w:r>
      <w:r>
        <w:t>AB</w:t>
      </w:r>
    </w:p>
    <w:p w:rsidR="000E3CFC" w:rsidRDefault="000E3CFC" w:rsidP="000E3CFC">
      <w:pPr>
        <w:spacing w:line="360" w:lineRule="auto"/>
        <w:jc w:val="left"/>
        <w:textAlignment w:val="center"/>
      </w:pPr>
      <w:r>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AB</w:t>
      </w:r>
      <w:r>
        <w:t>．</w:t>
      </w:r>
      <w:r>
        <w:object w:dxaOrig="740" w:dyaOrig="279">
          <v:shape id="_x0000_i1044" type="#_x0000_t75" alt="eqId419b44f3e2a64fda9980c35c83f4318f" style="width:36.6pt;height:14.25pt;mso-position-horizontal-relative:page;mso-position-vertical-relative:page" o:ole="">
            <v:imagedata r:id="rId42" o:title="eqId419b44f3e2a64fda9980c35c83f4318f"/>
          </v:shape>
          <o:OLEObject Type="Embed" ProgID="Equation.DSMT4" ShapeID="_x0000_i1044" DrawAspect="Content" ObjectID="_1642595784" r:id="rId43"/>
        </w:object>
      </w:r>
      <w:r>
        <w:t>的过程中气体的体积减小，</w:t>
      </w:r>
      <w:r>
        <w:t xml:space="preserve"> </w:t>
      </w:r>
      <w:r>
        <w:t>外界对气体做功，温度不变，内能不变，根据</w:t>
      </w:r>
      <w:r>
        <w:object w:dxaOrig="1219" w:dyaOrig="320">
          <v:shape id="_x0000_i1045" type="#_x0000_t75" alt="eqId3e05513a3ed74732ab66c8e32df2d42c" style="width:60.85pt;height:15.8pt" o:ole="">
            <v:imagedata r:id="rId44" o:title="eqId3e05513a3ed74732ab66c8e32df2d42c"/>
          </v:shape>
          <o:OLEObject Type="Embed" ProgID="Equation.DSMT4" ShapeID="_x0000_i1045" DrawAspect="Content" ObjectID="_1642595785" r:id="rId45"/>
        </w:object>
      </w:r>
      <w:r>
        <w:t>可知，气体放出热量，选项</w:t>
      </w:r>
      <w:r>
        <w:t>AB</w:t>
      </w:r>
      <w:r>
        <w:t>正确；</w:t>
      </w:r>
    </w:p>
    <w:p w:rsidR="000E3CFC" w:rsidRDefault="000E3CFC" w:rsidP="000E3CFC">
      <w:pPr>
        <w:spacing w:line="360" w:lineRule="auto"/>
        <w:jc w:val="left"/>
        <w:textAlignment w:val="center"/>
      </w:pPr>
      <w:r>
        <w:t>C</w:t>
      </w:r>
      <w:r>
        <w:t>．根据</w:t>
      </w:r>
      <w:r>
        <w:object w:dxaOrig="880" w:dyaOrig="640">
          <v:shape id="_x0000_i1046" type="#_x0000_t75" alt="eqIdb9e1c8d1c8204a788fe6cf807910f66b" style="width:43.9pt;height:31.95pt" o:ole="">
            <v:imagedata r:id="rId28" o:title="eqIdb9e1c8d1c8204a788fe6cf807910f66b"/>
          </v:shape>
          <o:OLEObject Type="Embed" ProgID="Equation.DSMT4" ShapeID="_x0000_i1046" DrawAspect="Content" ObjectID="_1642595786" r:id="rId46"/>
        </w:object>
      </w:r>
      <w:r>
        <w:t>可得</w:t>
      </w:r>
      <w:r>
        <w:object w:dxaOrig="760" w:dyaOrig="600">
          <v:shape id="_x0000_i1047" type="#_x0000_t75" alt="eqId526f713703814c259812091d2df8d3b4" style="width:38.1pt;height:30.05pt" o:ole="">
            <v:imagedata r:id="rId47" o:title="eqId526f713703814c259812091d2df8d3b4"/>
          </v:shape>
          <o:OLEObject Type="Embed" ProgID="Equation.DSMT4" ShapeID="_x0000_i1047" DrawAspect="Content" ObjectID="_1642595787" r:id="rId48"/>
        </w:object>
      </w:r>
      <w:r>
        <w:t>，则</w:t>
      </w:r>
      <w:r>
        <w:object w:dxaOrig="740" w:dyaOrig="280">
          <v:shape id="_x0000_i1048" type="#_x0000_t75" alt="eqId0fd0127bd70446cdaf47a29b91232c2c" style="width:36.95pt;height:13.85pt" o:ole="">
            <v:imagedata r:id="rId49" o:title="eqId0fd0127bd70446cdaf47a29b91232c2c"/>
          </v:shape>
          <o:OLEObject Type="Embed" ProgID="Equation.DSMT4" ShapeID="_x0000_i1048" DrawAspect="Content" ObjectID="_1642595788" r:id="rId50"/>
        </w:object>
      </w:r>
      <w:r>
        <w:t>的过程中气体压强不变，选项</w:t>
      </w:r>
      <w:r>
        <w:t>C</w:t>
      </w:r>
      <w:r>
        <w:t>错误；</w:t>
      </w:r>
    </w:p>
    <w:p w:rsidR="000E3CFC" w:rsidRDefault="000E3CFC" w:rsidP="000E3CFC">
      <w:pPr>
        <w:spacing w:line="360" w:lineRule="auto"/>
        <w:jc w:val="left"/>
        <w:textAlignment w:val="center"/>
      </w:pPr>
      <w:r>
        <w:t>D</w:t>
      </w:r>
      <w:r>
        <w:t>．由图像可知，</w:t>
      </w:r>
      <w:r>
        <w:object w:dxaOrig="1240" w:dyaOrig="280">
          <v:shape id="_x0000_i1049" type="#_x0000_t75" alt="eqId5cfb72723a8840d6b27ec9057474213b" style="width:62pt;height:13.85pt" o:ole="">
            <v:imagedata r:id="rId51" o:title="eqId5cfb72723a8840d6b27ec9057474213b"/>
          </v:shape>
          <o:OLEObject Type="Embed" ProgID="Equation.DSMT4" ShapeID="_x0000_i1049" DrawAspect="Content" ObjectID="_1642595789" r:id="rId52"/>
        </w:object>
      </w:r>
      <w:r>
        <w:t>的过程中，气体的温度先不变后减小，则气体内能先不变，后减小，选项</w:t>
      </w:r>
      <w:r>
        <w:t>D</w:t>
      </w:r>
      <w:r>
        <w:t>错误；</w:t>
      </w:r>
    </w:p>
    <w:p w:rsidR="000E3CFC" w:rsidRDefault="000E3CFC" w:rsidP="000E3CFC">
      <w:pPr>
        <w:spacing w:line="360" w:lineRule="auto"/>
        <w:jc w:val="left"/>
        <w:textAlignment w:val="center"/>
      </w:pPr>
      <w:r>
        <w:t>故选</w:t>
      </w:r>
      <w:r>
        <w:t>AB</w:t>
      </w:r>
      <w:r>
        <w:t>。</w:t>
      </w:r>
    </w:p>
    <w:p w:rsidR="000E3CFC" w:rsidRDefault="000E3CFC" w:rsidP="000E3CFC">
      <w:pPr>
        <w:spacing w:line="360" w:lineRule="auto"/>
        <w:jc w:val="left"/>
        <w:textAlignment w:val="center"/>
      </w:pPr>
      <w:r w:rsidRPr="00043B54">
        <w:t>19</w:t>
      </w:r>
      <w:r w:rsidRPr="00043B54">
        <w:t>．</w:t>
      </w:r>
      <w:r>
        <w:t>BCD</w:t>
      </w:r>
    </w:p>
    <w:p w:rsidR="000E3CFC" w:rsidRDefault="000E3CFC" w:rsidP="000E3CFC">
      <w:pPr>
        <w:spacing w:line="360" w:lineRule="auto"/>
        <w:jc w:val="left"/>
        <w:textAlignment w:val="center"/>
      </w:pPr>
      <w:r w:rsidRPr="00043B54">
        <w:t>【解析】</w:t>
      </w:r>
    </w:p>
    <w:p w:rsidR="000E3CFC" w:rsidRDefault="000E3CFC" w:rsidP="000E3CFC">
      <w:pPr>
        <w:spacing w:line="360" w:lineRule="auto"/>
        <w:jc w:val="left"/>
        <w:textAlignment w:val="center"/>
        <w:rPr>
          <w:sz w:val="20"/>
        </w:rPr>
      </w:pPr>
      <w:r>
        <w:t>当分子力表现为斥力时，分子力随分子间距离的减小而增大，间距减小斥力做负功分子势能增大，分子间距的增大时反之，</w:t>
      </w:r>
      <w:r>
        <w:t>A</w:t>
      </w:r>
      <w:r>
        <w:t>错误；物体的温度越高，分子热运动的平均动能增大，物体中分子无规则运动越剧烈，</w:t>
      </w:r>
      <w:r>
        <w:t>B</w:t>
      </w:r>
      <w:r>
        <w:t>正确；根据麦克斯韦统计规律可知，温度越高，物体内热运动速率大的分子数占总分子数比例越大，</w:t>
      </w:r>
      <w:r>
        <w:t>C</w:t>
      </w:r>
      <w:r>
        <w:t>正确；分子间距离增大时，斥力和引力都减小，分子间距离减小时，斥力和引力都增大，但斥力增大的快，</w:t>
      </w:r>
      <w:r>
        <w:t>D</w:t>
      </w:r>
      <w:r>
        <w:t>正确；多晶体的物理性质各向同性，故</w:t>
      </w:r>
      <w:r>
        <w:t>E</w:t>
      </w:r>
      <w:r>
        <w:t>错误</w:t>
      </w:r>
      <w:r>
        <w:rPr>
          <w:sz w:val="20"/>
        </w:rPr>
        <w:t>．</w:t>
      </w:r>
    </w:p>
    <w:p w:rsidR="000E3CFC" w:rsidRDefault="000E3CFC" w:rsidP="000E3CFC">
      <w:pPr>
        <w:spacing w:line="360" w:lineRule="auto"/>
        <w:jc w:val="left"/>
        <w:textAlignment w:val="center"/>
      </w:pPr>
      <w:r w:rsidRPr="00043B54">
        <w:t>20</w:t>
      </w:r>
      <w:r w:rsidRPr="00043B54">
        <w:t>．</w:t>
      </w:r>
      <w:r w:rsidRPr="00043B54">
        <w:t>BCD</w:t>
      </w:r>
    </w:p>
    <w:p w:rsidR="000E3CFC" w:rsidRDefault="000E3CFC" w:rsidP="000E3CFC">
      <w:pPr>
        <w:spacing w:line="360" w:lineRule="auto"/>
        <w:jc w:val="left"/>
        <w:textAlignment w:val="center"/>
      </w:pPr>
      <w:r w:rsidRPr="00043B54">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水变成水蒸气，分子平均动能不变；但由于体积增大，分子间距离增大；由于气体分子间间距接近</w:t>
      </w:r>
      <w:r>
        <w:t>10r</w:t>
      </w:r>
      <w:r>
        <w:rPr>
          <w:vertAlign w:val="subscript"/>
        </w:rPr>
        <w:t>0</w:t>
      </w:r>
      <w:r>
        <w:t>；故在变化过程中分子力做负功；分子势能增大；故</w:t>
      </w:r>
      <w:r>
        <w:t>A</w:t>
      </w:r>
      <w:r>
        <w:t>错误；做功和热传递均可以改变物体的内能；故</w:t>
      </w:r>
      <w:r>
        <w:t>B</w:t>
      </w:r>
      <w:r>
        <w:t>正确；气体分子热运动的平均动能与分子间势能分别取决于气体的温度和体积；故</w:t>
      </w:r>
      <w:r>
        <w:t>C</w:t>
      </w:r>
      <w:r>
        <w:t>正确；两系统达到热平衡的条件为温度相同；故</w:t>
      </w:r>
      <w:r>
        <w:t>D</w:t>
      </w:r>
      <w:r>
        <w:t>正确；功可以全部转化为热；而热量也可以全部转化为功，但要引起其他方面的变化；故</w:t>
      </w:r>
      <w:r>
        <w:t>E</w:t>
      </w:r>
      <w:r>
        <w:t>错误；故选</w:t>
      </w:r>
      <w:r>
        <w:t>BCD</w:t>
      </w:r>
      <w:r>
        <w:t>．</w:t>
      </w:r>
    </w:p>
    <w:p w:rsidR="000E3CFC" w:rsidRDefault="000E3CFC" w:rsidP="000E3CFC">
      <w:pPr>
        <w:spacing w:line="360" w:lineRule="auto"/>
        <w:jc w:val="left"/>
        <w:textAlignment w:val="center"/>
      </w:pPr>
      <w:r w:rsidRPr="00043B54">
        <w:t>21</w:t>
      </w:r>
      <w:r w:rsidRPr="00043B54">
        <w:t>．</w:t>
      </w:r>
      <w:r>
        <w:t>（</w:t>
      </w:r>
      <w:r>
        <w:t>1</w:t>
      </w:r>
      <w:r>
        <w:t>）</w:t>
      </w:r>
      <w:r>
        <w:t>2 kg</w:t>
      </w:r>
      <w:r>
        <w:t>（</w:t>
      </w:r>
      <w:r>
        <w:t>2</w:t>
      </w:r>
      <w:r>
        <w:t>）</w:t>
      </w:r>
      <w:r>
        <w:t>4kg</w:t>
      </w:r>
    </w:p>
    <w:p w:rsidR="000E3CFC" w:rsidRDefault="000E3CFC" w:rsidP="000E3CFC">
      <w:pPr>
        <w:spacing w:line="360" w:lineRule="auto"/>
        <w:jc w:val="left"/>
        <w:textAlignment w:val="center"/>
      </w:pPr>
      <w:r>
        <w:lastRenderedPageBreak/>
        <w:t>（</w:t>
      </w:r>
      <w:r>
        <w:t>3</w:t>
      </w:r>
      <w:r>
        <w:t>）如图所示：</w:t>
      </w:r>
    </w:p>
    <w:p w:rsidR="000E3CFC" w:rsidRDefault="000E3CFC" w:rsidP="000E3CFC">
      <w:pPr>
        <w:spacing w:line="360" w:lineRule="auto"/>
        <w:jc w:val="left"/>
        <w:textAlignment w:val="center"/>
      </w:pPr>
      <w:r w:rsidRPr="00043B54">
        <w:rPr>
          <w:noProof/>
        </w:rPr>
        <w:drawing>
          <wp:inline distT="0" distB="0" distL="0" distR="0">
            <wp:extent cx="1190625" cy="933450"/>
            <wp:effectExtent l="0" t="0" r="0" b="0"/>
            <wp:docPr id="463334424"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68259" name=""/>
                    <pic:cNvPicPr>
                      <a:picLocks noChangeAspect="1"/>
                    </pic:cNvPicPr>
                  </pic:nvPicPr>
                  <pic:blipFill>
                    <a:blip r:embed="rId53"/>
                    <a:stretch>
                      <a:fillRect/>
                    </a:stretch>
                  </pic:blipFill>
                  <pic:spPr>
                    <a:xfrm>
                      <a:off x="0" y="0"/>
                      <a:ext cx="1190625" cy="933450"/>
                    </a:xfrm>
                    <a:prstGeom prst="rect">
                      <a:avLst/>
                    </a:prstGeom>
                  </pic:spPr>
                </pic:pic>
              </a:graphicData>
            </a:graphic>
          </wp:inline>
        </w:drawing>
      </w:r>
    </w:p>
    <w:p w:rsidR="000E3CFC" w:rsidRDefault="000E3CFC" w:rsidP="000E3CFC">
      <w:pPr>
        <w:spacing w:line="360" w:lineRule="auto"/>
        <w:jc w:val="left"/>
        <w:textAlignment w:val="center"/>
      </w:pPr>
      <w:r w:rsidRPr="00043B54">
        <w:t>【解析】</w:t>
      </w:r>
    </w:p>
    <w:p w:rsidR="000E3CFC" w:rsidRDefault="000E3CFC" w:rsidP="000E3CFC">
      <w:pPr>
        <w:spacing w:line="360" w:lineRule="auto"/>
        <w:jc w:val="left"/>
        <w:textAlignment w:val="center"/>
      </w:pPr>
      <w:r>
        <w:t>【详解】</w:t>
      </w:r>
    </w:p>
    <w:p w:rsidR="000E3CFC" w:rsidRDefault="000E3CFC" w:rsidP="000E3CFC">
      <w:pPr>
        <w:spacing w:line="360" w:lineRule="auto"/>
        <w:jc w:val="left"/>
        <w:textAlignment w:val="center"/>
      </w:pPr>
      <w:r>
        <w:t>（</w:t>
      </w:r>
      <w:r>
        <w:t>1</w:t>
      </w:r>
      <w:r>
        <w:t>）气体做等温变化为：</w:t>
      </w:r>
    </w:p>
    <w:p w:rsidR="000E3CFC" w:rsidRDefault="000E3CFC" w:rsidP="000E3CFC">
      <w:pPr>
        <w:spacing w:line="360" w:lineRule="auto"/>
        <w:jc w:val="center"/>
        <w:textAlignment w:val="center"/>
      </w:pPr>
      <w:r>
        <w:object w:dxaOrig="880" w:dyaOrig="620">
          <v:shape id="_x0000_i1050" type="#_x0000_t75" alt="eqId1feece7bc6d942e7844912a4bbba772e" style="width:44.3pt;height:30.8pt" o:ole="">
            <v:imagedata r:id="rId54" o:title="eqId1feece7bc6d942e7844912a4bbba772e"/>
          </v:shape>
          <o:OLEObject Type="Embed" ProgID="Equation.DSMT4" ShapeID="_x0000_i1050" DrawAspect="Content" ObjectID="_1642595790" r:id="rId55"/>
        </w:object>
      </w:r>
    </w:p>
    <w:p w:rsidR="000E3CFC" w:rsidRDefault="000E3CFC" w:rsidP="000E3CFC">
      <w:pPr>
        <w:spacing w:line="360" w:lineRule="auto"/>
        <w:jc w:val="center"/>
        <w:textAlignment w:val="center"/>
      </w:pPr>
      <w:r>
        <w:rPr>
          <w:i/>
        </w:rPr>
        <w:t>p</w:t>
      </w:r>
      <w:r>
        <w:rPr>
          <w:vertAlign w:val="subscript"/>
        </w:rPr>
        <w:t>1</w:t>
      </w:r>
      <w:r>
        <w:t>=</w:t>
      </w:r>
      <w:r>
        <w:rPr>
          <w:i/>
        </w:rPr>
        <w:t>p</w:t>
      </w:r>
      <w:r>
        <w:rPr>
          <w:vertAlign w:val="subscript"/>
        </w:rPr>
        <w:t>0</w:t>
      </w:r>
    </w:p>
    <w:p w:rsidR="000E3CFC" w:rsidRDefault="000E3CFC" w:rsidP="000E3CFC">
      <w:pPr>
        <w:spacing w:line="360" w:lineRule="auto"/>
        <w:jc w:val="center"/>
        <w:textAlignment w:val="center"/>
      </w:pPr>
      <w:r>
        <w:object w:dxaOrig="1280" w:dyaOrig="560">
          <v:shape id="_x0000_i1051" type="#_x0000_t75" alt="eqId6f46a354a00a4b97b03354adecfa59f2" style="width:63.9pt;height:27.7pt" o:ole="">
            <v:imagedata r:id="rId56" o:title="eqId6f46a354a00a4b97b03354adecfa59f2"/>
          </v:shape>
          <o:OLEObject Type="Embed" ProgID="Equation.DSMT4" ShapeID="_x0000_i1051" DrawAspect="Content" ObjectID="_1642595791" r:id="rId57"/>
        </w:object>
      </w:r>
    </w:p>
    <w:p w:rsidR="000E3CFC" w:rsidRDefault="000E3CFC" w:rsidP="000E3CFC">
      <w:pPr>
        <w:spacing w:line="360" w:lineRule="auto"/>
        <w:jc w:val="left"/>
        <w:textAlignment w:val="center"/>
      </w:pPr>
      <w:r>
        <w:t>根据玻意耳定律，有：</w:t>
      </w:r>
    </w:p>
    <w:p w:rsidR="000E3CFC" w:rsidRDefault="000E3CFC" w:rsidP="000E3CFC">
      <w:pPr>
        <w:spacing w:line="360" w:lineRule="auto"/>
        <w:jc w:val="center"/>
        <w:textAlignment w:val="center"/>
      </w:pPr>
      <w:r>
        <w:rPr>
          <w:i/>
        </w:rPr>
        <w:t>p</w:t>
      </w:r>
      <w:r>
        <w:rPr>
          <w:vertAlign w:val="subscript"/>
        </w:rPr>
        <w:t>1</w:t>
      </w:r>
      <w:r>
        <w:rPr>
          <w:i/>
        </w:rPr>
        <w:t>V</w:t>
      </w:r>
      <w:r>
        <w:rPr>
          <w:vertAlign w:val="subscript"/>
        </w:rPr>
        <w:t>1</w:t>
      </w:r>
      <w:r>
        <w:t>=</w:t>
      </w:r>
      <w:r>
        <w:rPr>
          <w:i/>
        </w:rPr>
        <w:t>p</w:t>
      </w:r>
      <w:r>
        <w:rPr>
          <w:vertAlign w:val="subscript"/>
        </w:rPr>
        <w:t>2</w:t>
      </w:r>
      <w:r>
        <w:rPr>
          <w:i/>
        </w:rPr>
        <w:t>V</w:t>
      </w:r>
      <w:r>
        <w:rPr>
          <w:vertAlign w:val="subscript"/>
        </w:rPr>
        <w:t>2</w:t>
      </w:r>
      <w:r>
        <w:t xml:space="preserve"> </w:t>
      </w:r>
    </w:p>
    <w:p w:rsidR="000E3CFC" w:rsidRDefault="000E3CFC" w:rsidP="000E3CFC">
      <w:pPr>
        <w:spacing w:line="360" w:lineRule="auto"/>
        <w:jc w:val="left"/>
        <w:textAlignment w:val="center"/>
      </w:pPr>
      <w:r>
        <w:t>解得：</w:t>
      </w:r>
    </w:p>
    <w:p w:rsidR="000E3CFC" w:rsidRDefault="000E3CFC" w:rsidP="000E3CFC">
      <w:pPr>
        <w:spacing w:line="360" w:lineRule="auto"/>
        <w:jc w:val="center"/>
        <w:textAlignment w:val="center"/>
      </w:pPr>
      <w:r>
        <w:rPr>
          <w:i/>
        </w:rPr>
        <w:t>p</w:t>
      </w:r>
      <w:r>
        <w:rPr>
          <w:vertAlign w:val="subscript"/>
        </w:rPr>
        <w:t>2</w:t>
      </w:r>
      <w:r>
        <w:t xml:space="preserve">=2 </w:t>
      </w:r>
      <w:r>
        <w:rPr>
          <w:i/>
        </w:rPr>
        <w:t>p</w:t>
      </w:r>
      <w:r>
        <w:rPr>
          <w:vertAlign w:val="subscript"/>
        </w:rPr>
        <w:t>1</w:t>
      </w:r>
      <w:r>
        <w:t>=2.0×10</w:t>
      </w:r>
      <w:r>
        <w:rPr>
          <w:vertAlign w:val="superscript"/>
        </w:rPr>
        <w:t>5</w:t>
      </w:r>
      <w:r>
        <w:t>Pa</w:t>
      </w:r>
    </w:p>
    <w:p w:rsidR="000E3CFC" w:rsidRDefault="000E3CFC" w:rsidP="000E3CFC">
      <w:pPr>
        <w:spacing w:line="360" w:lineRule="auto"/>
        <w:jc w:val="left"/>
        <w:textAlignment w:val="center"/>
      </w:pPr>
      <w:r>
        <w:t>由活塞和沙子受力平衡得：</w:t>
      </w:r>
    </w:p>
    <w:p w:rsidR="000E3CFC" w:rsidRDefault="000E3CFC" w:rsidP="000E3CFC">
      <w:pPr>
        <w:spacing w:line="360" w:lineRule="auto"/>
        <w:jc w:val="center"/>
        <w:textAlignment w:val="center"/>
      </w:pPr>
      <w:r>
        <w:rPr>
          <w:i/>
        </w:rPr>
        <w:t>m</w:t>
      </w:r>
      <w:r>
        <w:rPr>
          <w:vertAlign w:val="subscript"/>
        </w:rPr>
        <w:t>1</w:t>
      </w:r>
      <w:r>
        <w:rPr>
          <w:i/>
        </w:rPr>
        <w:t>g</w:t>
      </w:r>
      <w:r>
        <w:t>=</w:t>
      </w:r>
      <w:r>
        <w:t>（</w:t>
      </w:r>
      <w:r>
        <w:rPr>
          <w:i/>
        </w:rPr>
        <w:t>p</w:t>
      </w:r>
      <w:r>
        <w:rPr>
          <w:vertAlign w:val="subscript"/>
        </w:rPr>
        <w:t>2</w:t>
      </w:r>
      <w:r>
        <w:t>﹣</w:t>
      </w:r>
      <w:r>
        <w:rPr>
          <w:i/>
        </w:rPr>
        <w:t>p</w:t>
      </w:r>
      <w:r>
        <w:rPr>
          <w:vertAlign w:val="subscript"/>
        </w:rPr>
        <w:t>1</w:t>
      </w:r>
      <w:r>
        <w:t>）</w:t>
      </w:r>
      <w:r>
        <w:rPr>
          <w:i/>
        </w:rPr>
        <w:t>S</w:t>
      </w:r>
      <w:r>
        <w:t xml:space="preserve">=20N </w:t>
      </w:r>
    </w:p>
    <w:p w:rsidR="000E3CFC" w:rsidRDefault="000E3CFC" w:rsidP="000E3CFC">
      <w:pPr>
        <w:spacing w:line="360" w:lineRule="auto"/>
        <w:jc w:val="left"/>
        <w:textAlignment w:val="center"/>
      </w:pPr>
      <w:r>
        <w:t>解得：</w:t>
      </w:r>
    </w:p>
    <w:p w:rsidR="000E3CFC" w:rsidRDefault="000E3CFC" w:rsidP="000E3CFC">
      <w:pPr>
        <w:spacing w:line="360" w:lineRule="auto"/>
        <w:jc w:val="center"/>
        <w:textAlignment w:val="center"/>
      </w:pPr>
      <w:r>
        <w:rPr>
          <w:i/>
        </w:rPr>
        <w:t>m</w:t>
      </w:r>
      <w:r>
        <w:rPr>
          <w:vertAlign w:val="subscript"/>
        </w:rPr>
        <w:t>1</w:t>
      </w:r>
      <w:r>
        <w:t>=2 kg</w:t>
      </w:r>
    </w:p>
    <w:p w:rsidR="000E3CFC" w:rsidRDefault="000E3CFC" w:rsidP="000E3CFC">
      <w:pPr>
        <w:spacing w:line="360" w:lineRule="auto"/>
        <w:jc w:val="left"/>
        <w:textAlignment w:val="center"/>
      </w:pPr>
      <w:r>
        <w:t>（</w:t>
      </w:r>
      <w:r>
        <w:t>2</w:t>
      </w:r>
      <w:r>
        <w:t>）气体做等体积变化：</w:t>
      </w:r>
    </w:p>
    <w:p w:rsidR="000E3CFC" w:rsidRDefault="000E3CFC" w:rsidP="000E3CFC">
      <w:pPr>
        <w:spacing w:line="360" w:lineRule="auto"/>
        <w:jc w:val="center"/>
        <w:textAlignment w:val="center"/>
      </w:pPr>
      <w:r>
        <w:rPr>
          <w:i/>
        </w:rPr>
        <w:t>T</w:t>
      </w:r>
      <w:r>
        <w:rPr>
          <w:vertAlign w:val="subscript"/>
        </w:rPr>
        <w:t>2</w:t>
      </w:r>
      <w:r>
        <w:t>=273+27=300K</w:t>
      </w:r>
    </w:p>
    <w:p w:rsidR="000E3CFC" w:rsidRDefault="000E3CFC" w:rsidP="000E3CFC">
      <w:pPr>
        <w:spacing w:line="360" w:lineRule="auto"/>
        <w:jc w:val="center"/>
        <w:textAlignment w:val="center"/>
      </w:pPr>
      <w:r>
        <w:rPr>
          <w:i/>
        </w:rPr>
        <w:t>T</w:t>
      </w:r>
      <w:r>
        <w:rPr>
          <w:vertAlign w:val="subscript"/>
        </w:rPr>
        <w:t>3</w:t>
      </w:r>
      <w:r>
        <w:t>=273+177=450K</w:t>
      </w:r>
    </w:p>
    <w:p w:rsidR="000E3CFC" w:rsidRDefault="000E3CFC" w:rsidP="000E3CFC">
      <w:pPr>
        <w:spacing w:line="360" w:lineRule="auto"/>
        <w:jc w:val="left"/>
        <w:textAlignment w:val="center"/>
      </w:pPr>
      <w:r>
        <w:t>则：</w:t>
      </w:r>
    </w:p>
    <w:p w:rsidR="000E3CFC" w:rsidRDefault="000E3CFC" w:rsidP="000E3CFC">
      <w:pPr>
        <w:spacing w:line="360" w:lineRule="auto"/>
        <w:jc w:val="center"/>
        <w:textAlignment w:val="center"/>
      </w:pPr>
      <w:r>
        <w:object w:dxaOrig="880" w:dyaOrig="680">
          <v:shape id="_x0000_i1052" type="#_x0000_t75" alt="eqIde1ed17e3385a4587b36a555aadb1de63" style="width:44.3pt;height:33.9pt" o:ole="">
            <v:imagedata r:id="rId58" o:title="eqIde1ed17e3385a4587b36a555aadb1de63"/>
          </v:shape>
          <o:OLEObject Type="Embed" ProgID="Equation.DSMT4" ShapeID="_x0000_i1052" DrawAspect="Content" ObjectID="_1642595792" r:id="rId59"/>
        </w:object>
      </w:r>
      <w:r>
        <w:t>，</w:t>
      </w:r>
    </w:p>
    <w:p w:rsidR="000E3CFC" w:rsidRDefault="000E3CFC" w:rsidP="000E3CFC">
      <w:pPr>
        <w:spacing w:line="360" w:lineRule="auto"/>
        <w:jc w:val="left"/>
        <w:textAlignment w:val="center"/>
      </w:pPr>
      <w:r>
        <w:t>代入数据解得：</w:t>
      </w:r>
    </w:p>
    <w:p w:rsidR="000E3CFC" w:rsidRDefault="000E3CFC" w:rsidP="000E3CFC">
      <w:pPr>
        <w:spacing w:line="360" w:lineRule="auto"/>
        <w:jc w:val="center"/>
        <w:textAlignment w:val="center"/>
      </w:pPr>
      <w:r>
        <w:rPr>
          <w:i/>
        </w:rPr>
        <w:t>P</w:t>
      </w:r>
      <w:r>
        <w:rPr>
          <w:vertAlign w:val="subscript"/>
        </w:rPr>
        <w:t>3</w:t>
      </w:r>
      <w:r>
        <w:t>=3.0×10</w:t>
      </w:r>
      <w:r>
        <w:rPr>
          <w:vertAlign w:val="superscript"/>
        </w:rPr>
        <w:t>5</w:t>
      </w:r>
      <w:r>
        <w:t>Pa</w:t>
      </w:r>
    </w:p>
    <w:p w:rsidR="000E3CFC" w:rsidRDefault="000E3CFC" w:rsidP="000E3CFC">
      <w:pPr>
        <w:spacing w:line="360" w:lineRule="auto"/>
        <w:jc w:val="left"/>
        <w:textAlignment w:val="center"/>
      </w:pPr>
      <w:r>
        <w:t>对活塞和沙子受力平衡，</w:t>
      </w:r>
    </w:p>
    <w:p w:rsidR="000E3CFC" w:rsidRDefault="000E3CFC" w:rsidP="000E3CFC">
      <w:pPr>
        <w:spacing w:line="360" w:lineRule="auto"/>
        <w:jc w:val="left"/>
        <w:textAlignment w:val="center"/>
      </w:pPr>
      <w:r>
        <w:t>有：</w:t>
      </w:r>
    </w:p>
    <w:p w:rsidR="000E3CFC" w:rsidRDefault="000E3CFC" w:rsidP="000E3CFC">
      <w:pPr>
        <w:spacing w:line="360" w:lineRule="auto"/>
        <w:jc w:val="center"/>
        <w:textAlignment w:val="center"/>
      </w:pPr>
      <w:r>
        <w:rPr>
          <w:i/>
        </w:rPr>
        <w:t>m</w:t>
      </w:r>
      <w:r>
        <w:rPr>
          <w:vertAlign w:val="subscript"/>
        </w:rPr>
        <w:t>2</w:t>
      </w:r>
      <w:r>
        <w:rPr>
          <w:i/>
        </w:rPr>
        <w:t>g</w:t>
      </w:r>
      <w:r>
        <w:t>=</w:t>
      </w:r>
      <w:r>
        <w:t>（</w:t>
      </w:r>
      <w:r>
        <w:rPr>
          <w:i/>
        </w:rPr>
        <w:t>p</w:t>
      </w:r>
      <w:r>
        <w:rPr>
          <w:vertAlign w:val="subscript"/>
        </w:rPr>
        <w:t>3</w:t>
      </w:r>
      <w:r>
        <w:t>﹣</w:t>
      </w:r>
      <w:r>
        <w:rPr>
          <w:i/>
        </w:rPr>
        <w:t>p</w:t>
      </w:r>
      <w:r>
        <w:rPr>
          <w:vertAlign w:val="subscript"/>
        </w:rPr>
        <w:t>1</w:t>
      </w:r>
      <w:r>
        <w:t>）</w:t>
      </w:r>
      <w:r>
        <w:rPr>
          <w:i/>
        </w:rPr>
        <w:t>S</w:t>
      </w:r>
      <w:r>
        <w:t>=40N</w:t>
      </w:r>
    </w:p>
    <w:p w:rsidR="000E3CFC" w:rsidRDefault="000E3CFC" w:rsidP="000E3CFC">
      <w:pPr>
        <w:spacing w:line="360" w:lineRule="auto"/>
        <w:jc w:val="center"/>
        <w:textAlignment w:val="center"/>
      </w:pPr>
      <w:r>
        <w:rPr>
          <w:i/>
        </w:rPr>
        <w:lastRenderedPageBreak/>
        <w:t>m</w:t>
      </w:r>
      <w:r>
        <w:rPr>
          <w:vertAlign w:val="subscript"/>
        </w:rPr>
        <w:t>2</w:t>
      </w:r>
      <w:r>
        <w:t>=4 kg</w:t>
      </w:r>
    </w:p>
    <w:p w:rsidR="000E3CFC" w:rsidRDefault="000E3CFC" w:rsidP="000E3CFC">
      <w:pPr>
        <w:spacing w:line="360" w:lineRule="auto"/>
        <w:jc w:val="left"/>
        <w:textAlignment w:val="center"/>
      </w:pPr>
      <w:r>
        <w:t>即一共倒入了</w:t>
      </w:r>
      <w:r>
        <w:t>4kg</w:t>
      </w:r>
      <w:r>
        <w:t>的砂子</w:t>
      </w:r>
      <w:r>
        <w:t xml:space="preserve">  </w:t>
      </w:r>
      <w:r>
        <w:t>．</w:t>
      </w:r>
      <w:r>
        <w:t xml:space="preserve">      </w:t>
      </w:r>
    </w:p>
    <w:p w:rsidR="000E3CFC" w:rsidRDefault="000E3CFC" w:rsidP="000E3CFC">
      <w:pPr>
        <w:spacing w:line="360" w:lineRule="auto"/>
        <w:jc w:val="left"/>
        <w:textAlignment w:val="center"/>
      </w:pPr>
      <w:r>
        <w:t>（</w:t>
      </w:r>
      <w:r>
        <w:t>3</w:t>
      </w:r>
      <w:r>
        <w:t>）在</w:t>
      </w:r>
      <w:r>
        <w:rPr>
          <w:i/>
        </w:rPr>
        <w:t>p</w:t>
      </w:r>
      <w:r>
        <w:t>﹣</w:t>
      </w:r>
      <w:r>
        <w:rPr>
          <w:i/>
        </w:rPr>
        <w:t>T</w:t>
      </w:r>
      <w:r>
        <w:t>图上画出整个过程中气缸内气体的状态变化过程，如图所示．</w:t>
      </w:r>
    </w:p>
    <w:p w:rsidR="000E3CFC" w:rsidRDefault="000E3CFC" w:rsidP="000E3CFC">
      <w:pPr>
        <w:spacing w:line="360" w:lineRule="auto"/>
        <w:jc w:val="left"/>
        <w:textAlignment w:val="center"/>
      </w:pPr>
      <w:r>
        <w:rPr>
          <w:noProof/>
        </w:rPr>
        <w:drawing>
          <wp:inline distT="0" distB="0" distL="0" distR="0">
            <wp:extent cx="1219200" cy="942975"/>
            <wp:effectExtent l="0" t="0" r="0" b="0"/>
            <wp:docPr id="1011739825"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87697" name=""/>
                    <pic:cNvPicPr>
                      <a:picLocks noChangeAspect="1"/>
                    </pic:cNvPicPr>
                  </pic:nvPicPr>
                  <pic:blipFill>
                    <a:blip r:embed="rId60"/>
                    <a:stretch>
                      <a:fillRect/>
                    </a:stretch>
                  </pic:blipFill>
                  <pic:spPr>
                    <a:xfrm>
                      <a:off x="0" y="0"/>
                      <a:ext cx="1219200" cy="942975"/>
                    </a:xfrm>
                    <a:prstGeom prst="rect">
                      <a:avLst/>
                    </a:prstGeom>
                  </pic:spPr>
                </pic:pic>
              </a:graphicData>
            </a:graphic>
          </wp:inline>
        </w:drawing>
      </w:r>
    </w:p>
    <w:p w:rsidR="000E3CFC" w:rsidRDefault="000E3CFC" w:rsidP="000E3CFC">
      <w:pPr>
        <w:spacing w:line="360" w:lineRule="auto"/>
        <w:jc w:val="left"/>
        <w:textAlignment w:val="center"/>
      </w:pPr>
      <w:r w:rsidRPr="00043B54">
        <w:t>22</w:t>
      </w:r>
      <w:r w:rsidRPr="00043B54">
        <w:t>．</w:t>
      </w:r>
      <w:r>
        <w:t>①</w:t>
      </w:r>
      <w:r>
        <w:rPr>
          <w:i/>
        </w:rPr>
        <w:t>P</w:t>
      </w:r>
      <w:r>
        <w:rPr>
          <w:vertAlign w:val="subscript"/>
        </w:rPr>
        <w:t>2</w:t>
      </w:r>
      <w:r>
        <w:t>=1.25×10</w:t>
      </w:r>
      <w:r>
        <w:rPr>
          <w:vertAlign w:val="superscript"/>
        </w:rPr>
        <w:t>5</w:t>
      </w:r>
      <w:r>
        <w:t>Pa     ②</w:t>
      </w:r>
      <w:r w:rsidRPr="00043B54">
        <w:rPr>
          <w:noProof/>
        </w:rPr>
        <w:drawing>
          <wp:inline distT="0" distB="0" distL="0" distR="0">
            <wp:extent cx="1657350" cy="1323975"/>
            <wp:effectExtent l="0" t="0" r="0" b="0"/>
            <wp:docPr id="1877307121"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250904" name=""/>
                    <pic:cNvPicPr>
                      <a:picLocks noChangeAspect="1"/>
                    </pic:cNvPicPr>
                  </pic:nvPicPr>
                  <pic:blipFill>
                    <a:blip r:embed="rId61"/>
                    <a:stretch>
                      <a:fillRect/>
                    </a:stretch>
                  </pic:blipFill>
                  <pic:spPr>
                    <a:xfrm>
                      <a:off x="0" y="0"/>
                      <a:ext cx="1657350" cy="1323975"/>
                    </a:xfrm>
                    <a:prstGeom prst="rect">
                      <a:avLst/>
                    </a:prstGeom>
                  </pic:spPr>
                </pic:pic>
              </a:graphicData>
            </a:graphic>
          </wp:inline>
        </w:drawing>
      </w:r>
    </w:p>
    <w:p w:rsidR="000E3CFC" w:rsidRDefault="000E3CFC" w:rsidP="000E3CFC">
      <w:pPr>
        <w:spacing w:line="360" w:lineRule="auto"/>
        <w:jc w:val="left"/>
        <w:textAlignment w:val="center"/>
      </w:pPr>
      <w:r w:rsidRPr="00043B54">
        <w:t>【解析】</w:t>
      </w:r>
    </w:p>
    <w:p w:rsidR="000E3CFC" w:rsidRDefault="000E3CFC" w:rsidP="000E3CFC">
      <w:pPr>
        <w:spacing w:line="360" w:lineRule="auto"/>
        <w:jc w:val="left"/>
        <w:textAlignment w:val="center"/>
      </w:pPr>
      <w:r>
        <w:t>试题分析：解析（</w:t>
      </w:r>
      <w:r>
        <w:t>1</w:t>
      </w:r>
      <w:r>
        <w:t>）</w:t>
      </w:r>
      <w:r>
        <w:t xml:space="preserve"> p</w:t>
      </w:r>
      <w:r w:rsidRPr="00043B54">
        <w:rPr>
          <w:vertAlign w:val="subscript"/>
        </w:rPr>
        <w:t>1</w:t>
      </w:r>
      <w:r>
        <w:t>＝</w:t>
      </w:r>
      <w:r>
        <w:t>1.0×10</w:t>
      </w:r>
      <w:r w:rsidRPr="00043B54">
        <w:rPr>
          <w:vertAlign w:val="superscript"/>
        </w:rPr>
        <w:t xml:space="preserve">5 </w:t>
      </w:r>
      <w:r>
        <w:t>Pa</w:t>
      </w:r>
      <w:r>
        <w:t>，</w:t>
      </w:r>
      <w:r>
        <w:t>V</w:t>
      </w:r>
      <w:r w:rsidRPr="00043B54">
        <w:rPr>
          <w:vertAlign w:val="subscript"/>
        </w:rPr>
        <w:t>1</w:t>
      </w:r>
      <w:r>
        <w:t>＝</w:t>
      </w:r>
      <w:r>
        <w:t>2.5 m</w:t>
      </w:r>
      <w:r w:rsidRPr="00043B54">
        <w:rPr>
          <w:vertAlign w:val="superscript"/>
        </w:rPr>
        <w:t>3</w:t>
      </w:r>
      <w:r>
        <w:t>，</w:t>
      </w:r>
      <w:r>
        <w:t>T</w:t>
      </w:r>
      <w:r w:rsidRPr="00043B54">
        <w:rPr>
          <w:vertAlign w:val="subscript"/>
        </w:rPr>
        <w:t>1</w:t>
      </w:r>
      <w:r>
        <w:t>＝</w:t>
      </w:r>
      <w:r>
        <w:t>400 K</w:t>
      </w:r>
    </w:p>
    <w:p w:rsidR="000E3CFC" w:rsidRDefault="000E3CFC" w:rsidP="000E3CFC">
      <w:pPr>
        <w:spacing w:line="360" w:lineRule="auto"/>
        <w:jc w:val="left"/>
        <w:textAlignment w:val="center"/>
      </w:pPr>
      <w:r>
        <w:t>V</w:t>
      </w:r>
      <w:r w:rsidRPr="00043B54">
        <w:rPr>
          <w:vertAlign w:val="subscript"/>
        </w:rPr>
        <w:t>2</w:t>
      </w:r>
      <w:r>
        <w:t>＝</w:t>
      </w:r>
      <w:r>
        <w:t>3 m</w:t>
      </w:r>
      <w:r w:rsidRPr="00043B54">
        <w:rPr>
          <w:vertAlign w:val="superscript"/>
        </w:rPr>
        <w:t>3</w:t>
      </w:r>
      <w:r>
        <w:t>，</w:t>
      </w:r>
      <w:r>
        <w:t>T</w:t>
      </w:r>
      <w:r w:rsidRPr="00043B54">
        <w:rPr>
          <w:vertAlign w:val="subscript"/>
        </w:rPr>
        <w:t>2</w:t>
      </w:r>
      <w:r>
        <w:t>＝</w:t>
      </w:r>
      <w:r>
        <w:t xml:space="preserve">600 K </w:t>
      </w:r>
      <w:r>
        <w:t>（</w:t>
      </w:r>
      <w:r>
        <w:t>2</w:t>
      </w:r>
      <w:r>
        <w:t>分）</w:t>
      </w:r>
    </w:p>
    <w:p w:rsidR="000E3CFC" w:rsidRDefault="000E3CFC" w:rsidP="000E3CFC">
      <w:pPr>
        <w:spacing w:line="360" w:lineRule="auto"/>
        <w:jc w:val="left"/>
        <w:textAlignment w:val="center"/>
      </w:pPr>
      <w:r>
        <w:t>由理想气体方程：</w:t>
      </w:r>
      <w:r>
        <w:object w:dxaOrig="1240" w:dyaOrig="680">
          <v:shape id="_x0000_i1053" type="#_x0000_t75" alt="eqId8ff077c7100e4b38bd03a0644ee783f8" style="width:62.35pt;height:33.9pt" o:ole="">
            <v:imagedata r:id="rId62" o:title="eqId8ff077c7100e4b38bd03a0644ee783f8"/>
          </v:shape>
          <o:OLEObject Type="Embed" ProgID="Equation.DSMT4" ShapeID="_x0000_i1053" DrawAspect="Content" ObjectID="_1642595793" r:id="rId63"/>
        </w:object>
      </w:r>
      <w:r>
        <w:t>（</w:t>
      </w:r>
      <w:r>
        <w:t>4</w:t>
      </w:r>
      <w:r>
        <w:t>分）</w:t>
      </w:r>
    </w:p>
    <w:p w:rsidR="000E3CFC" w:rsidRDefault="000E3CFC" w:rsidP="000E3CFC">
      <w:pPr>
        <w:spacing w:line="360" w:lineRule="auto"/>
        <w:jc w:val="left"/>
        <w:textAlignment w:val="center"/>
      </w:pPr>
      <w:r>
        <w:t>得：</w:t>
      </w:r>
      <w:r>
        <w:t>p</w:t>
      </w:r>
      <w:r w:rsidRPr="00043B54">
        <w:rPr>
          <w:vertAlign w:val="subscript"/>
        </w:rPr>
        <w:t>2</w:t>
      </w:r>
      <w:r>
        <w:t>＝</w:t>
      </w:r>
      <w:r>
        <w:object w:dxaOrig="700" w:dyaOrig="680">
          <v:shape id="_x0000_i1054" type="#_x0000_t75" alt="eqIdb6c33d303de7484499e8aa8c4ace8df8" style="width:35.4pt;height:33.9pt" o:ole="">
            <v:imagedata r:id="rId64" o:title="eqIdb6c33d303de7484499e8aa8c4ace8df8"/>
          </v:shape>
          <o:OLEObject Type="Embed" ProgID="Equation.DSMT4" ShapeID="_x0000_i1054" DrawAspect="Content" ObjectID="_1642595794" r:id="rId65"/>
        </w:object>
      </w:r>
      <w:r>
        <w:t>＝</w:t>
      </w:r>
      <w:r>
        <w:t>1.25×10</w:t>
      </w:r>
      <w:r w:rsidRPr="00043B54">
        <w:rPr>
          <w:vertAlign w:val="superscript"/>
        </w:rPr>
        <w:t xml:space="preserve">5 </w:t>
      </w:r>
      <w:r>
        <w:t xml:space="preserve">Pa </w:t>
      </w:r>
      <w:r>
        <w:t>（</w:t>
      </w:r>
      <w:r>
        <w:t>2</w:t>
      </w:r>
      <w:r>
        <w:t>分）</w:t>
      </w:r>
    </w:p>
    <w:p w:rsidR="000E3CFC" w:rsidRDefault="000E3CFC" w:rsidP="000E3CFC">
      <w:pPr>
        <w:spacing w:line="360" w:lineRule="auto"/>
        <w:jc w:val="left"/>
        <w:textAlignment w:val="center"/>
      </w:pPr>
      <w:r w:rsidRPr="00043B54">
        <w:t>（</w:t>
      </w:r>
      <w:r w:rsidRPr="00043B54">
        <w:t>2</w:t>
      </w:r>
      <w:r w:rsidRPr="00043B54">
        <w:t>）见解析图</w:t>
      </w:r>
      <w:r w:rsidRPr="00043B54">
        <w:t xml:space="preserve">     </w:t>
      </w:r>
      <w:r w:rsidRPr="00043B54">
        <w:t>（</w:t>
      </w:r>
      <w:r w:rsidRPr="00043B54">
        <w:t>4</w:t>
      </w:r>
      <w:r w:rsidRPr="00043B54">
        <w:t>分）</w:t>
      </w:r>
    </w:p>
    <w:p w:rsidR="000E3CFC" w:rsidRDefault="000E3CFC" w:rsidP="000E3CFC">
      <w:pPr>
        <w:spacing w:line="360" w:lineRule="auto"/>
        <w:jc w:val="left"/>
        <w:textAlignment w:val="center"/>
      </w:pPr>
      <w:r w:rsidRPr="00043B54">
        <w:rPr>
          <w:noProof/>
        </w:rPr>
        <w:drawing>
          <wp:inline distT="0" distB="0" distL="0" distR="0">
            <wp:extent cx="1428750" cy="1238250"/>
            <wp:effectExtent l="0" t="0" r="0" b="0"/>
            <wp:docPr id="1327639980" name=""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41681" name=""/>
                    <pic:cNvPicPr>
                      <a:picLocks noChangeAspect="1"/>
                    </pic:cNvPicPr>
                  </pic:nvPicPr>
                  <pic:blipFill>
                    <a:blip r:embed="rId66"/>
                    <a:stretch>
                      <a:fillRect/>
                    </a:stretch>
                  </pic:blipFill>
                  <pic:spPr>
                    <a:xfrm>
                      <a:off x="0" y="0"/>
                      <a:ext cx="1428750" cy="1238250"/>
                    </a:xfrm>
                    <a:prstGeom prst="rect">
                      <a:avLst/>
                    </a:prstGeom>
                  </pic:spPr>
                </pic:pic>
              </a:graphicData>
            </a:graphic>
          </wp:inline>
        </w:drawing>
      </w:r>
    </w:p>
    <w:p w:rsidR="000E3CFC" w:rsidRDefault="000E3CFC" w:rsidP="000E3CFC">
      <w:pPr>
        <w:spacing w:line="360" w:lineRule="auto"/>
        <w:jc w:val="left"/>
        <w:textAlignment w:val="center"/>
      </w:pPr>
      <w:r w:rsidRPr="00043B54">
        <w:t>考点：考查了理想气体状态方程的应用</w:t>
      </w:r>
    </w:p>
    <w:p w:rsidR="000E3CFC" w:rsidRPr="000E3CFC" w:rsidRDefault="000E3CFC" w:rsidP="000E3CFC">
      <w:pPr>
        <w:rPr>
          <w:b/>
          <w:sz w:val="24"/>
          <w:szCs w:val="24"/>
        </w:rPr>
      </w:pPr>
    </w:p>
    <w:sectPr w:rsidR="000E3CFC" w:rsidRPr="000E3C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F81" w:rsidRDefault="00663F81" w:rsidP="000E3CFC">
      <w:r>
        <w:separator/>
      </w:r>
    </w:p>
  </w:endnote>
  <w:endnote w:type="continuationSeparator" w:id="1">
    <w:p w:rsidR="00663F81" w:rsidRDefault="00663F81" w:rsidP="000E3C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F81" w:rsidRDefault="00663F81" w:rsidP="000E3CFC">
      <w:r>
        <w:separator/>
      </w:r>
    </w:p>
  </w:footnote>
  <w:footnote w:type="continuationSeparator" w:id="1">
    <w:p w:rsidR="00663F81" w:rsidRDefault="00663F81" w:rsidP="000E3C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3CFC"/>
    <w:rsid w:val="000E3CFC"/>
    <w:rsid w:val="00663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3C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3CFC"/>
    <w:rPr>
      <w:sz w:val="18"/>
      <w:szCs w:val="18"/>
    </w:rPr>
  </w:style>
  <w:style w:type="paragraph" w:styleId="a4">
    <w:name w:val="footer"/>
    <w:basedOn w:val="a"/>
    <w:link w:val="Char0"/>
    <w:uiPriority w:val="99"/>
    <w:semiHidden/>
    <w:unhideWhenUsed/>
    <w:rsid w:val="000E3C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3CFC"/>
    <w:rPr>
      <w:sz w:val="18"/>
      <w:szCs w:val="18"/>
    </w:rPr>
  </w:style>
  <w:style w:type="paragraph" w:styleId="a5">
    <w:name w:val="Balloon Text"/>
    <w:basedOn w:val="a"/>
    <w:link w:val="Char1"/>
    <w:uiPriority w:val="99"/>
    <w:semiHidden/>
    <w:unhideWhenUsed/>
    <w:rsid w:val="000E3CFC"/>
    <w:rPr>
      <w:sz w:val="18"/>
      <w:szCs w:val="18"/>
    </w:rPr>
  </w:style>
  <w:style w:type="character" w:customStyle="1" w:styleId="Char1">
    <w:name w:val="批注框文本 Char"/>
    <w:basedOn w:val="a0"/>
    <w:link w:val="a5"/>
    <w:uiPriority w:val="99"/>
    <w:semiHidden/>
    <w:rsid w:val="000E3C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image" Target="media/image8.png"/><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oleObject" Target="embeddings/oleObject26.bin"/><Relationship Id="rId63" Type="http://schemas.openxmlformats.org/officeDocument/2006/relationships/oleObject" Target="embeddings/oleObject29.bin"/><Relationship Id="rId68"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image" Target="media/image23.png"/><Relationship Id="rId58" Type="http://schemas.openxmlformats.org/officeDocument/2006/relationships/image" Target="media/image26.wmf"/><Relationship Id="rId66" Type="http://schemas.openxmlformats.org/officeDocument/2006/relationships/image" Target="media/image31.jpeg"/><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oleObject" Target="embeddings/oleObject27.bin"/><Relationship Id="rId61" Type="http://schemas.openxmlformats.org/officeDocument/2006/relationships/image" Target="media/image28.png"/><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image" Target="media/image27.png"/><Relationship Id="rId65" Type="http://schemas.openxmlformats.org/officeDocument/2006/relationships/oleObject" Target="embeddings/oleObject30.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image" Target="media/image30.wmf"/><Relationship Id="rId8" Type="http://schemas.openxmlformats.org/officeDocument/2006/relationships/image" Target="media/image2.wmf"/><Relationship Id="rId51" Type="http://schemas.openxmlformats.org/officeDocument/2006/relationships/image" Target="media/image2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901</Words>
  <Characters>5139</Characters>
  <Application>Microsoft Office Word</Application>
  <DocSecurity>0</DocSecurity>
  <Lines>42</Lines>
  <Paragraphs>12</Paragraphs>
  <ScaleCrop>false</ScaleCrop>
  <Company>CCPIT</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ccpit</dc:creator>
  <cp:keywords/>
  <dc:description/>
  <cp:lastModifiedBy>ccpit</cp:lastModifiedBy>
  <cp:revision>2</cp:revision>
  <dcterms:created xsi:type="dcterms:W3CDTF">2020-02-07T07:45:00Z</dcterms:created>
  <dcterms:modified xsi:type="dcterms:W3CDTF">2020-02-07T07:48:00Z</dcterms:modified>
</cp:coreProperties>
</file>