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032FDF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M1U3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1C2BB8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EE3289">
        <w:rPr>
          <w:rFonts w:hint="eastAsia"/>
          <w:b/>
          <w:sz w:val="30"/>
          <w:szCs w:val="30"/>
        </w:rPr>
        <w:t>课拓展</w:t>
      </w:r>
      <w:r w:rsidR="00670F7E">
        <w:rPr>
          <w:rFonts w:hint="eastAsia"/>
          <w:b/>
          <w:sz w:val="30"/>
          <w:szCs w:val="30"/>
        </w:rPr>
        <w:t>练习</w:t>
      </w:r>
    </w:p>
    <w:p w:rsidR="00EE3289" w:rsidRDefault="00EE3289" w:rsidP="00EE3289">
      <w:pPr>
        <w:spacing w:line="400" w:lineRule="exact"/>
        <w:rPr>
          <w:b/>
          <w:sz w:val="30"/>
          <w:szCs w:val="30"/>
        </w:rPr>
      </w:pPr>
    </w:p>
    <w:p w:rsidR="00EE3289" w:rsidRPr="00EE3289" w:rsidRDefault="00E25A22" w:rsidP="00BB2FD5">
      <w:pPr>
        <w:ind w:leftChars="-4" w:left="-5" w:hanging="3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练习</w:t>
      </w:r>
      <w:proofErr w:type="gramStart"/>
      <w:r>
        <w:rPr>
          <w:rFonts w:ascii="Times New Roman" w:eastAsia="宋体" w:hAnsi="Times New Roman" w:cs="Times New Roman" w:hint="eastAsia"/>
          <w:szCs w:val="20"/>
        </w:rPr>
        <w:t>一</w:t>
      </w:r>
      <w:proofErr w:type="gramEnd"/>
      <w:r>
        <w:rPr>
          <w:rFonts w:ascii="Times New Roman" w:eastAsia="宋体" w:hAnsi="Times New Roman" w:cs="Times New Roman" w:hint="eastAsia"/>
          <w:szCs w:val="20"/>
        </w:rPr>
        <w:t>：阅读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短文，从各题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A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B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C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、</w:t>
      </w:r>
      <w:r w:rsidR="00EE3289" w:rsidRPr="00EE3289">
        <w:rPr>
          <w:rFonts w:ascii="Times New Roman" w:eastAsia="宋体" w:hAnsi="Times New Roman" w:cs="Times New Roman"/>
          <w:szCs w:val="20"/>
        </w:rPr>
        <w:t>D</w:t>
      </w:r>
      <w:r w:rsidR="008D20BF">
        <w:rPr>
          <w:rFonts w:ascii="Times New Roman" w:eastAsia="宋体" w:hAnsi="Times New Roman" w:cs="Times New Roman" w:hint="eastAsia"/>
          <w:szCs w:val="20"/>
        </w:rPr>
        <w:t>四个选项中，选出</w:t>
      </w:r>
      <w:r w:rsidR="00EE3289" w:rsidRPr="00EE3289">
        <w:rPr>
          <w:rFonts w:ascii="Times New Roman" w:eastAsia="宋体" w:hAnsi="Times New Roman" w:cs="Times New Roman" w:hint="eastAsia"/>
          <w:szCs w:val="20"/>
        </w:rPr>
        <w:t>最佳答案。</w:t>
      </w:r>
    </w:p>
    <w:p w:rsidR="008C79E4" w:rsidRDefault="00BB2FD5" w:rsidP="003B0F2B">
      <w:pPr>
        <w:ind w:firstLineChars="200" w:firstLine="420"/>
        <w:rPr>
          <w:rFonts w:ascii="Times New Roman" w:eastAsia="宋体" w:hAnsi="Times New Roman" w:cs="Times New Roman" w:hint="eastAsia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6E05B722" wp14:editId="6C4F82C4">
            <wp:extent cx="4814514" cy="5387009"/>
            <wp:effectExtent l="0" t="0" r="5715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05" cy="538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FD5" w:rsidRPr="00BB2FD5" w:rsidRDefault="007C59A6" w:rsidP="00BB2FD5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．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Why is TOKNOW a special magazine?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A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 w:hint="eastAsia"/>
          <w:szCs w:val="21"/>
        </w:rPr>
        <w:t xml:space="preserve">It entertains young parents. 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B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 w:hint="eastAsia"/>
          <w:szCs w:val="21"/>
        </w:rPr>
        <w:t>It provides serious advertisements.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C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 w:hint="eastAsia"/>
          <w:szCs w:val="21"/>
        </w:rPr>
        <w:t>It publishes popular science fictions.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D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 w:hint="eastAsia"/>
          <w:szCs w:val="21"/>
        </w:rPr>
        <w:t>It combines fun with complex concepts.</w:t>
      </w:r>
    </w:p>
    <w:p w:rsidR="00BB2FD5" w:rsidRPr="00BB2FD5" w:rsidRDefault="007C59A6" w:rsidP="00BB2FD5">
      <w:pPr>
        <w:spacing w:line="400" w:lineRule="exac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．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What does TOKNOW offer its readers?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A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Online courses.</w:t>
      </w:r>
      <w:proofErr w:type="gramEnd"/>
      <w:r w:rsidRPr="00BB2FD5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B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Articles on new topics.</w:t>
      </w:r>
      <w:proofErr w:type="gramEnd"/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C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Lectures on a balanced life.</w:t>
      </w:r>
      <w:proofErr w:type="gramEnd"/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D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Reports on scientific discoveries.</w:t>
      </w:r>
      <w:proofErr w:type="gramEnd"/>
    </w:p>
    <w:p w:rsidR="00BB2FD5" w:rsidRPr="00BB2FD5" w:rsidRDefault="007C59A6" w:rsidP="00BB2FD5">
      <w:pPr>
        <w:tabs>
          <w:tab w:val="left" w:pos="2310"/>
          <w:tab w:val="left" w:pos="4200"/>
          <w:tab w:val="left" w:pos="6090"/>
        </w:tabs>
        <w:spacing w:line="40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3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．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How much should you pay if you make a 12-month subscription to TOKNOW with gift pack from China?</w:t>
      </w:r>
    </w:p>
    <w:p w:rsidR="00BB2FD5" w:rsidRPr="00BB2FD5" w:rsidRDefault="00BB2FD5" w:rsidP="00BB2FD5">
      <w:pPr>
        <w:tabs>
          <w:tab w:val="left" w:pos="2310"/>
          <w:tab w:val="left" w:pos="4200"/>
          <w:tab w:val="left" w:pos="6090"/>
        </w:tabs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A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/>
          <w:szCs w:val="21"/>
        </w:rPr>
        <w:t>£</w:t>
      </w:r>
      <w:r w:rsidRPr="00BB2FD5">
        <w:rPr>
          <w:rFonts w:ascii="Times New Roman" w:eastAsia="宋体" w:hAnsi="Times New Roman" w:cs="Times New Roman" w:hint="eastAsia"/>
          <w:szCs w:val="21"/>
        </w:rPr>
        <w:t>55.</w:t>
      </w:r>
      <w:r w:rsidRPr="00BB2FD5">
        <w:rPr>
          <w:rFonts w:ascii="Times New Roman" w:eastAsia="宋体" w:hAnsi="Times New Roman" w:cs="Times New Roman" w:hint="eastAsia"/>
          <w:szCs w:val="21"/>
        </w:rPr>
        <w:tab/>
        <w:t>B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/>
          <w:szCs w:val="21"/>
        </w:rPr>
        <w:t>£</w:t>
      </w:r>
      <w:r w:rsidRPr="00BB2FD5">
        <w:rPr>
          <w:rFonts w:ascii="Times New Roman" w:eastAsia="宋体" w:hAnsi="Times New Roman" w:cs="Times New Roman" w:hint="eastAsia"/>
          <w:szCs w:val="21"/>
        </w:rPr>
        <w:t>60.</w:t>
      </w:r>
      <w:r w:rsidRPr="00BB2FD5">
        <w:rPr>
          <w:rFonts w:ascii="Times New Roman" w:eastAsia="宋体" w:hAnsi="Times New Roman" w:cs="Times New Roman" w:hint="eastAsia"/>
          <w:szCs w:val="21"/>
        </w:rPr>
        <w:tab/>
        <w:t>C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r w:rsidRPr="00BB2FD5">
        <w:rPr>
          <w:rFonts w:ascii="Times New Roman" w:eastAsia="宋体" w:hAnsi="Times New Roman" w:cs="Times New Roman"/>
          <w:szCs w:val="21"/>
        </w:rPr>
        <w:t>£</w:t>
      </w:r>
      <w:r w:rsidRPr="00BB2FD5">
        <w:rPr>
          <w:rFonts w:ascii="Times New Roman" w:eastAsia="宋体" w:hAnsi="Times New Roman" w:cs="Times New Roman" w:hint="eastAsia"/>
          <w:szCs w:val="21"/>
        </w:rPr>
        <w:t>65.</w:t>
      </w:r>
      <w:r w:rsidRPr="00BB2FD5">
        <w:rPr>
          <w:rFonts w:ascii="Times New Roman" w:eastAsia="宋体" w:hAnsi="Times New Roman" w:cs="Times New Roman" w:hint="eastAsia"/>
          <w:szCs w:val="21"/>
        </w:rPr>
        <w:tab/>
        <w:t>D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/>
          <w:szCs w:val="21"/>
        </w:rPr>
        <w:t>£</w:t>
      </w:r>
      <w:r w:rsidRPr="00BB2FD5">
        <w:rPr>
          <w:rFonts w:ascii="Times New Roman" w:eastAsia="宋体" w:hAnsi="Times New Roman" w:cs="Times New Roman" w:hint="eastAsia"/>
          <w:szCs w:val="21"/>
        </w:rPr>
        <w:t>70.</w:t>
      </w:r>
      <w:proofErr w:type="gramEnd"/>
    </w:p>
    <w:p w:rsidR="00BB2FD5" w:rsidRPr="00BB2FD5" w:rsidRDefault="007C59A6" w:rsidP="00BB2FD5">
      <w:pPr>
        <w:spacing w:line="4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bookmarkStart w:id="0" w:name="_GoBack"/>
      <w:bookmarkEnd w:id="0"/>
      <w:r w:rsidR="00BB2FD5" w:rsidRPr="00BB2FD5">
        <w:rPr>
          <w:rFonts w:ascii="Times New Roman" w:eastAsia="宋体" w:hAnsi="Times New Roman" w:cs="Times New Roman" w:hint="eastAsia"/>
          <w:szCs w:val="21"/>
        </w:rPr>
        <w:t>．</w:t>
      </w:r>
      <w:r w:rsidR="00BB2FD5" w:rsidRPr="00BB2FD5">
        <w:rPr>
          <w:rFonts w:ascii="Times New Roman" w:eastAsia="宋体" w:hAnsi="Times New Roman" w:cs="Times New Roman" w:hint="eastAsia"/>
          <w:szCs w:val="21"/>
        </w:rPr>
        <w:t>Subscribers of TOKNOW would get _____.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A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free</w:t>
      </w:r>
      <w:proofErr w:type="gramEnd"/>
      <w:r w:rsidRPr="00BB2FD5">
        <w:rPr>
          <w:rFonts w:ascii="Times New Roman" w:eastAsia="宋体" w:hAnsi="Times New Roman" w:cs="Times New Roman" w:hint="eastAsia"/>
          <w:szCs w:val="21"/>
        </w:rPr>
        <w:t xml:space="preserve"> birthday presents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B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full</w:t>
      </w:r>
      <w:proofErr w:type="gramEnd"/>
      <w:r w:rsidRPr="00BB2FD5">
        <w:rPr>
          <w:rFonts w:ascii="Times New Roman" w:eastAsia="宋体" w:hAnsi="Times New Roman" w:cs="Times New Roman" w:hint="eastAsia"/>
          <w:szCs w:val="21"/>
        </w:rPr>
        <w:t xml:space="preserve"> refund within 28 days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C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membership</w:t>
      </w:r>
      <w:proofErr w:type="gramEnd"/>
      <w:r w:rsidRPr="00BB2FD5">
        <w:rPr>
          <w:rFonts w:ascii="Times New Roman" w:eastAsia="宋体" w:hAnsi="Times New Roman" w:cs="Times New Roman" w:hint="eastAsia"/>
          <w:szCs w:val="21"/>
        </w:rPr>
        <w:t xml:space="preserve"> of the TOKNOW club </w:t>
      </w:r>
    </w:p>
    <w:p w:rsidR="00BB2FD5" w:rsidRPr="00BB2FD5" w:rsidRDefault="00BB2FD5" w:rsidP="00BB2FD5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B2FD5">
        <w:rPr>
          <w:rFonts w:ascii="Times New Roman" w:eastAsia="宋体" w:hAnsi="Times New Roman" w:cs="Times New Roman" w:hint="eastAsia"/>
          <w:szCs w:val="21"/>
        </w:rPr>
        <w:t>D</w:t>
      </w:r>
      <w:r w:rsidRPr="00BB2FD5">
        <w:rPr>
          <w:rFonts w:ascii="Times New Roman" w:eastAsia="宋体" w:hAnsi="Times New Roman" w:cs="Times New Roman" w:hint="eastAsia"/>
          <w:szCs w:val="21"/>
        </w:rPr>
        <w:t>．</w:t>
      </w:r>
      <w:proofErr w:type="gramStart"/>
      <w:r w:rsidRPr="00BB2FD5">
        <w:rPr>
          <w:rFonts w:ascii="Times New Roman" w:eastAsia="宋体" w:hAnsi="Times New Roman" w:cs="Times New Roman" w:hint="eastAsia"/>
          <w:szCs w:val="21"/>
        </w:rPr>
        <w:t>chances</w:t>
      </w:r>
      <w:proofErr w:type="gramEnd"/>
      <w:r w:rsidRPr="00BB2FD5">
        <w:rPr>
          <w:rFonts w:ascii="Times New Roman" w:eastAsia="宋体" w:hAnsi="Times New Roman" w:cs="Times New Roman" w:hint="eastAsia"/>
          <w:szCs w:val="21"/>
        </w:rPr>
        <w:t xml:space="preserve"> to meet the experts in person</w:t>
      </w:r>
    </w:p>
    <w:p w:rsidR="00BB2FD5" w:rsidRPr="00BB2FD5" w:rsidRDefault="00BB2FD5" w:rsidP="00BB2FD5">
      <w:pPr>
        <w:rPr>
          <w:rFonts w:ascii="Times New Roman" w:eastAsia="宋体" w:hAnsi="Times New Roman" w:cs="Times New Roman"/>
          <w:szCs w:val="20"/>
        </w:rPr>
      </w:pPr>
    </w:p>
    <w:p w:rsidR="008C79E4" w:rsidRDefault="00930906" w:rsidP="00927738">
      <w:pPr>
        <w:spacing w:line="360" w:lineRule="exact"/>
        <w:rPr>
          <w:rFonts w:ascii="Times New Roman" w:eastAsia="宋体" w:hAnsi="Times New Roman" w:cs="Times New Roman" w:hint="eastAsia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练习二</w:t>
      </w:r>
      <w:r w:rsidRPr="00930906">
        <w:rPr>
          <w:rFonts w:ascii="Times New Roman" w:eastAsia="宋体" w:hAnsi="Times New Roman" w:cs="Times New Roman" w:hint="eastAsia"/>
          <w:szCs w:val="20"/>
        </w:rPr>
        <w:t>：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根据题目</w:t>
      </w:r>
      <w:r w:rsidR="008C79E4">
        <w:rPr>
          <w:rFonts w:ascii="Times New Roman" w:eastAsia="宋体" w:hAnsi="Times New Roman" w:cs="Times New Roman" w:hint="eastAsia"/>
          <w:szCs w:val="20"/>
        </w:rPr>
        <w:t>所提出的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要求，在答题卡上写出一篇连贯完整的短文。词数不少于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60</w:t>
      </w:r>
      <w:r w:rsidR="008C79E4" w:rsidRPr="008C79E4">
        <w:rPr>
          <w:rFonts w:ascii="Times New Roman" w:eastAsia="宋体" w:hAnsi="Times New Roman" w:cs="Times New Roman" w:hint="eastAsia"/>
          <w:szCs w:val="20"/>
        </w:rPr>
        <w:t>。</w:t>
      </w:r>
    </w:p>
    <w:p w:rsidR="00927738" w:rsidRPr="00927738" w:rsidRDefault="00927738" w:rsidP="00927738">
      <w:pPr>
        <w:adjustRightInd w:val="0"/>
        <w:snapToGrid w:val="0"/>
        <w:spacing w:line="360" w:lineRule="exact"/>
        <w:ind w:firstLine="420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 w:hint="eastAsia"/>
          <w:szCs w:val="21"/>
        </w:rPr>
        <w:t>假如你是李华，你们学校上个月举办了“校园读书节”系列活动。请根据下面提供的信息，给校刊英文</w:t>
      </w:r>
      <w:proofErr w:type="gramStart"/>
      <w:r w:rsidRPr="00927738">
        <w:rPr>
          <w:rFonts w:ascii="Times New Roman" w:eastAsia="宋体" w:hAnsi="Times New Roman" w:cs="Times New Roman" w:hint="eastAsia"/>
          <w:szCs w:val="21"/>
        </w:rPr>
        <w:t>版块</w:t>
      </w:r>
      <w:proofErr w:type="gramEnd"/>
      <w:r w:rsidRPr="00927738">
        <w:rPr>
          <w:rFonts w:ascii="Times New Roman" w:eastAsia="宋体" w:hAnsi="Times New Roman" w:cs="Times New Roman" w:hint="eastAsia"/>
          <w:szCs w:val="21"/>
        </w:rPr>
        <w:t>投稿，介绍活动情况，并谈谈自己的收获和感受。</w:t>
      </w:r>
    </w:p>
    <w:p w:rsidR="00927738" w:rsidRPr="00927738" w:rsidRDefault="00927738" w:rsidP="00927738">
      <w:pPr>
        <w:adjustRightInd w:val="0"/>
        <w:snapToGrid w:val="0"/>
        <w:spacing w:line="360" w:lineRule="exact"/>
        <w:ind w:firstLine="420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 w:hint="eastAsia"/>
          <w:szCs w:val="21"/>
        </w:rPr>
        <w:t>短文的题目和开头已为你写好，不计入总词数。</w:t>
      </w:r>
    </w:p>
    <w:p w:rsidR="00927738" w:rsidRPr="00927738" w:rsidRDefault="00927738" w:rsidP="00927738">
      <w:pPr>
        <w:adjustRightInd w:val="0"/>
        <w:snapToGrid w:val="0"/>
        <w:spacing w:line="300" w:lineRule="exact"/>
        <w:rPr>
          <w:rFonts w:ascii="Times New Roman" w:eastAsia="宋体" w:hAnsi="Times New Roman" w:cs="Times New Roman" w:hint="eastAsia"/>
          <w:szCs w:val="21"/>
        </w:rPr>
      </w:pPr>
    </w:p>
    <w:p w:rsidR="00927738" w:rsidRPr="00927738" w:rsidRDefault="00927738" w:rsidP="00927738">
      <w:p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 xml:space="preserve">Activities: </w:t>
      </w:r>
    </w:p>
    <w:p w:rsidR="00927738" w:rsidRPr="00927738" w:rsidRDefault="00927738" w:rsidP="00927738">
      <w:pPr>
        <w:numPr>
          <w:ilvl w:val="0"/>
          <w:numId w:val="4"/>
        </w:num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>exchange books</w:t>
      </w:r>
    </w:p>
    <w:p w:rsidR="00927738" w:rsidRPr="00927738" w:rsidRDefault="00927738" w:rsidP="00927738">
      <w:pPr>
        <w:numPr>
          <w:ilvl w:val="0"/>
          <w:numId w:val="4"/>
        </w:num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>attend lectures on western literature</w:t>
      </w:r>
    </w:p>
    <w:p w:rsidR="00927738" w:rsidRPr="00927738" w:rsidRDefault="00927738" w:rsidP="00927738">
      <w:pPr>
        <w:numPr>
          <w:ilvl w:val="0"/>
          <w:numId w:val="4"/>
        </w:numPr>
        <w:adjustRightInd w:val="0"/>
        <w:snapToGrid w:val="0"/>
        <w:spacing w:line="300" w:lineRule="exact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>take part in Chinese poetry reading competition</w:t>
      </w:r>
    </w:p>
    <w:p w:rsidR="00927738" w:rsidRPr="00927738" w:rsidRDefault="00927738" w:rsidP="00927738">
      <w:pPr>
        <w:numPr>
          <w:ilvl w:val="0"/>
          <w:numId w:val="4"/>
        </w:numPr>
        <w:adjustRightInd w:val="0"/>
        <w:snapToGrid w:val="0"/>
        <w:spacing w:line="300" w:lineRule="exact"/>
        <w:rPr>
          <w:rFonts w:ascii="Times New Roman" w:eastAsia="宋体" w:hAnsi="Times New Roman" w:cs="Times New Roman" w:hint="eastAsia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>…</w:t>
      </w:r>
    </w:p>
    <w:p w:rsidR="00927738" w:rsidRPr="00927738" w:rsidRDefault="00927738" w:rsidP="00927738">
      <w:pPr>
        <w:adjustRightInd w:val="0"/>
        <w:snapToGrid w:val="0"/>
        <w:spacing w:line="300" w:lineRule="exact"/>
        <w:ind w:left="420"/>
        <w:rPr>
          <w:rFonts w:ascii="Times New Roman" w:eastAsia="宋体" w:hAnsi="Times New Roman" w:cs="Times New Roman"/>
          <w:szCs w:val="21"/>
        </w:rPr>
      </w:pPr>
    </w:p>
    <w:p w:rsidR="00927738" w:rsidRPr="00927738" w:rsidRDefault="00927738" w:rsidP="00927738">
      <w:pPr>
        <w:adjustRightInd w:val="0"/>
        <w:snapToGrid w:val="0"/>
        <w:spacing w:line="300" w:lineRule="exact"/>
        <w:jc w:val="center"/>
        <w:rPr>
          <w:rFonts w:ascii="Times New Roman" w:eastAsia="宋体" w:hAnsi="Times New Roman" w:cs="Times New Roman"/>
          <w:szCs w:val="21"/>
        </w:rPr>
      </w:pPr>
      <w:r w:rsidRPr="00927738">
        <w:rPr>
          <w:rFonts w:ascii="Times New Roman" w:eastAsia="宋体" w:hAnsi="Times New Roman" w:cs="Times New Roman"/>
          <w:szCs w:val="21"/>
        </w:rPr>
        <w:t>Campus Reading Festival</w:t>
      </w:r>
    </w:p>
    <w:p w:rsidR="00927738" w:rsidRPr="00927738" w:rsidRDefault="00927738" w:rsidP="00927738">
      <w:pPr>
        <w:adjustRightInd w:val="0"/>
        <w:snapToGrid w:val="0"/>
        <w:spacing w:line="300" w:lineRule="exact"/>
        <w:ind w:firstLine="420"/>
        <w:rPr>
          <w:rFonts w:ascii="Times New Roman" w:eastAsia="宋体" w:hAnsi="Times New Roman" w:cs="Times New Roman"/>
          <w:i/>
          <w:szCs w:val="21"/>
        </w:rPr>
      </w:pPr>
      <w:r w:rsidRPr="00927738">
        <w:rPr>
          <w:rFonts w:ascii="Times New Roman" w:eastAsia="宋体" w:hAnsi="Times New Roman" w:cs="Times New Roman" w:hint="eastAsia"/>
          <w:i/>
          <w:szCs w:val="21"/>
        </w:rPr>
        <w:t>In May</w:t>
      </w:r>
      <w:r w:rsidRPr="00927738">
        <w:rPr>
          <w:rFonts w:ascii="Times New Roman" w:eastAsia="宋体" w:hAnsi="Times New Roman" w:cs="Times New Roman"/>
          <w:i/>
          <w:szCs w:val="21"/>
        </w:rPr>
        <w:t xml:space="preserve">, our school held Campus Reading Festival to encourage students to read. </w:t>
      </w:r>
    </w:p>
    <w:p w:rsidR="00927738" w:rsidRPr="00927738" w:rsidRDefault="00927738" w:rsidP="00927738">
      <w:pPr>
        <w:spacing w:line="300" w:lineRule="exact"/>
        <w:rPr>
          <w:rFonts w:ascii="Times New Roman" w:eastAsia="宋体" w:hAnsi="Times New Roman" w:cs="Times New Roman" w:hint="eastAsia"/>
          <w:kern w:val="0"/>
          <w:szCs w:val="20"/>
          <w:u w:val="single"/>
        </w:rPr>
      </w:pPr>
      <w:r w:rsidRPr="00927738">
        <w:rPr>
          <w:rFonts w:ascii="Times New Roman" w:eastAsia="宋体" w:hAnsi="Times New Roman" w:cs="Times New Roman" w:hint="eastAsia"/>
          <w:kern w:val="0"/>
          <w:szCs w:val="20"/>
          <w:u w:val="single"/>
        </w:rPr>
        <w:t xml:space="preserve">                                                                                 </w:t>
      </w:r>
    </w:p>
    <w:p w:rsidR="00927738" w:rsidRPr="00927738" w:rsidRDefault="00927738" w:rsidP="00927738">
      <w:pPr>
        <w:spacing w:line="300" w:lineRule="exact"/>
        <w:rPr>
          <w:rFonts w:ascii="Times New Roman" w:eastAsia="宋体" w:hAnsi="Times New Roman" w:cs="Times New Roman" w:hint="eastAsia"/>
          <w:kern w:val="0"/>
          <w:szCs w:val="20"/>
          <w:u w:val="single"/>
        </w:rPr>
      </w:pPr>
      <w:r w:rsidRPr="00927738">
        <w:rPr>
          <w:rFonts w:ascii="Times New Roman" w:eastAsia="宋体" w:hAnsi="Times New Roman" w:cs="Times New Roman" w:hint="eastAsia"/>
          <w:kern w:val="0"/>
          <w:szCs w:val="20"/>
          <w:u w:val="single"/>
        </w:rPr>
        <w:t xml:space="preserve">                                                                                 </w:t>
      </w:r>
    </w:p>
    <w:p w:rsidR="00927738" w:rsidRPr="00927738" w:rsidRDefault="00927738" w:rsidP="00927738">
      <w:pPr>
        <w:spacing w:line="300" w:lineRule="exact"/>
        <w:rPr>
          <w:rFonts w:ascii="Times New Roman" w:eastAsia="宋体" w:hAnsi="Times New Roman" w:cs="Times New Roman" w:hint="eastAsia"/>
          <w:kern w:val="0"/>
          <w:szCs w:val="20"/>
          <w:u w:val="single"/>
        </w:rPr>
      </w:pPr>
    </w:p>
    <w:p w:rsidR="00927738" w:rsidRPr="00927738" w:rsidRDefault="00927738" w:rsidP="00FD5099">
      <w:pPr>
        <w:spacing w:line="360" w:lineRule="exact"/>
        <w:rPr>
          <w:rFonts w:ascii="Times New Roman" w:eastAsia="宋体" w:hAnsi="Times New Roman" w:cs="Times New Roman"/>
          <w:szCs w:val="20"/>
        </w:rPr>
      </w:pPr>
    </w:p>
    <w:sectPr w:rsidR="00927738" w:rsidRPr="0092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FD" w:rsidRDefault="008141FD" w:rsidP="00F54FF3">
      <w:r>
        <w:separator/>
      </w:r>
    </w:p>
  </w:endnote>
  <w:endnote w:type="continuationSeparator" w:id="0">
    <w:p w:rsidR="008141FD" w:rsidRDefault="008141F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FD" w:rsidRDefault="008141FD" w:rsidP="00F54FF3">
      <w:r>
        <w:separator/>
      </w:r>
    </w:p>
  </w:footnote>
  <w:footnote w:type="continuationSeparator" w:id="0">
    <w:p w:rsidR="008141FD" w:rsidRDefault="008141F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D10"/>
    <w:multiLevelType w:val="hybridMultilevel"/>
    <w:tmpl w:val="A1EEBDDC"/>
    <w:lvl w:ilvl="0" w:tplc="1BB0ACD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positio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8846A2"/>
    <w:multiLevelType w:val="hybridMultilevel"/>
    <w:tmpl w:val="FE5E0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A46970"/>
    <w:multiLevelType w:val="hybridMultilevel"/>
    <w:tmpl w:val="3176C794"/>
    <w:lvl w:ilvl="0" w:tplc="FF40CE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2FDF"/>
    <w:rsid w:val="00056737"/>
    <w:rsid w:val="000A6264"/>
    <w:rsid w:val="0014295A"/>
    <w:rsid w:val="00161DFA"/>
    <w:rsid w:val="00197FF6"/>
    <w:rsid w:val="001C2BB8"/>
    <w:rsid w:val="001E19E1"/>
    <w:rsid w:val="002E3A21"/>
    <w:rsid w:val="00385471"/>
    <w:rsid w:val="003B0F2B"/>
    <w:rsid w:val="003D7906"/>
    <w:rsid w:val="004A53BA"/>
    <w:rsid w:val="004C425D"/>
    <w:rsid w:val="00536CCD"/>
    <w:rsid w:val="00605896"/>
    <w:rsid w:val="0066711B"/>
    <w:rsid w:val="00670F7E"/>
    <w:rsid w:val="00671687"/>
    <w:rsid w:val="00796437"/>
    <w:rsid w:val="007C59A6"/>
    <w:rsid w:val="008141FD"/>
    <w:rsid w:val="00860F25"/>
    <w:rsid w:val="008962ED"/>
    <w:rsid w:val="008A4B39"/>
    <w:rsid w:val="008C79E4"/>
    <w:rsid w:val="008D20BF"/>
    <w:rsid w:val="00922CB3"/>
    <w:rsid w:val="00927738"/>
    <w:rsid w:val="00930906"/>
    <w:rsid w:val="009911C9"/>
    <w:rsid w:val="00A125C9"/>
    <w:rsid w:val="00AD2862"/>
    <w:rsid w:val="00AF62AD"/>
    <w:rsid w:val="00B16894"/>
    <w:rsid w:val="00BB2FD5"/>
    <w:rsid w:val="00CC76B7"/>
    <w:rsid w:val="00CF2F34"/>
    <w:rsid w:val="00D03E7A"/>
    <w:rsid w:val="00D171E8"/>
    <w:rsid w:val="00DE7ED9"/>
    <w:rsid w:val="00DF2E84"/>
    <w:rsid w:val="00E25A22"/>
    <w:rsid w:val="00E92857"/>
    <w:rsid w:val="00EB5E32"/>
    <w:rsid w:val="00ED0088"/>
    <w:rsid w:val="00ED20F9"/>
    <w:rsid w:val="00ED2DE1"/>
    <w:rsid w:val="00EE3289"/>
    <w:rsid w:val="00F17E9C"/>
    <w:rsid w:val="00F54FF3"/>
    <w:rsid w:val="00F72079"/>
    <w:rsid w:val="00FA2504"/>
    <w:rsid w:val="00F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2F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F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2F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2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240</cp:revision>
  <dcterms:created xsi:type="dcterms:W3CDTF">2020-02-06T07:17:00Z</dcterms:created>
  <dcterms:modified xsi:type="dcterms:W3CDTF">2020-02-08T09:49:00Z</dcterms:modified>
</cp:coreProperties>
</file>