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例谈“尺规作图”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能利用尺规根据作图语言准确作图，能理解和叙述作图步骤背后的数学原理，并进行简单推理.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能根据作图痕迹推断隐含条件，并进行逻辑推理.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【学习任务单】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课前思考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什么是尺规作图？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尺规作图可以进行哪些基本操作？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能用尺规完成的基本作图有哪些？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个基本作图的理论依据是什么？它们之间有什么内在联系？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二、思考探究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对于尺规作图，我们不难发现对阅读能力、分析能力、表达能力的要求越来越高，不仅要求能够准确操作，还要明确其中的数学原理，并能用准确的数学语言表达出来，可以说是对我们数学能力的综合考查.那么如何规范落实对于尺规作图的要求，提升在阅读、分析、表达等方面的能力是我们亟待解决的问题.下面老师将给出三方面的建议，你也可以根据自己的想法进行补充和拓展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动手操作的前提是读懂规范的作图语言；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例1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下面是小东设计的“过直线外一点作这条直线的平行线”的尺规作图过程.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已知:直线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及直线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外一点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求作:直线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,使得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∥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请你帮忙完成吧.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①在直线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上取一点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作射线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为圆心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任意长为半径画弧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交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交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546100</wp:posOffset>
            </wp:positionV>
            <wp:extent cx="3301365" cy="1856105"/>
            <wp:effectExtent l="0" t="0" r="1333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②以点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为圆心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长为半径画弧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交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为圆心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长为半径画弧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两弧相交于点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③作直线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PQ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，直线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PQ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即为所求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理解基本作图的基础上进行逻辑推理；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：在完成例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作图的基础上，你能否解释为何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PQ</w:t>
      </w:r>
      <w:r>
        <w:rPr>
          <w:rFonts w:hint="eastAsia"/>
          <w:sz w:val="24"/>
          <w:szCs w:val="24"/>
          <w:lang w:val="en-US" w:eastAsia="zh-CN"/>
        </w:rPr>
        <w:t>∥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l </w:t>
      </w:r>
      <w:r>
        <w:rPr>
          <w:rFonts w:hint="eastAsia"/>
          <w:sz w:val="24"/>
          <w:szCs w:val="24"/>
          <w:lang w:val="en-US" w:eastAsia="zh-CN"/>
        </w:rPr>
        <w:t>？注意叙述作图依据时要规范准确，不能自创定理.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：你还能用不同的方式作出满足条件的图吗？试一试吧.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扎实操作步骤，明确理论依据，发展几何直观、空间观念.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：在熟练掌握了基本作图及其作图依据之后，我们对于如何应对综合作图和应用作图也有了一定的经验，能够较好地将文字语言转化为图形语言，并进行简单的推理.那么我们可以再反过来思考，对于尺规作图的痕迹，即，图形语言，我们可以根据几何直观挖掘出什么信息呢？怎样将图形语言进行转化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如图所示，已知在四边形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ABCD</w:t>
      </w:r>
      <w:r>
        <w:rPr>
          <w:rFonts w:hint="default"/>
          <w:sz w:val="24"/>
          <w:szCs w:val="24"/>
          <w:lang w:val="en-US" w:eastAsia="zh-CN"/>
        </w:rPr>
        <w:t>中，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AB</w:t>
      </w:r>
      <w:r>
        <w:rPr>
          <w:rFonts w:hint="default"/>
          <w:sz w:val="24"/>
          <w:szCs w:val="24"/>
          <w:lang w:val="en-US" w:eastAsia="zh-CN"/>
        </w:rPr>
        <w:t>∥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CD</w:t>
      </w:r>
      <w:r>
        <w:rPr>
          <w:rFonts w:hint="default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-US" w:eastAsia="zh-CN"/>
        </w:rPr>
        <w:t>)根据作图痕迹，你能推断出什么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)若</w:t>
      </w:r>
      <w:r>
        <w:rPr>
          <w:rFonts w:hint="eastAsia"/>
          <w:sz w:val="24"/>
          <w:szCs w:val="24"/>
          <w:lang w:val="en-US" w:eastAsia="zh-CN"/>
        </w:rPr>
        <w:t>已知</w:t>
      </w:r>
      <w:r>
        <w:rPr>
          <w:rFonts w:hint="default"/>
          <w:sz w:val="24"/>
          <w:szCs w:val="24"/>
          <w:lang w:val="en-US" w:eastAsia="zh-CN"/>
        </w:rPr>
        <w:t>∠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-US" w:eastAsia="zh-CN"/>
        </w:rPr>
        <w:t>的度数，你能求出∠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的度数吗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617470" cy="2045970"/>
            <wp:effectExtent l="0" t="0" r="1143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三、课堂小结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同学们，通过本节课的学习，我相信你对“尺规作图”有了不少新的体会，尝试自己进行归纳总结吧.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61F65"/>
    <w:multiLevelType w:val="singleLevel"/>
    <w:tmpl w:val="AC361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F42AF0"/>
    <w:multiLevelType w:val="singleLevel"/>
    <w:tmpl w:val="D8F42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FD660D"/>
    <w:multiLevelType w:val="singleLevel"/>
    <w:tmpl w:val="DFFD66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4C24"/>
    <w:rsid w:val="0BC25842"/>
    <w:rsid w:val="1A2111D2"/>
    <w:rsid w:val="20752A13"/>
    <w:rsid w:val="21CE0D3C"/>
    <w:rsid w:val="24F71862"/>
    <w:rsid w:val="29144EF6"/>
    <w:rsid w:val="343A47D7"/>
    <w:rsid w:val="37A63937"/>
    <w:rsid w:val="3A7A5CB4"/>
    <w:rsid w:val="3E1E41F1"/>
    <w:rsid w:val="437B6EBA"/>
    <w:rsid w:val="46A94D96"/>
    <w:rsid w:val="537D6CDE"/>
    <w:rsid w:val="6A3B6862"/>
    <w:rsid w:val="75ED0132"/>
    <w:rsid w:val="77F1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922</Characters>
  <Lines>0</Lines>
  <Paragraphs>0</Paragraphs>
  <TotalTime>5</TotalTime>
  <ScaleCrop>false</ScaleCrop>
  <LinksUpToDate>false</LinksUpToDate>
  <CharactersWithSpaces>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2020-02-01T07:21:00Z</dcterms:created>
  <dc:creator>lingling</dc:creator>
  <cp:lastModifiedBy>凌凌</cp:lastModifiedBy>
  <dcterms:modified xsi:type="dcterms:W3CDTF">2020-02-11T03:56:48Z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