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BD3" w:rsidRDefault="00C34027" w:rsidP="00C34027">
      <w:pPr>
        <w:spacing w:line="240" w:lineRule="atLeast"/>
        <w:jc w:val="center"/>
        <w:rPr>
          <w:rFonts w:ascii="宋体" w:eastAsia="宋体" w:hAnsi="宋体" w:cs="Times New Roman"/>
          <w:b/>
          <w:color w:val="000000"/>
          <w:sz w:val="30"/>
          <w:szCs w:val="30"/>
        </w:rPr>
      </w:pPr>
      <w:r w:rsidRPr="00263EA0">
        <w:rPr>
          <w:rFonts w:ascii="宋体" w:eastAsia="宋体" w:hAnsi="宋体" w:cs="Times New Roman" w:hint="eastAsia"/>
          <w:b/>
          <w:color w:val="000000"/>
          <w:sz w:val="30"/>
          <w:szCs w:val="30"/>
        </w:rPr>
        <w:t>高二年级政治第</w:t>
      </w:r>
      <w:r w:rsidR="00F36D04">
        <w:rPr>
          <w:rFonts w:ascii="宋体" w:eastAsia="宋体" w:hAnsi="宋体" w:cs="Times New Roman"/>
          <w:b/>
          <w:color w:val="000000"/>
          <w:sz w:val="30"/>
          <w:szCs w:val="30"/>
        </w:rPr>
        <w:t>6</w:t>
      </w:r>
      <w:r w:rsidRPr="00263EA0">
        <w:rPr>
          <w:rFonts w:ascii="宋体" w:eastAsia="宋体" w:hAnsi="宋体" w:cs="Times New Roman" w:hint="eastAsia"/>
          <w:b/>
          <w:color w:val="000000"/>
          <w:sz w:val="30"/>
          <w:szCs w:val="30"/>
        </w:rPr>
        <w:t>课时</w:t>
      </w:r>
      <w:r w:rsidR="00EA4BD3">
        <w:rPr>
          <w:rFonts w:ascii="宋体" w:eastAsia="宋体" w:hAnsi="宋体" w:cs="Times New Roman" w:hint="eastAsia"/>
          <w:b/>
          <w:color w:val="000000"/>
          <w:sz w:val="30"/>
          <w:szCs w:val="30"/>
        </w:rPr>
        <w:t xml:space="preserve"> 《</w:t>
      </w:r>
      <w:r w:rsidR="00F36D04" w:rsidRPr="00F36D04">
        <w:rPr>
          <w:rFonts w:ascii="宋体" w:eastAsia="宋体" w:hAnsi="宋体" w:cs="Times New Roman" w:hint="eastAsia"/>
          <w:b/>
          <w:color w:val="000000"/>
          <w:sz w:val="30"/>
          <w:szCs w:val="30"/>
        </w:rPr>
        <w:t>多彩的消费</w:t>
      </w:r>
      <w:r w:rsidR="00EA4BD3">
        <w:rPr>
          <w:rFonts w:ascii="宋体" w:eastAsia="宋体" w:hAnsi="宋体" w:cs="Times New Roman" w:hint="eastAsia"/>
          <w:b/>
          <w:color w:val="000000"/>
          <w:sz w:val="30"/>
          <w:szCs w:val="30"/>
        </w:rPr>
        <w:t>》习题讲解</w:t>
      </w:r>
    </w:p>
    <w:p w:rsidR="00C34027" w:rsidRPr="006F6F76" w:rsidRDefault="00C34027" w:rsidP="00C34027">
      <w:pPr>
        <w:spacing w:line="240" w:lineRule="atLeast"/>
        <w:jc w:val="center"/>
        <w:rPr>
          <w:rFonts w:ascii="宋体" w:eastAsia="宋体" w:hAnsi="宋体" w:cs="Times New Roman"/>
          <w:b/>
          <w:color w:val="000000"/>
          <w:sz w:val="30"/>
          <w:szCs w:val="30"/>
        </w:rPr>
      </w:pPr>
      <w:r w:rsidRPr="00263EA0">
        <w:rPr>
          <w:rFonts w:ascii="宋体" w:eastAsia="宋体" w:hAnsi="宋体" w:cs="Times New Roman" w:hint="eastAsia"/>
          <w:b/>
          <w:color w:val="000000"/>
          <w:sz w:val="30"/>
          <w:szCs w:val="30"/>
        </w:rPr>
        <w:t>学习指南</w:t>
      </w:r>
    </w:p>
    <w:p w:rsidR="00C34027" w:rsidRDefault="00C34027" w:rsidP="00C34027">
      <w:pPr>
        <w:spacing w:line="240" w:lineRule="atLeast"/>
        <w:jc w:val="center"/>
        <w:rPr>
          <w:rFonts w:ascii="宋体" w:eastAsia="宋体" w:hAnsi="宋体" w:cs="Times New Roman"/>
          <w:b/>
          <w:color w:val="000000"/>
          <w:szCs w:val="21"/>
        </w:rPr>
      </w:pPr>
    </w:p>
    <w:p w:rsidR="00C34027" w:rsidRPr="00EA4BD3" w:rsidRDefault="00C34027" w:rsidP="00C34027">
      <w:pPr>
        <w:spacing w:line="240" w:lineRule="atLeast"/>
        <w:rPr>
          <w:rFonts w:ascii="宋体" w:hAnsi="宋体"/>
          <w:b/>
          <w:color w:val="0000FF"/>
          <w:sz w:val="24"/>
          <w:szCs w:val="24"/>
        </w:rPr>
      </w:pPr>
      <w:r w:rsidRPr="00EA4BD3">
        <w:rPr>
          <w:rFonts w:ascii="宋体" w:hAnsi="宋体" w:hint="eastAsia"/>
          <w:b/>
          <w:color w:val="0000FF"/>
          <w:sz w:val="24"/>
          <w:szCs w:val="24"/>
        </w:rPr>
        <w:t>一、学习目标</w:t>
      </w:r>
    </w:p>
    <w:p w:rsidR="00F36D04" w:rsidRDefault="00F36D04" w:rsidP="00F36D04">
      <w:r>
        <w:rPr>
          <w:rFonts w:hint="eastAsia"/>
        </w:rPr>
        <w:t>分析影响个人消费水平的主要因素；</w:t>
      </w:r>
    </w:p>
    <w:p w:rsidR="00F36D04" w:rsidRDefault="00F36D04" w:rsidP="00F36D04">
      <w:r>
        <w:rPr>
          <w:rFonts w:hint="eastAsia"/>
        </w:rPr>
        <w:t>了解消费类型及其划分依据；</w:t>
      </w:r>
    </w:p>
    <w:p w:rsidR="00F36D04" w:rsidRDefault="00F36D04" w:rsidP="00F36D04">
      <w:r>
        <w:rPr>
          <w:rFonts w:hint="eastAsia"/>
        </w:rPr>
        <w:t>阐明消费结构及恩格尔系数；描述、比较和辨析不同的消费心理和消费行为；</w:t>
      </w:r>
    </w:p>
    <w:p w:rsidR="00F36D04" w:rsidRDefault="00F36D04" w:rsidP="00F36D04">
      <w:r>
        <w:rPr>
          <w:rFonts w:hint="eastAsia"/>
        </w:rPr>
        <w:t>培养科学精神，树立正确的消费观念，弘扬艰苦奋斗的精神，做理智的消费者。</w:t>
      </w:r>
    </w:p>
    <w:p w:rsidR="00F36D04" w:rsidRPr="00E64878" w:rsidRDefault="00F36D04" w:rsidP="00F36D04">
      <w:pPr>
        <w:spacing w:line="240" w:lineRule="atLeast"/>
        <w:rPr>
          <w:rFonts w:ascii="宋体" w:hAnsi="宋体"/>
          <w:color w:val="000000"/>
          <w:szCs w:val="21"/>
        </w:rPr>
      </w:pPr>
    </w:p>
    <w:p w:rsidR="00F36D04" w:rsidRPr="00A321C5" w:rsidRDefault="00F36D04" w:rsidP="00F36D04">
      <w:pPr>
        <w:spacing w:line="240" w:lineRule="atLeast"/>
        <w:rPr>
          <w:rFonts w:ascii="宋体" w:hAnsi="宋体"/>
          <w:b/>
          <w:color w:val="FF0000"/>
          <w:sz w:val="24"/>
          <w:szCs w:val="24"/>
        </w:rPr>
      </w:pPr>
      <w:r w:rsidRPr="00A321C5">
        <w:rPr>
          <w:rFonts w:ascii="宋体" w:hAnsi="宋体" w:hint="eastAsia"/>
          <w:b/>
          <w:color w:val="0000FF"/>
          <w:sz w:val="24"/>
          <w:szCs w:val="24"/>
        </w:rPr>
        <w:t>二、学习方法</w:t>
      </w:r>
    </w:p>
    <w:p w:rsidR="00F36D04" w:rsidRDefault="00F36D04" w:rsidP="00F36D04">
      <w:pPr>
        <w:spacing w:line="24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1.观察不同的消费行为，分析和归纳</w:t>
      </w:r>
      <w:proofErr w:type="gramStart"/>
      <w:r>
        <w:rPr>
          <w:rFonts w:ascii="宋体" w:hAnsi="宋体" w:hint="eastAsia"/>
          <w:szCs w:val="21"/>
        </w:rPr>
        <w:t>出影响</w:t>
      </w:r>
      <w:proofErr w:type="gramEnd"/>
      <w:r>
        <w:rPr>
          <w:rFonts w:ascii="宋体" w:hAnsi="宋体" w:hint="eastAsia"/>
          <w:szCs w:val="21"/>
        </w:rPr>
        <w:t>消费水平的主要因素、做出消费决策的主要动因；</w:t>
      </w:r>
    </w:p>
    <w:p w:rsidR="00F36D04" w:rsidRDefault="00F36D04" w:rsidP="00F36D04">
      <w:pPr>
        <w:spacing w:line="24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2.与家长一起根据家庭的收支状况、自身消费需求等制定合适的消费计划表，并选择合适的消费类型；</w:t>
      </w:r>
    </w:p>
    <w:p w:rsidR="00F36D04" w:rsidRDefault="00F36D04" w:rsidP="00F36D04">
      <w:pPr>
        <w:spacing w:line="24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3.参考国家统计局等发布的权威资料，观察我国消费结构的变化情况。</w:t>
      </w:r>
    </w:p>
    <w:p w:rsidR="00C34027" w:rsidRPr="00F36D04" w:rsidRDefault="00C34027" w:rsidP="00C34027">
      <w:pPr>
        <w:spacing w:line="240" w:lineRule="atLeast"/>
        <w:rPr>
          <w:rFonts w:ascii="宋体" w:hAnsi="宋体"/>
          <w:color w:val="000000"/>
          <w:szCs w:val="21"/>
        </w:rPr>
      </w:pPr>
      <w:bookmarkStart w:id="0" w:name="_GoBack"/>
      <w:bookmarkEnd w:id="0"/>
    </w:p>
    <w:p w:rsidR="00C34027" w:rsidRPr="00EA4BD3" w:rsidRDefault="00C34027" w:rsidP="00C34027">
      <w:pPr>
        <w:spacing w:line="240" w:lineRule="atLeast"/>
        <w:jc w:val="left"/>
        <w:rPr>
          <w:rFonts w:ascii="宋体" w:hAnsi="宋体"/>
          <w:b/>
          <w:color w:val="0000FF"/>
          <w:sz w:val="24"/>
          <w:szCs w:val="24"/>
        </w:rPr>
      </w:pPr>
      <w:r w:rsidRPr="00EA4BD3">
        <w:rPr>
          <w:rFonts w:ascii="宋体" w:hAnsi="宋体" w:hint="eastAsia"/>
          <w:b/>
          <w:color w:val="0000FF"/>
          <w:sz w:val="24"/>
          <w:szCs w:val="24"/>
        </w:rPr>
        <w:t>三、学习任务</w:t>
      </w:r>
    </w:p>
    <w:p w:rsidR="00C34027" w:rsidRPr="00CB11B8" w:rsidRDefault="00C34027" w:rsidP="00C34027">
      <w:pPr>
        <w:spacing w:line="240" w:lineRule="atLeast"/>
        <w:jc w:val="left"/>
        <w:rPr>
          <w:rFonts w:ascii="宋体" w:hAnsi="宋体"/>
          <w:szCs w:val="21"/>
        </w:rPr>
      </w:pPr>
      <w:r w:rsidRPr="00CB11B8">
        <w:rPr>
          <w:rFonts w:ascii="宋体" w:hAnsi="宋体" w:hint="eastAsia"/>
          <w:szCs w:val="21"/>
        </w:rPr>
        <w:t>（一）</w:t>
      </w:r>
      <w:proofErr w:type="gramStart"/>
      <w:r w:rsidRPr="00CB11B8">
        <w:rPr>
          <w:rFonts w:ascii="宋体" w:hAnsi="宋体" w:hint="eastAsia"/>
          <w:szCs w:val="21"/>
        </w:rPr>
        <w:t>观看微课</w:t>
      </w:r>
      <w:r w:rsidR="00EA4BD3">
        <w:rPr>
          <w:rFonts w:ascii="宋体" w:hAnsi="宋体" w:hint="eastAsia"/>
          <w:szCs w:val="21"/>
        </w:rPr>
        <w:t>视频</w:t>
      </w:r>
      <w:proofErr w:type="gramEnd"/>
      <w:r w:rsidR="00EA4BD3">
        <w:rPr>
          <w:rFonts w:ascii="宋体" w:hAnsi="宋体" w:hint="eastAsia"/>
          <w:szCs w:val="21"/>
        </w:rPr>
        <w:t>——</w:t>
      </w:r>
      <w:r w:rsidRPr="00CB11B8">
        <w:rPr>
          <w:rFonts w:ascii="宋体" w:hAnsi="宋体" w:hint="eastAsia"/>
          <w:szCs w:val="21"/>
        </w:rPr>
        <w:t>《</w:t>
      </w:r>
      <w:r w:rsidR="00F36D04" w:rsidRPr="00F36D04">
        <w:rPr>
          <w:rFonts w:ascii="宋体" w:hAnsi="宋体" w:hint="eastAsia"/>
          <w:szCs w:val="21"/>
        </w:rPr>
        <w:t>多彩的消费</w:t>
      </w:r>
      <w:r w:rsidRPr="00CB11B8">
        <w:rPr>
          <w:rFonts w:ascii="宋体" w:hAnsi="宋体" w:hint="eastAsia"/>
          <w:szCs w:val="21"/>
        </w:rPr>
        <w:t>》习题讲解</w:t>
      </w:r>
    </w:p>
    <w:p w:rsidR="00C34027" w:rsidRPr="00CB11B8" w:rsidRDefault="00C34027" w:rsidP="00C34027">
      <w:pPr>
        <w:rPr>
          <w:rFonts w:ascii="宋体" w:hAnsi="宋体"/>
          <w:szCs w:val="21"/>
        </w:rPr>
      </w:pPr>
      <w:r w:rsidRPr="00CB11B8">
        <w:rPr>
          <w:rFonts w:ascii="宋体" w:hAnsi="宋体" w:hint="eastAsia"/>
          <w:szCs w:val="21"/>
        </w:rPr>
        <w:t>（</w:t>
      </w:r>
      <w:r w:rsidR="00EA4BD3">
        <w:rPr>
          <w:rFonts w:ascii="宋体" w:hAnsi="宋体" w:hint="eastAsia"/>
          <w:szCs w:val="21"/>
        </w:rPr>
        <w:t>二</w:t>
      </w:r>
      <w:r w:rsidRPr="00CB11B8">
        <w:rPr>
          <w:rFonts w:ascii="宋体" w:hAnsi="宋体" w:hint="eastAsia"/>
          <w:szCs w:val="21"/>
        </w:rPr>
        <w:t>）完成课后作业及拓展提升任务</w:t>
      </w:r>
    </w:p>
    <w:p w:rsidR="00C34027" w:rsidRPr="00FB50CF" w:rsidRDefault="00C34027" w:rsidP="00C34027">
      <w:pPr>
        <w:tabs>
          <w:tab w:val="left" w:pos="8465"/>
        </w:tabs>
        <w:spacing w:line="276" w:lineRule="auto"/>
        <w:rPr>
          <w:rFonts w:ascii="宋体" w:eastAsia="宋体" w:hAnsi="宋体"/>
          <w:b/>
          <w:szCs w:val="21"/>
        </w:rPr>
      </w:pPr>
      <w:r>
        <w:rPr>
          <w:rFonts w:ascii="宋体" w:eastAsia="宋体" w:hAnsi="宋体"/>
          <w:b/>
          <w:szCs w:val="21"/>
        </w:rPr>
        <w:tab/>
      </w:r>
    </w:p>
    <w:p w:rsidR="0024679D" w:rsidRDefault="003564AC"/>
    <w:sectPr w:rsidR="0024679D" w:rsidSect="006F6F76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4AC" w:rsidRDefault="003564AC">
      <w:r>
        <w:separator/>
      </w:r>
    </w:p>
  </w:endnote>
  <w:endnote w:type="continuationSeparator" w:id="0">
    <w:p w:rsidR="003564AC" w:rsidRDefault="00356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95361"/>
      <w:docPartObj>
        <w:docPartGallery w:val="Page Numbers (Bottom of Page)"/>
        <w:docPartUnique/>
      </w:docPartObj>
    </w:sdtPr>
    <w:sdtEndPr/>
    <w:sdtContent>
      <w:p w:rsidR="002F50DF" w:rsidRDefault="00C3402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C34027">
          <w:rPr>
            <w:noProof/>
            <w:lang w:val="zh-CN"/>
          </w:rPr>
          <w:t>1</w:t>
        </w:r>
        <w:r>
          <w:fldChar w:fldCharType="end"/>
        </w:r>
      </w:p>
    </w:sdtContent>
  </w:sdt>
  <w:p w:rsidR="00EB2207" w:rsidRDefault="003564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4AC" w:rsidRDefault="003564AC">
      <w:r>
        <w:separator/>
      </w:r>
    </w:p>
  </w:footnote>
  <w:footnote w:type="continuationSeparator" w:id="0">
    <w:p w:rsidR="003564AC" w:rsidRDefault="00356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027"/>
    <w:rsid w:val="001E0154"/>
    <w:rsid w:val="003564AC"/>
    <w:rsid w:val="0041733E"/>
    <w:rsid w:val="00C22BA0"/>
    <w:rsid w:val="00C34027"/>
    <w:rsid w:val="00D9436E"/>
    <w:rsid w:val="00EA4BD3"/>
    <w:rsid w:val="00F3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40B39"/>
  <w15:docId w15:val="{5AE2AA07-E550-4759-BC51-976E8BBE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0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0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40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40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40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sheyi</dc:creator>
  <cp:lastModifiedBy>S Y</cp:lastModifiedBy>
  <cp:revision>3</cp:revision>
  <dcterms:created xsi:type="dcterms:W3CDTF">2020-02-06T02:27:00Z</dcterms:created>
  <dcterms:modified xsi:type="dcterms:W3CDTF">2020-02-08T06:32:00Z</dcterms:modified>
</cp:coreProperties>
</file>