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  <w:t>《有机化学中的氧化还原反应B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  <w:t>》课后作业</w:t>
      </w: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参考答案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0"/>
        <w:gridCol w:w="852"/>
        <w:gridCol w:w="852"/>
        <w:gridCol w:w="852"/>
        <w:gridCol w:w="850"/>
        <w:gridCol w:w="850"/>
        <w:gridCol w:w="850"/>
        <w:gridCol w:w="852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</w:pP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2186C"/>
    <w:rsid w:val="6C2514C3"/>
    <w:rsid w:val="75A34EDF"/>
    <w:rsid w:val="7EB2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2020-02-04T03:34:00Z</dcterms:created>
  <dc:creator>Girls Papa</dc:creator>
  <cp:lastModifiedBy>苏秋云</cp:lastModifiedBy>
  <dcterms:modified xsi:type="dcterms:W3CDTF">2020-02-08T04:42:10Z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