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B60" w:rsidRDefault="00CE6A45" w:rsidP="00CE6A45">
      <w:pPr>
        <w:ind w:leftChars="200" w:left="420" w:firstLineChars="50" w:firstLine="141"/>
        <w:jc w:val="center"/>
        <w:rPr>
          <w:rFonts w:asciiTheme="minorEastAsia" w:hAnsiTheme="minorEastAsia"/>
          <w:b/>
          <w:sz w:val="28"/>
          <w:szCs w:val="28"/>
        </w:rPr>
      </w:pPr>
      <w:r w:rsidRPr="00CE6A45">
        <w:rPr>
          <w:rFonts w:asciiTheme="minorEastAsia" w:hAnsiTheme="minorEastAsia" w:hint="eastAsia"/>
          <w:b/>
          <w:sz w:val="28"/>
          <w:szCs w:val="28"/>
        </w:rPr>
        <w:t>高一年级生物第</w:t>
      </w:r>
      <w:r>
        <w:rPr>
          <w:rFonts w:asciiTheme="minorEastAsia" w:hAnsiTheme="minorEastAsia" w:hint="eastAsia"/>
          <w:b/>
          <w:sz w:val="28"/>
          <w:szCs w:val="28"/>
        </w:rPr>
        <w:t>6</w:t>
      </w:r>
      <w:r w:rsidRPr="00CE6A45">
        <w:rPr>
          <w:rFonts w:asciiTheme="minorEastAsia" w:hAnsiTheme="minorEastAsia" w:hint="eastAsia"/>
          <w:b/>
          <w:sz w:val="28"/>
          <w:szCs w:val="28"/>
        </w:rPr>
        <w:t>课时《细胞的结构基础（第</w:t>
      </w:r>
      <w:r>
        <w:rPr>
          <w:rFonts w:asciiTheme="minorEastAsia" w:hAnsiTheme="minorEastAsia" w:hint="eastAsia"/>
          <w:b/>
          <w:sz w:val="28"/>
          <w:szCs w:val="28"/>
        </w:rPr>
        <w:t>3</w:t>
      </w:r>
      <w:r w:rsidRPr="00CE6A45">
        <w:rPr>
          <w:rFonts w:asciiTheme="minorEastAsia" w:hAnsiTheme="minorEastAsia" w:hint="eastAsia"/>
          <w:b/>
          <w:sz w:val="28"/>
          <w:szCs w:val="28"/>
        </w:rPr>
        <w:t>课时）》评价题</w:t>
      </w:r>
    </w:p>
    <w:p w:rsidR="00CE6A45" w:rsidRDefault="00CE6A45" w:rsidP="00CE6A45">
      <w:pPr>
        <w:ind w:leftChars="200" w:left="420" w:firstLineChars="50" w:firstLine="105"/>
        <w:jc w:val="center"/>
        <w:rPr>
          <w:rFonts w:asciiTheme="minorEastAsia" w:hAnsiTheme="minorEastAsia" w:cs="Times New Roman"/>
          <w:color w:val="000000" w:themeColor="text1"/>
          <w:szCs w:val="24"/>
        </w:rPr>
      </w:pPr>
    </w:p>
    <w:p w:rsidR="00270C8D" w:rsidRPr="00270C8D" w:rsidRDefault="00270C8D" w:rsidP="00270C8D">
      <w:pPr>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1</w:t>
      </w:r>
      <w:r w:rsidRPr="00270C8D">
        <w:rPr>
          <w:rFonts w:asciiTheme="minorEastAsia" w:hAnsiTheme="minorEastAsia" w:cs="Times New Roman" w:hint="eastAsia"/>
          <w:color w:val="000000" w:themeColor="text1"/>
          <w:szCs w:val="24"/>
        </w:rPr>
        <w:t>．将紫色萝卜的块根切成小块放入清水中，水的颜色无明显变化。若对其进行加温，随着水温的升高，水的颜色会逐渐变红。其原因是</w:t>
      </w:r>
      <w:r w:rsidRPr="00270C8D">
        <w:rPr>
          <w:rFonts w:asciiTheme="minorEastAsia" w:hAnsiTheme="minorEastAsia" w:cs="Times New Roman"/>
          <w:color w:val="000000" w:themeColor="text1"/>
          <w:szCs w:val="24"/>
        </w:rPr>
        <w:t xml:space="preserve">                            </w:t>
      </w:r>
    </w:p>
    <w:p w:rsidR="00E769FE"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 xml:space="preserve">A. </w:t>
      </w:r>
      <w:r w:rsidRPr="00270C8D">
        <w:rPr>
          <w:rFonts w:asciiTheme="minorEastAsia" w:hAnsiTheme="minorEastAsia" w:cs="Times New Roman" w:hint="eastAsia"/>
          <w:color w:val="000000" w:themeColor="text1"/>
          <w:szCs w:val="24"/>
        </w:rPr>
        <w:t>细胞壁在升温的过程中受到破坏</w:t>
      </w:r>
      <w:r w:rsidRPr="00270C8D">
        <w:rPr>
          <w:rFonts w:asciiTheme="minorEastAsia" w:hAnsiTheme="minorEastAsia" w:cs="Times New Roman"/>
          <w:color w:val="000000" w:themeColor="text1"/>
          <w:szCs w:val="24"/>
        </w:rPr>
        <w:t xml:space="preserve">        </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 xml:space="preserve">B. </w:t>
      </w:r>
      <w:r w:rsidRPr="00270C8D">
        <w:rPr>
          <w:rFonts w:asciiTheme="minorEastAsia" w:hAnsiTheme="minorEastAsia" w:cs="Times New Roman" w:hint="eastAsia"/>
          <w:color w:val="000000" w:themeColor="text1"/>
          <w:szCs w:val="24"/>
        </w:rPr>
        <w:t>水温升高，花青素的溶解度加大</w:t>
      </w:r>
    </w:p>
    <w:p w:rsidR="00E769FE"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 xml:space="preserve">C. </w:t>
      </w:r>
      <w:r w:rsidRPr="00270C8D">
        <w:rPr>
          <w:rFonts w:asciiTheme="minorEastAsia" w:hAnsiTheme="minorEastAsia" w:cs="Times New Roman" w:hint="eastAsia"/>
          <w:color w:val="000000" w:themeColor="text1"/>
          <w:szCs w:val="24"/>
        </w:rPr>
        <w:t>升温使生物膜被破坏从而丧失功能</w:t>
      </w:r>
      <w:r w:rsidRPr="00270C8D">
        <w:rPr>
          <w:rFonts w:asciiTheme="minorEastAsia" w:hAnsiTheme="minorEastAsia" w:cs="Times New Roman"/>
          <w:color w:val="000000" w:themeColor="text1"/>
          <w:szCs w:val="24"/>
        </w:rPr>
        <w:t xml:space="preserve">      </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 xml:space="preserve">D. </w:t>
      </w:r>
      <w:r w:rsidRPr="00270C8D">
        <w:rPr>
          <w:rFonts w:asciiTheme="minorEastAsia" w:hAnsiTheme="minorEastAsia" w:cs="Times New Roman" w:hint="eastAsia"/>
          <w:color w:val="000000" w:themeColor="text1"/>
          <w:szCs w:val="24"/>
        </w:rPr>
        <w:t>升温使水中的化学物质发生了反应</w:t>
      </w:r>
    </w:p>
    <w:p w:rsidR="00270C8D" w:rsidRPr="00270C8D" w:rsidRDefault="00270C8D" w:rsidP="00270C8D">
      <w:pPr>
        <w:jc w:val="left"/>
        <w:rPr>
          <w:rFonts w:asciiTheme="minorEastAsia" w:hAnsiTheme="minorEastAsia" w:cs="Times New Roman"/>
          <w:color w:val="000000" w:themeColor="text1"/>
          <w:szCs w:val="24"/>
        </w:rPr>
      </w:pPr>
      <w:r w:rsidRPr="00270C8D">
        <w:rPr>
          <w:rFonts w:asciiTheme="minorEastAsia" w:hAnsiTheme="minorEastAsia" w:cs="Times New Roman" w:hint="eastAsia"/>
          <w:color w:val="000000" w:themeColor="text1"/>
          <w:szCs w:val="24"/>
        </w:rPr>
        <w:t>2．将一个细胞中的磷脂成分全部提取出来，并将其在空气</w:t>
      </w:r>
      <w:r w:rsidRPr="00270C8D">
        <w:rPr>
          <w:rFonts w:asciiTheme="minorEastAsia" w:hAnsiTheme="minorEastAsia" w:cs="Times New Roman"/>
          <w:color w:val="000000" w:themeColor="text1"/>
          <w:szCs w:val="24"/>
        </w:rPr>
        <w:t>-</w:t>
      </w:r>
      <w:r w:rsidRPr="00270C8D">
        <w:rPr>
          <w:rFonts w:asciiTheme="minorEastAsia" w:hAnsiTheme="minorEastAsia" w:cs="Times New Roman" w:hint="eastAsia"/>
          <w:color w:val="000000" w:themeColor="text1"/>
          <w:szCs w:val="24"/>
        </w:rPr>
        <w:t>水界面上铺成单分子层，结果测得单分子层的表面积相当于原来细胞膜表面积的两倍。下列细胞实验与此结果最相符的是</w:t>
      </w:r>
      <w:r w:rsidRPr="00270C8D">
        <w:rPr>
          <w:rFonts w:asciiTheme="minorEastAsia" w:hAnsiTheme="minorEastAsia" w:cs="Times New Roman"/>
          <w:color w:val="000000" w:themeColor="text1"/>
          <w:szCs w:val="24"/>
        </w:rPr>
        <w:t xml:space="preserve">                                                                </w:t>
      </w:r>
      <w:r w:rsidRPr="00270C8D">
        <w:rPr>
          <w:rFonts w:asciiTheme="minorEastAsia" w:hAnsiTheme="minorEastAsia" w:cs="Times New Roman" w:hint="eastAsia"/>
          <w:color w:val="000000" w:themeColor="text1"/>
          <w:szCs w:val="24"/>
        </w:rPr>
        <w:t xml:space="preserve"> </w:t>
      </w:r>
    </w:p>
    <w:p w:rsidR="00E769FE"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A</w:t>
      </w:r>
      <w:r w:rsidRPr="00270C8D">
        <w:rPr>
          <w:rFonts w:asciiTheme="minorEastAsia" w:hAnsiTheme="minorEastAsia" w:cs="Times New Roman" w:hint="eastAsia"/>
          <w:color w:val="000000" w:themeColor="text1"/>
          <w:szCs w:val="24"/>
        </w:rPr>
        <w:t>．人的肝细胞</w:t>
      </w:r>
      <w:r w:rsidRPr="00270C8D">
        <w:rPr>
          <w:rFonts w:asciiTheme="minorEastAsia" w:hAnsiTheme="minorEastAsia" w:cs="Times New Roman"/>
          <w:color w:val="000000" w:themeColor="text1"/>
          <w:szCs w:val="24"/>
        </w:rPr>
        <w:tab/>
        <w:t xml:space="preserve">                      </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B</w:t>
      </w:r>
      <w:r w:rsidRPr="00270C8D">
        <w:rPr>
          <w:rFonts w:asciiTheme="minorEastAsia" w:hAnsiTheme="minorEastAsia" w:cs="Times New Roman" w:hint="eastAsia"/>
          <w:color w:val="000000" w:themeColor="text1"/>
          <w:szCs w:val="24"/>
        </w:rPr>
        <w:t>．蛙的红细胞</w:t>
      </w:r>
    </w:p>
    <w:p w:rsidR="00E769FE"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C</w:t>
      </w:r>
      <w:r w:rsidRPr="00270C8D">
        <w:rPr>
          <w:rFonts w:asciiTheme="minorEastAsia" w:hAnsiTheme="minorEastAsia" w:cs="Times New Roman" w:hint="eastAsia"/>
          <w:color w:val="000000" w:themeColor="text1"/>
          <w:szCs w:val="24"/>
        </w:rPr>
        <w:t>．洋葱鳞片叶表皮细胞</w:t>
      </w:r>
      <w:r w:rsidRPr="00270C8D">
        <w:rPr>
          <w:rFonts w:asciiTheme="minorEastAsia" w:hAnsiTheme="minorEastAsia" w:cs="Times New Roman"/>
          <w:color w:val="000000" w:themeColor="text1"/>
          <w:szCs w:val="24"/>
        </w:rPr>
        <w:t xml:space="preserve">                 </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D</w:t>
      </w:r>
      <w:r w:rsidRPr="00270C8D">
        <w:rPr>
          <w:rFonts w:asciiTheme="minorEastAsia" w:hAnsiTheme="minorEastAsia" w:cs="Times New Roman" w:hint="eastAsia"/>
          <w:color w:val="000000" w:themeColor="text1"/>
          <w:szCs w:val="24"/>
        </w:rPr>
        <w:t>．大肠杆菌细胞</w:t>
      </w:r>
    </w:p>
    <w:p w:rsidR="00270C8D" w:rsidRPr="00270C8D" w:rsidRDefault="00270C8D" w:rsidP="00270C8D">
      <w:pPr>
        <w:jc w:val="left"/>
        <w:rPr>
          <w:rFonts w:asciiTheme="minorEastAsia" w:hAnsiTheme="minorEastAsia" w:cs="Times New Roman"/>
          <w:color w:val="000000" w:themeColor="text1"/>
          <w:szCs w:val="24"/>
        </w:rPr>
      </w:pPr>
      <w:r w:rsidRPr="00270C8D">
        <w:rPr>
          <w:rFonts w:asciiTheme="minorEastAsia" w:hAnsiTheme="minorEastAsia" w:cs="Times New Roman" w:hint="eastAsia"/>
          <w:color w:val="000000" w:themeColor="text1"/>
          <w:szCs w:val="24"/>
        </w:rPr>
        <w:t>3.下列有关生物膜系统的说法中，正确的是</w:t>
      </w:r>
      <w:r w:rsidRPr="00270C8D">
        <w:rPr>
          <w:rFonts w:asciiTheme="minorEastAsia" w:hAnsiTheme="minorEastAsia" w:cs="Times New Roman"/>
          <w:color w:val="000000" w:themeColor="text1"/>
          <w:szCs w:val="24"/>
        </w:rPr>
        <w:t xml:space="preserve">                                    </w:t>
      </w:r>
    </w:p>
    <w:p w:rsidR="00E769FE"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A</w:t>
      </w:r>
      <w:r w:rsidRPr="00270C8D">
        <w:rPr>
          <w:rFonts w:asciiTheme="minorEastAsia" w:hAnsiTheme="minorEastAsia" w:cs="Times New Roman" w:hint="eastAsia"/>
          <w:color w:val="000000" w:themeColor="text1"/>
          <w:szCs w:val="24"/>
        </w:rPr>
        <w:t xml:space="preserve">．口腔黏膜、小肠黏膜属于生物膜系统    </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B</w:t>
      </w:r>
      <w:r w:rsidRPr="00270C8D">
        <w:rPr>
          <w:rFonts w:asciiTheme="minorEastAsia" w:hAnsiTheme="minorEastAsia" w:cs="Times New Roman" w:hint="eastAsia"/>
          <w:color w:val="000000" w:themeColor="text1"/>
          <w:szCs w:val="24"/>
        </w:rPr>
        <w:t>．生物界中的生物全部具有生物膜系统</w:t>
      </w:r>
    </w:p>
    <w:p w:rsidR="00E769FE"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C</w:t>
      </w:r>
      <w:r w:rsidRPr="00270C8D">
        <w:rPr>
          <w:rFonts w:asciiTheme="minorEastAsia" w:hAnsiTheme="minorEastAsia" w:cs="Times New Roman" w:hint="eastAsia"/>
          <w:color w:val="000000" w:themeColor="text1"/>
          <w:szCs w:val="24"/>
        </w:rPr>
        <w:t xml:space="preserve">．生物膜的组成成分和结构都完全一样    </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D</w:t>
      </w:r>
      <w:r w:rsidRPr="00270C8D">
        <w:rPr>
          <w:rFonts w:asciiTheme="minorEastAsia" w:hAnsiTheme="minorEastAsia" w:cs="Times New Roman" w:hint="eastAsia"/>
          <w:color w:val="000000" w:themeColor="text1"/>
          <w:szCs w:val="24"/>
        </w:rPr>
        <w:t>．内质网膜可以内连核膜、外连细胞膜</w:t>
      </w:r>
    </w:p>
    <w:p w:rsidR="00270C8D" w:rsidRPr="00270C8D" w:rsidRDefault="00270C8D" w:rsidP="00270C8D">
      <w:pPr>
        <w:jc w:val="left"/>
        <w:rPr>
          <w:rFonts w:asciiTheme="minorEastAsia" w:hAnsiTheme="minorEastAsia" w:cs="Times New Roman"/>
          <w:color w:val="000000" w:themeColor="text1"/>
          <w:szCs w:val="24"/>
        </w:rPr>
      </w:pPr>
      <w:r w:rsidRPr="00270C8D">
        <w:rPr>
          <w:rFonts w:asciiTheme="minorEastAsia" w:hAnsiTheme="minorEastAsia" w:cs="Times New Roman" w:hint="eastAsia"/>
          <w:color w:val="000000" w:themeColor="text1"/>
          <w:szCs w:val="24"/>
        </w:rPr>
        <w:t>4.下列各项表示细胞结构与其主要组成成分的对应关系错误的是</w:t>
      </w:r>
    </w:p>
    <w:p w:rsidR="00E769FE"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hint="eastAsia"/>
          <w:color w:val="000000" w:themeColor="text1"/>
          <w:szCs w:val="24"/>
        </w:rPr>
        <w:t>A．</w:t>
      </w:r>
      <w:r w:rsidR="00CC6CF3" w:rsidRPr="00270C8D">
        <w:rPr>
          <w:rFonts w:asciiTheme="minorEastAsia" w:hAnsiTheme="minorEastAsia" w:cs="Times New Roman" w:hint="eastAsia"/>
          <w:color w:val="000000" w:themeColor="text1"/>
          <w:szCs w:val="24"/>
        </w:rPr>
        <w:t>细胞骨架---多糖</w:t>
      </w:r>
      <w:r w:rsidRPr="00270C8D">
        <w:rPr>
          <w:rFonts w:asciiTheme="minorEastAsia" w:hAnsiTheme="minorEastAsia" w:cs="Times New Roman" w:hint="eastAsia"/>
          <w:color w:val="000000" w:themeColor="text1"/>
          <w:szCs w:val="24"/>
        </w:rPr>
        <w:t xml:space="preserve">     </w:t>
      </w:r>
    </w:p>
    <w:p w:rsidR="00E769FE"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hint="eastAsia"/>
          <w:color w:val="000000" w:themeColor="text1"/>
          <w:szCs w:val="24"/>
        </w:rPr>
        <w:t xml:space="preserve">B．细胞膜---磷脂   </w:t>
      </w:r>
    </w:p>
    <w:p w:rsidR="00E769FE"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hint="eastAsia"/>
          <w:color w:val="000000" w:themeColor="text1"/>
          <w:szCs w:val="24"/>
        </w:rPr>
        <w:t>C．</w:t>
      </w:r>
      <w:r w:rsidR="00CC6CF3" w:rsidRPr="00270C8D">
        <w:rPr>
          <w:rFonts w:asciiTheme="minorEastAsia" w:hAnsiTheme="minorEastAsia" w:cs="Times New Roman" w:hint="eastAsia"/>
          <w:color w:val="000000" w:themeColor="text1"/>
          <w:szCs w:val="24"/>
        </w:rPr>
        <w:t>染色体---DNA</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D</w:t>
      </w:r>
      <w:r w:rsidRPr="00270C8D">
        <w:rPr>
          <w:rFonts w:asciiTheme="minorEastAsia" w:hAnsiTheme="minorEastAsia" w:cs="Times New Roman" w:hint="eastAsia"/>
          <w:color w:val="000000" w:themeColor="text1"/>
          <w:szCs w:val="24"/>
        </w:rPr>
        <w:t>．细胞壁--纤维素</w:t>
      </w:r>
    </w:p>
    <w:p w:rsidR="00270C8D" w:rsidRPr="00270C8D" w:rsidRDefault="00CC6CF3" w:rsidP="00270C8D">
      <w:pPr>
        <w:jc w:val="left"/>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5</w:t>
      </w:r>
      <w:r w:rsidR="00270C8D" w:rsidRPr="00270C8D">
        <w:rPr>
          <w:rFonts w:asciiTheme="minorEastAsia" w:hAnsiTheme="minorEastAsia" w:cs="Times New Roman" w:hint="eastAsia"/>
          <w:color w:val="000000" w:themeColor="text1"/>
          <w:szCs w:val="24"/>
        </w:rPr>
        <w:t>．下图中</w:t>
      </w:r>
      <w:r w:rsidR="00270C8D" w:rsidRPr="00270C8D">
        <w:rPr>
          <w:rFonts w:asciiTheme="minorEastAsia" w:hAnsiTheme="minorEastAsia" w:cs="Times New Roman"/>
          <w:color w:val="000000" w:themeColor="text1"/>
          <w:szCs w:val="24"/>
        </w:rPr>
        <w:t>X</w:t>
      </w:r>
      <w:r w:rsidR="00270C8D" w:rsidRPr="00270C8D">
        <w:rPr>
          <w:rFonts w:asciiTheme="minorEastAsia" w:hAnsiTheme="minorEastAsia" w:cs="Times New Roman" w:hint="eastAsia"/>
          <w:color w:val="000000" w:themeColor="text1"/>
          <w:szCs w:val="24"/>
        </w:rPr>
        <w:t>、</w:t>
      </w:r>
      <w:r w:rsidR="00270C8D" w:rsidRPr="00270C8D">
        <w:rPr>
          <w:rFonts w:asciiTheme="minorEastAsia" w:hAnsiTheme="minorEastAsia" w:cs="Times New Roman"/>
          <w:color w:val="000000" w:themeColor="text1"/>
          <w:szCs w:val="24"/>
        </w:rPr>
        <w:t>Y</w:t>
      </w:r>
      <w:r w:rsidR="00270C8D" w:rsidRPr="00270C8D">
        <w:rPr>
          <w:rFonts w:asciiTheme="minorEastAsia" w:hAnsiTheme="minorEastAsia" w:cs="Times New Roman" w:hint="eastAsia"/>
          <w:color w:val="000000" w:themeColor="text1"/>
          <w:szCs w:val="24"/>
        </w:rPr>
        <w:t>、</w:t>
      </w:r>
      <w:r w:rsidR="00270C8D" w:rsidRPr="00270C8D">
        <w:rPr>
          <w:rFonts w:asciiTheme="minorEastAsia" w:hAnsiTheme="minorEastAsia" w:cs="Times New Roman"/>
          <w:color w:val="000000" w:themeColor="text1"/>
          <w:szCs w:val="24"/>
        </w:rPr>
        <w:t>Z</w:t>
      </w:r>
      <w:r w:rsidR="00270C8D" w:rsidRPr="00270C8D">
        <w:rPr>
          <w:rFonts w:asciiTheme="minorEastAsia" w:hAnsiTheme="minorEastAsia" w:cs="Times New Roman" w:hint="eastAsia"/>
          <w:color w:val="000000" w:themeColor="text1"/>
          <w:szCs w:val="24"/>
        </w:rPr>
        <w:t>是细胞中的三种化合物，</w:t>
      </w:r>
      <w:r w:rsidR="00270C8D" w:rsidRPr="00270C8D">
        <w:rPr>
          <w:rFonts w:asciiTheme="minorEastAsia" w:hAnsiTheme="minorEastAsia" w:cs="Times New Roman"/>
          <w:color w:val="000000" w:themeColor="text1"/>
          <w:szCs w:val="24"/>
        </w:rPr>
        <w:t>X</w:t>
      </w:r>
      <w:r w:rsidR="00270C8D" w:rsidRPr="00270C8D">
        <w:rPr>
          <w:rFonts w:asciiTheme="minorEastAsia" w:hAnsiTheme="minorEastAsia" w:cs="Times New Roman" w:hint="eastAsia"/>
          <w:color w:val="000000" w:themeColor="text1"/>
          <w:szCs w:val="24"/>
        </w:rPr>
        <w:t>为细胞生命活动所需要的最重要的能源物质，</w:t>
      </w:r>
      <w:r w:rsidR="00270C8D" w:rsidRPr="00270C8D">
        <w:rPr>
          <w:rFonts w:asciiTheme="minorEastAsia" w:hAnsiTheme="minorEastAsia" w:cs="Times New Roman"/>
          <w:color w:val="000000" w:themeColor="text1"/>
          <w:szCs w:val="24"/>
        </w:rPr>
        <w:t>Y</w:t>
      </w:r>
      <w:r w:rsidR="00270C8D" w:rsidRPr="00270C8D">
        <w:rPr>
          <w:rFonts w:asciiTheme="minorEastAsia" w:hAnsiTheme="minorEastAsia" w:cs="Times New Roman" w:hint="eastAsia"/>
          <w:color w:val="000000" w:themeColor="text1"/>
          <w:szCs w:val="24"/>
        </w:rPr>
        <w:t>、</w:t>
      </w:r>
      <w:r w:rsidR="00270C8D" w:rsidRPr="00270C8D">
        <w:rPr>
          <w:rFonts w:asciiTheme="minorEastAsia" w:hAnsiTheme="minorEastAsia" w:cs="Times New Roman"/>
          <w:color w:val="000000" w:themeColor="text1"/>
          <w:szCs w:val="24"/>
        </w:rPr>
        <w:t>Z</w:t>
      </w:r>
      <w:r w:rsidR="00270C8D" w:rsidRPr="00270C8D">
        <w:rPr>
          <w:rFonts w:asciiTheme="minorEastAsia" w:hAnsiTheme="minorEastAsia" w:cs="Times New Roman" w:hint="eastAsia"/>
          <w:color w:val="000000" w:themeColor="text1"/>
          <w:szCs w:val="24"/>
        </w:rPr>
        <w:t>是构成细胞膜的主要成分。下列有关说法正确的是</w:t>
      </w:r>
      <w:r w:rsidR="00270C8D" w:rsidRPr="00270C8D">
        <w:rPr>
          <w:rFonts w:asciiTheme="minorEastAsia" w:hAnsiTheme="minorEastAsia" w:cs="Times New Roman"/>
          <w:color w:val="000000" w:themeColor="text1"/>
          <w:szCs w:val="24"/>
        </w:rPr>
        <w:t xml:space="preserve">               </w:t>
      </w:r>
    </w:p>
    <w:p w:rsidR="00270C8D" w:rsidRPr="00270C8D" w:rsidRDefault="00270C8D" w:rsidP="00B45ADE">
      <w:pPr>
        <w:ind w:leftChars="200" w:left="420" w:firstLineChars="50" w:firstLine="105"/>
        <w:jc w:val="center"/>
        <w:rPr>
          <w:rFonts w:asciiTheme="minorEastAsia" w:hAnsiTheme="minorEastAsia" w:cs="Times New Roman"/>
          <w:color w:val="000000" w:themeColor="text1"/>
          <w:szCs w:val="24"/>
        </w:rPr>
      </w:pPr>
      <w:r w:rsidRPr="00270C8D">
        <w:rPr>
          <w:rFonts w:asciiTheme="minorEastAsia" w:hAnsiTheme="minorEastAsia" w:cs="Times New Roman"/>
          <w:noProof/>
          <w:color w:val="000000" w:themeColor="text1"/>
          <w:szCs w:val="24"/>
        </w:rPr>
        <w:drawing>
          <wp:inline distT="0" distB="0" distL="0" distR="0">
            <wp:extent cx="2255520" cy="838200"/>
            <wp:effectExtent l="0" t="0" r="0" b="0"/>
            <wp:docPr id="3" name="officeArt object"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高中试卷网 http://sj.fjjy.org"/>
                    <pic:cNvPicPr>
                      <a:picLocks noChangeAspect="1" noChangeArrowheads="1"/>
                    </pic:cNvPicPr>
                  </pic:nvPicPr>
                  <pic:blipFill>
                    <a:blip r:embed="rId6"/>
                    <a:srcRect b="17462"/>
                    <a:stretch>
                      <a:fillRect/>
                    </a:stretch>
                  </pic:blipFill>
                  <pic:spPr bwMode="auto">
                    <a:xfrm>
                      <a:off x="0" y="0"/>
                      <a:ext cx="2255520" cy="838200"/>
                    </a:xfrm>
                    <a:prstGeom prst="rect">
                      <a:avLst/>
                    </a:prstGeom>
                    <a:noFill/>
                    <a:ln w="9525">
                      <a:noFill/>
                      <a:miter lim="800000"/>
                      <a:headEnd/>
                      <a:tailEnd/>
                    </a:ln>
                  </pic:spPr>
                </pic:pic>
              </a:graphicData>
            </a:graphic>
          </wp:inline>
        </w:drawing>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A</w:t>
      </w:r>
      <w:r w:rsidRPr="00270C8D">
        <w:rPr>
          <w:rFonts w:asciiTheme="minorEastAsia" w:hAnsiTheme="minorEastAsia" w:cs="Times New Roman" w:hint="eastAsia"/>
          <w:color w:val="000000" w:themeColor="text1"/>
          <w:szCs w:val="24"/>
        </w:rPr>
        <w:t>．构成细胞膜的</w:t>
      </w:r>
      <w:r w:rsidRPr="00270C8D">
        <w:rPr>
          <w:rFonts w:asciiTheme="minorEastAsia" w:hAnsiTheme="minorEastAsia" w:cs="Times New Roman"/>
          <w:color w:val="000000" w:themeColor="text1"/>
          <w:szCs w:val="24"/>
        </w:rPr>
        <w:t>Y</w:t>
      </w:r>
      <w:r w:rsidRPr="00270C8D">
        <w:rPr>
          <w:rFonts w:asciiTheme="minorEastAsia" w:hAnsiTheme="minorEastAsia" w:cs="Times New Roman" w:hint="eastAsia"/>
          <w:color w:val="000000" w:themeColor="text1"/>
          <w:szCs w:val="24"/>
        </w:rPr>
        <w:t>可以运动，而</w:t>
      </w:r>
      <w:r w:rsidRPr="00270C8D">
        <w:rPr>
          <w:rFonts w:asciiTheme="minorEastAsia" w:hAnsiTheme="minorEastAsia" w:cs="Times New Roman"/>
          <w:color w:val="000000" w:themeColor="text1"/>
          <w:szCs w:val="24"/>
        </w:rPr>
        <w:t>Z</w:t>
      </w:r>
      <w:r w:rsidRPr="00270C8D">
        <w:rPr>
          <w:rFonts w:asciiTheme="minorEastAsia" w:hAnsiTheme="minorEastAsia" w:cs="Times New Roman" w:hint="eastAsia"/>
          <w:color w:val="000000" w:themeColor="text1"/>
          <w:szCs w:val="24"/>
        </w:rPr>
        <w:t>是静止的</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B</w:t>
      </w:r>
      <w:r w:rsidRPr="00270C8D">
        <w:rPr>
          <w:rFonts w:asciiTheme="minorEastAsia" w:hAnsiTheme="minorEastAsia" w:cs="Times New Roman" w:hint="eastAsia"/>
          <w:color w:val="000000" w:themeColor="text1"/>
          <w:szCs w:val="24"/>
        </w:rPr>
        <w:t>．</w:t>
      </w:r>
      <w:r w:rsidRPr="00270C8D">
        <w:rPr>
          <w:rFonts w:asciiTheme="minorEastAsia" w:hAnsiTheme="minorEastAsia" w:cs="Times New Roman"/>
          <w:color w:val="000000" w:themeColor="text1"/>
          <w:szCs w:val="24"/>
        </w:rPr>
        <w:t>Z</w:t>
      </w:r>
      <w:r w:rsidRPr="00270C8D">
        <w:rPr>
          <w:rFonts w:asciiTheme="minorEastAsia" w:hAnsiTheme="minorEastAsia" w:cs="Times New Roman" w:hint="eastAsia"/>
          <w:color w:val="000000" w:themeColor="text1"/>
          <w:szCs w:val="24"/>
        </w:rPr>
        <w:t>构成细胞膜的基本支架，</w:t>
      </w:r>
      <w:r w:rsidRPr="00270C8D">
        <w:rPr>
          <w:rFonts w:asciiTheme="minorEastAsia" w:hAnsiTheme="minorEastAsia" w:cs="Times New Roman"/>
          <w:color w:val="000000" w:themeColor="text1"/>
          <w:szCs w:val="24"/>
        </w:rPr>
        <w:t>Y</w:t>
      </w:r>
      <w:r w:rsidRPr="00270C8D">
        <w:rPr>
          <w:rFonts w:asciiTheme="minorEastAsia" w:hAnsiTheme="minorEastAsia" w:cs="Times New Roman" w:hint="eastAsia"/>
          <w:color w:val="000000" w:themeColor="text1"/>
          <w:szCs w:val="24"/>
        </w:rPr>
        <w:t>在</w:t>
      </w:r>
      <w:r w:rsidRPr="00270C8D">
        <w:rPr>
          <w:rFonts w:asciiTheme="minorEastAsia" w:hAnsiTheme="minorEastAsia" w:cs="Times New Roman"/>
          <w:color w:val="000000" w:themeColor="text1"/>
          <w:szCs w:val="24"/>
        </w:rPr>
        <w:t>Z</w:t>
      </w:r>
      <w:r w:rsidRPr="00270C8D">
        <w:rPr>
          <w:rFonts w:asciiTheme="minorEastAsia" w:hAnsiTheme="minorEastAsia" w:cs="Times New Roman" w:hint="eastAsia"/>
          <w:color w:val="000000" w:themeColor="text1"/>
          <w:szCs w:val="24"/>
        </w:rPr>
        <w:t>中均匀分布</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C</w:t>
      </w:r>
      <w:r w:rsidRPr="00270C8D">
        <w:rPr>
          <w:rFonts w:asciiTheme="minorEastAsia" w:hAnsiTheme="minorEastAsia" w:cs="Times New Roman" w:hint="eastAsia"/>
          <w:color w:val="000000" w:themeColor="text1"/>
          <w:szCs w:val="24"/>
        </w:rPr>
        <w:t>．细胞膜会被蛋白酶分解，说明组成细胞膜的物质中有</w:t>
      </w:r>
      <w:r w:rsidRPr="00270C8D">
        <w:rPr>
          <w:rFonts w:asciiTheme="minorEastAsia" w:hAnsiTheme="minorEastAsia" w:cs="Times New Roman"/>
          <w:color w:val="000000" w:themeColor="text1"/>
          <w:szCs w:val="24"/>
        </w:rPr>
        <w:t>Z</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D</w:t>
      </w:r>
      <w:r w:rsidRPr="00270C8D">
        <w:rPr>
          <w:rFonts w:asciiTheme="minorEastAsia" w:hAnsiTheme="minorEastAsia" w:cs="Times New Roman" w:hint="eastAsia"/>
          <w:color w:val="000000" w:themeColor="text1"/>
          <w:szCs w:val="24"/>
        </w:rPr>
        <w:t>．</w:t>
      </w:r>
      <w:r w:rsidRPr="00270C8D">
        <w:rPr>
          <w:rFonts w:asciiTheme="minorEastAsia" w:hAnsiTheme="minorEastAsia" w:cs="Times New Roman"/>
          <w:color w:val="000000" w:themeColor="text1"/>
          <w:szCs w:val="24"/>
        </w:rPr>
        <w:t>X</w:t>
      </w:r>
      <w:r w:rsidRPr="00270C8D">
        <w:rPr>
          <w:rFonts w:asciiTheme="minorEastAsia" w:hAnsiTheme="minorEastAsia" w:cs="Times New Roman" w:hint="eastAsia"/>
          <w:color w:val="000000" w:themeColor="text1"/>
          <w:szCs w:val="24"/>
        </w:rPr>
        <w:t>分布在细胞膜的外侧，与细胞间信息交流有关</w:t>
      </w:r>
    </w:p>
    <w:p w:rsidR="00270C8D" w:rsidRDefault="00270C8D" w:rsidP="00B45ADE">
      <w:pPr>
        <w:rPr>
          <w:rFonts w:asciiTheme="minorEastAsia" w:hAnsiTheme="minorEastAsia" w:cs="Times New Roman"/>
          <w:color w:val="000000" w:themeColor="text1"/>
          <w:szCs w:val="24"/>
        </w:rPr>
      </w:pPr>
      <w:r w:rsidRPr="00270C8D">
        <w:rPr>
          <w:rFonts w:asciiTheme="minorEastAsia" w:hAnsiTheme="minorEastAsia" w:cs="Times New Roman" w:hint="eastAsia"/>
          <w:color w:val="000000" w:themeColor="text1"/>
          <w:szCs w:val="24"/>
        </w:rPr>
        <w:t>6．</w:t>
      </w:r>
      <w:r w:rsidR="00B45ADE">
        <w:rPr>
          <w:rFonts w:asciiTheme="minorEastAsia" w:hAnsiTheme="minorEastAsia" w:cs="Times New Roman" w:hint="eastAsia"/>
          <w:color w:val="000000" w:themeColor="text1"/>
          <w:szCs w:val="24"/>
        </w:rPr>
        <w:t>下</w:t>
      </w:r>
      <w:r w:rsidRPr="00270C8D">
        <w:rPr>
          <w:rFonts w:asciiTheme="minorEastAsia" w:hAnsiTheme="minorEastAsia" w:cs="Times New Roman" w:hint="eastAsia"/>
          <w:color w:val="000000" w:themeColor="text1"/>
          <w:szCs w:val="24"/>
        </w:rPr>
        <w:t>图为细胞亚显微结构示意图，下列有关说法不正确的是</w:t>
      </w:r>
    </w:p>
    <w:p w:rsidR="00B45ADE" w:rsidRDefault="00B45ADE" w:rsidP="00B45ADE">
      <w:pPr>
        <w:rPr>
          <w:rFonts w:asciiTheme="minorEastAsia" w:hAnsiTheme="minorEastAsia" w:cs="Times New Roman"/>
          <w:color w:val="000000" w:themeColor="text1"/>
          <w:szCs w:val="24"/>
        </w:rPr>
      </w:pPr>
    </w:p>
    <w:p w:rsidR="00B45ADE" w:rsidRDefault="00B45ADE" w:rsidP="00B45ADE">
      <w:pPr>
        <w:jc w:val="center"/>
        <w:rPr>
          <w:rFonts w:asciiTheme="minorEastAsia" w:hAnsiTheme="minorEastAsia" w:cs="Times New Roman"/>
          <w:color w:val="000000" w:themeColor="text1"/>
          <w:szCs w:val="24"/>
        </w:rPr>
      </w:pPr>
      <w:r w:rsidRPr="00270C8D">
        <w:rPr>
          <w:rFonts w:asciiTheme="minorEastAsia" w:hAnsiTheme="minorEastAsia" w:cs="Times New Roman"/>
          <w:noProof/>
          <w:color w:val="000000" w:themeColor="text1"/>
          <w:szCs w:val="24"/>
        </w:rPr>
        <w:drawing>
          <wp:inline distT="0" distB="0" distL="0" distR="0" wp14:anchorId="700A3549" wp14:editId="52AB2A01">
            <wp:extent cx="1361440" cy="1206500"/>
            <wp:effectExtent l="0" t="0" r="0" b="0"/>
            <wp:docPr id="16" name="officeArt object" descr="201111010918344211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2011110109183442111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1440" cy="1206500"/>
                    </a:xfrm>
                    <a:prstGeom prst="rect">
                      <a:avLst/>
                    </a:prstGeom>
                    <a:noFill/>
                    <a:ln w="12700">
                      <a:miter lim="400000"/>
                      <a:headEnd/>
                      <a:tailEnd/>
                    </a:ln>
                  </pic:spPr>
                </pic:pic>
              </a:graphicData>
            </a:graphic>
          </wp:inline>
        </w:drawing>
      </w:r>
    </w:p>
    <w:p w:rsidR="00270C8D" w:rsidRPr="00270C8D" w:rsidRDefault="00270C8D" w:rsidP="00B45ADE">
      <w:pPr>
        <w:ind w:firstLineChars="250" w:firstLine="525"/>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lastRenderedPageBreak/>
        <w:t>A</w:t>
      </w:r>
      <w:r w:rsidRPr="00270C8D">
        <w:rPr>
          <w:rFonts w:asciiTheme="minorEastAsia" w:hAnsiTheme="minorEastAsia" w:cs="Times New Roman" w:hint="eastAsia"/>
          <w:color w:val="000000" w:themeColor="text1"/>
          <w:szCs w:val="24"/>
        </w:rPr>
        <w:t>．此图表示低等植物细胞的亚显微结构</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B</w:t>
      </w:r>
      <w:r w:rsidRPr="00270C8D">
        <w:rPr>
          <w:rFonts w:asciiTheme="minorEastAsia" w:hAnsiTheme="minorEastAsia" w:cs="Times New Roman" w:hint="eastAsia"/>
          <w:color w:val="000000" w:themeColor="text1"/>
          <w:szCs w:val="24"/>
        </w:rPr>
        <w:t>．若此图表示洋葱根尖分生区细胞，应去掉的结构为</w:t>
      </w:r>
      <w:r w:rsidRPr="00270C8D">
        <w:rPr>
          <w:rFonts w:asciiTheme="minorEastAsia" w:hAnsiTheme="minorEastAsia" w:cs="Times New Roman"/>
          <w:color w:val="000000" w:themeColor="text1"/>
          <w:szCs w:val="24"/>
        </w:rPr>
        <w:t>5</w:t>
      </w:r>
      <w:r w:rsidRPr="00270C8D">
        <w:rPr>
          <w:rFonts w:asciiTheme="minorEastAsia" w:hAnsiTheme="minorEastAsia" w:cs="Times New Roman" w:hint="eastAsia"/>
          <w:color w:val="000000" w:themeColor="text1"/>
          <w:szCs w:val="24"/>
        </w:rPr>
        <w:t>、</w:t>
      </w:r>
      <w:r w:rsidRPr="00270C8D">
        <w:rPr>
          <w:rFonts w:asciiTheme="minorEastAsia" w:hAnsiTheme="minorEastAsia" w:cs="Times New Roman"/>
          <w:color w:val="000000" w:themeColor="text1"/>
          <w:szCs w:val="24"/>
        </w:rPr>
        <w:t>9</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C</w:t>
      </w:r>
      <w:r w:rsidRPr="00270C8D">
        <w:rPr>
          <w:rFonts w:asciiTheme="minorEastAsia" w:hAnsiTheme="minorEastAsia" w:cs="Times New Roman" w:hint="eastAsia"/>
          <w:color w:val="000000" w:themeColor="text1"/>
          <w:szCs w:val="24"/>
        </w:rPr>
        <w:t>．图中含</w:t>
      </w:r>
      <w:r w:rsidRPr="00270C8D">
        <w:rPr>
          <w:rFonts w:asciiTheme="minorEastAsia" w:hAnsiTheme="minorEastAsia" w:cs="Times New Roman"/>
          <w:color w:val="000000" w:themeColor="text1"/>
          <w:szCs w:val="24"/>
        </w:rPr>
        <w:t>DNA</w:t>
      </w:r>
      <w:r w:rsidRPr="00270C8D">
        <w:rPr>
          <w:rFonts w:asciiTheme="minorEastAsia" w:hAnsiTheme="minorEastAsia" w:cs="Times New Roman" w:hint="eastAsia"/>
          <w:color w:val="000000" w:themeColor="text1"/>
          <w:szCs w:val="24"/>
        </w:rPr>
        <w:t>的结构有</w:t>
      </w:r>
      <w:r w:rsidRPr="00270C8D">
        <w:rPr>
          <w:rFonts w:asciiTheme="minorEastAsia" w:hAnsiTheme="minorEastAsia" w:cs="Times New Roman"/>
          <w:color w:val="000000" w:themeColor="text1"/>
          <w:szCs w:val="24"/>
        </w:rPr>
        <w:t>3</w:t>
      </w:r>
      <w:r w:rsidRPr="00270C8D">
        <w:rPr>
          <w:rFonts w:asciiTheme="minorEastAsia" w:hAnsiTheme="minorEastAsia" w:cs="Times New Roman" w:hint="eastAsia"/>
          <w:color w:val="000000" w:themeColor="text1"/>
          <w:szCs w:val="24"/>
        </w:rPr>
        <w:t>、</w:t>
      </w:r>
      <w:r w:rsidRPr="00270C8D">
        <w:rPr>
          <w:rFonts w:asciiTheme="minorEastAsia" w:hAnsiTheme="minorEastAsia" w:cs="Times New Roman"/>
          <w:color w:val="000000" w:themeColor="text1"/>
          <w:szCs w:val="24"/>
        </w:rPr>
        <w:t>5</w:t>
      </w:r>
      <w:r w:rsidRPr="00270C8D">
        <w:rPr>
          <w:rFonts w:asciiTheme="minorEastAsia" w:hAnsiTheme="minorEastAsia" w:cs="Times New Roman" w:hint="eastAsia"/>
          <w:color w:val="000000" w:themeColor="text1"/>
          <w:szCs w:val="24"/>
        </w:rPr>
        <w:t>、</w:t>
      </w:r>
      <w:r w:rsidRPr="00270C8D">
        <w:rPr>
          <w:rFonts w:asciiTheme="minorEastAsia" w:hAnsiTheme="minorEastAsia" w:cs="Times New Roman"/>
          <w:color w:val="000000" w:themeColor="text1"/>
          <w:szCs w:val="24"/>
        </w:rPr>
        <w:t>6</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D</w:t>
      </w:r>
      <w:r w:rsidRPr="00270C8D">
        <w:rPr>
          <w:rFonts w:asciiTheme="minorEastAsia" w:hAnsiTheme="minorEastAsia" w:cs="Times New Roman" w:hint="eastAsia"/>
          <w:color w:val="000000" w:themeColor="text1"/>
          <w:szCs w:val="24"/>
        </w:rPr>
        <w:t>．此图若表示动物的性腺细胞，则不应有的结构为</w:t>
      </w:r>
      <w:r w:rsidRPr="00270C8D">
        <w:rPr>
          <w:rFonts w:asciiTheme="minorEastAsia" w:hAnsiTheme="minorEastAsia" w:cs="Times New Roman"/>
          <w:color w:val="000000" w:themeColor="text1"/>
          <w:szCs w:val="24"/>
        </w:rPr>
        <w:t>1</w:t>
      </w:r>
      <w:r w:rsidRPr="00270C8D">
        <w:rPr>
          <w:rFonts w:asciiTheme="minorEastAsia" w:hAnsiTheme="minorEastAsia" w:cs="Times New Roman" w:hint="eastAsia"/>
          <w:color w:val="000000" w:themeColor="text1"/>
          <w:szCs w:val="24"/>
        </w:rPr>
        <w:t>、</w:t>
      </w:r>
      <w:r w:rsidRPr="00270C8D">
        <w:rPr>
          <w:rFonts w:asciiTheme="minorEastAsia" w:hAnsiTheme="minorEastAsia" w:cs="Times New Roman"/>
          <w:color w:val="000000" w:themeColor="text1"/>
          <w:szCs w:val="24"/>
        </w:rPr>
        <w:t>2</w:t>
      </w:r>
      <w:r w:rsidRPr="00270C8D">
        <w:rPr>
          <w:rFonts w:asciiTheme="minorEastAsia" w:hAnsiTheme="minorEastAsia" w:cs="Times New Roman" w:hint="eastAsia"/>
          <w:color w:val="000000" w:themeColor="text1"/>
          <w:szCs w:val="24"/>
        </w:rPr>
        <w:t>、</w:t>
      </w:r>
      <w:r w:rsidRPr="00270C8D">
        <w:rPr>
          <w:rFonts w:asciiTheme="minorEastAsia" w:hAnsiTheme="minorEastAsia" w:cs="Times New Roman"/>
          <w:color w:val="000000" w:themeColor="text1"/>
          <w:szCs w:val="24"/>
        </w:rPr>
        <w:t>5</w:t>
      </w:r>
    </w:p>
    <w:p w:rsidR="00270C8D" w:rsidRPr="00270C8D" w:rsidRDefault="00270C8D" w:rsidP="00270C8D">
      <w:pPr>
        <w:jc w:val="left"/>
        <w:rPr>
          <w:rFonts w:asciiTheme="minorEastAsia" w:hAnsiTheme="minorEastAsia" w:cs="Times New Roman"/>
          <w:color w:val="000000" w:themeColor="text1"/>
          <w:szCs w:val="24"/>
        </w:rPr>
      </w:pPr>
      <w:r w:rsidRPr="00270C8D">
        <w:rPr>
          <w:rFonts w:asciiTheme="minorEastAsia" w:hAnsiTheme="minorEastAsia" w:cs="Times New Roman" w:hint="eastAsia"/>
          <w:color w:val="000000" w:themeColor="text1"/>
          <w:szCs w:val="24"/>
        </w:rPr>
        <w:t>7．</w:t>
      </w:r>
      <w:r w:rsidRPr="00270C8D">
        <w:rPr>
          <w:rFonts w:asciiTheme="minorEastAsia" w:hAnsiTheme="minorEastAsia" w:cs="Times New Roman"/>
          <w:color w:val="000000" w:themeColor="text1"/>
          <w:szCs w:val="24"/>
        </w:rPr>
        <w:t>2018</w:t>
      </w:r>
      <w:r w:rsidRPr="00270C8D">
        <w:rPr>
          <w:rFonts w:asciiTheme="minorEastAsia" w:hAnsiTheme="minorEastAsia" w:cs="Times New Roman" w:hint="eastAsia"/>
          <w:color w:val="000000" w:themeColor="text1"/>
          <w:szCs w:val="24"/>
        </w:rPr>
        <w:t>年《</w:t>
      </w:r>
      <w:r w:rsidRPr="00270C8D">
        <w:rPr>
          <w:rFonts w:asciiTheme="minorEastAsia" w:hAnsiTheme="minorEastAsia" w:cs="Times New Roman"/>
          <w:color w:val="000000" w:themeColor="text1"/>
          <w:szCs w:val="24"/>
        </w:rPr>
        <w:t>Cell</w:t>
      </w:r>
      <w:r w:rsidRPr="00270C8D">
        <w:rPr>
          <w:rFonts w:asciiTheme="minorEastAsia" w:hAnsiTheme="minorEastAsia" w:cs="Times New Roman" w:hint="eastAsia"/>
          <w:color w:val="000000" w:themeColor="text1"/>
          <w:szCs w:val="24"/>
        </w:rPr>
        <w:t>》期刊报道，中国科学院上海神经科学研究所利用体细胞核移植技术，克隆出两只长尾猕猴，取名为“中中”和“华华”，这一里程碑式的成果让世界瞩目。决定“中中”与“华华”的性状极为相似的物质存在于</w:t>
      </w:r>
    </w:p>
    <w:p w:rsidR="00E769FE"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A</w:t>
      </w:r>
      <w:r w:rsidRPr="00270C8D">
        <w:rPr>
          <w:rFonts w:asciiTheme="minorEastAsia" w:hAnsiTheme="minorEastAsia" w:cs="Times New Roman" w:hint="eastAsia"/>
          <w:color w:val="000000" w:themeColor="text1"/>
          <w:szCs w:val="24"/>
        </w:rPr>
        <w:t>．细胞壁</w:t>
      </w:r>
      <w:r w:rsidRPr="00270C8D">
        <w:rPr>
          <w:rFonts w:asciiTheme="minorEastAsia" w:hAnsiTheme="minorEastAsia" w:cs="Times New Roman"/>
          <w:color w:val="000000" w:themeColor="text1"/>
          <w:szCs w:val="24"/>
        </w:rPr>
        <w:tab/>
      </w:r>
      <w:r w:rsidRPr="00270C8D">
        <w:rPr>
          <w:rFonts w:asciiTheme="minorEastAsia" w:hAnsiTheme="minorEastAsia" w:cs="Times New Roman"/>
          <w:color w:val="000000" w:themeColor="text1"/>
          <w:szCs w:val="24"/>
        </w:rPr>
        <w:tab/>
      </w:r>
      <w:r w:rsidRPr="00270C8D">
        <w:rPr>
          <w:rFonts w:asciiTheme="minorEastAsia" w:hAnsiTheme="minorEastAsia" w:cs="Times New Roman"/>
          <w:color w:val="000000" w:themeColor="text1"/>
          <w:szCs w:val="24"/>
        </w:rPr>
        <w:tab/>
      </w:r>
      <w:r w:rsidRPr="00270C8D">
        <w:rPr>
          <w:rFonts w:asciiTheme="minorEastAsia" w:hAnsiTheme="minorEastAsia" w:cs="Times New Roman"/>
          <w:color w:val="000000" w:themeColor="text1"/>
          <w:szCs w:val="24"/>
        </w:rPr>
        <w:tab/>
      </w:r>
      <w:r w:rsidRPr="00270C8D">
        <w:rPr>
          <w:rFonts w:asciiTheme="minorEastAsia" w:hAnsiTheme="minorEastAsia" w:cs="Times New Roman"/>
          <w:color w:val="000000" w:themeColor="text1"/>
          <w:szCs w:val="24"/>
        </w:rPr>
        <w:tab/>
      </w:r>
      <w:r w:rsidRPr="00270C8D">
        <w:rPr>
          <w:rFonts w:asciiTheme="minorEastAsia" w:hAnsiTheme="minorEastAsia" w:cs="Times New Roman"/>
          <w:color w:val="000000" w:themeColor="text1"/>
          <w:szCs w:val="24"/>
        </w:rPr>
        <w:tab/>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B</w:t>
      </w:r>
      <w:r w:rsidRPr="00270C8D">
        <w:rPr>
          <w:rFonts w:asciiTheme="minorEastAsia" w:hAnsiTheme="minorEastAsia" w:cs="Times New Roman" w:hint="eastAsia"/>
          <w:color w:val="000000" w:themeColor="text1"/>
          <w:szCs w:val="24"/>
        </w:rPr>
        <w:t>．细胞膜</w:t>
      </w:r>
      <w:r w:rsidRPr="00270C8D">
        <w:rPr>
          <w:rFonts w:asciiTheme="minorEastAsia" w:hAnsiTheme="minorEastAsia" w:cs="Times New Roman"/>
          <w:color w:val="000000" w:themeColor="text1"/>
          <w:szCs w:val="24"/>
        </w:rPr>
        <w:tab/>
      </w:r>
      <w:r w:rsidRPr="00270C8D">
        <w:rPr>
          <w:rFonts w:asciiTheme="minorEastAsia" w:hAnsiTheme="minorEastAsia" w:cs="Times New Roman"/>
          <w:color w:val="000000" w:themeColor="text1"/>
          <w:szCs w:val="24"/>
        </w:rPr>
        <w:tab/>
      </w:r>
      <w:r w:rsidRPr="00270C8D">
        <w:rPr>
          <w:rFonts w:asciiTheme="minorEastAsia" w:hAnsiTheme="minorEastAsia" w:cs="Times New Roman"/>
          <w:color w:val="000000" w:themeColor="text1"/>
          <w:szCs w:val="24"/>
        </w:rPr>
        <w:tab/>
      </w:r>
    </w:p>
    <w:p w:rsidR="00E769FE"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C</w:t>
      </w:r>
      <w:r w:rsidRPr="00270C8D">
        <w:rPr>
          <w:rFonts w:asciiTheme="minorEastAsia" w:hAnsiTheme="minorEastAsia" w:cs="Times New Roman" w:hint="eastAsia"/>
          <w:color w:val="000000" w:themeColor="text1"/>
          <w:szCs w:val="24"/>
        </w:rPr>
        <w:t>．细胞核</w:t>
      </w:r>
      <w:r w:rsidRPr="00270C8D">
        <w:rPr>
          <w:rFonts w:asciiTheme="minorEastAsia" w:hAnsiTheme="minorEastAsia" w:cs="Times New Roman"/>
          <w:color w:val="000000" w:themeColor="text1"/>
          <w:szCs w:val="24"/>
        </w:rPr>
        <w:tab/>
      </w:r>
      <w:r w:rsidRPr="00270C8D">
        <w:rPr>
          <w:rFonts w:asciiTheme="minorEastAsia" w:hAnsiTheme="minorEastAsia" w:cs="Times New Roman"/>
          <w:color w:val="000000" w:themeColor="text1"/>
          <w:szCs w:val="24"/>
        </w:rPr>
        <w:tab/>
      </w:r>
      <w:r w:rsidRPr="00270C8D">
        <w:rPr>
          <w:rFonts w:asciiTheme="minorEastAsia" w:hAnsiTheme="minorEastAsia" w:cs="Times New Roman"/>
          <w:color w:val="000000" w:themeColor="text1"/>
          <w:szCs w:val="24"/>
        </w:rPr>
        <w:tab/>
      </w:r>
      <w:r w:rsidRPr="00270C8D">
        <w:rPr>
          <w:rFonts w:asciiTheme="minorEastAsia" w:hAnsiTheme="minorEastAsia" w:cs="Times New Roman"/>
          <w:color w:val="000000" w:themeColor="text1"/>
          <w:szCs w:val="24"/>
        </w:rPr>
        <w:tab/>
      </w:r>
      <w:r w:rsidRPr="00270C8D">
        <w:rPr>
          <w:rFonts w:asciiTheme="minorEastAsia" w:hAnsiTheme="minorEastAsia" w:cs="Times New Roman"/>
          <w:color w:val="000000" w:themeColor="text1"/>
          <w:szCs w:val="24"/>
        </w:rPr>
        <w:tab/>
      </w:r>
      <w:r w:rsidRPr="00270C8D">
        <w:rPr>
          <w:rFonts w:asciiTheme="minorEastAsia" w:hAnsiTheme="minorEastAsia" w:cs="Times New Roman"/>
          <w:color w:val="000000" w:themeColor="text1"/>
          <w:szCs w:val="24"/>
        </w:rPr>
        <w:tab/>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D</w:t>
      </w:r>
      <w:r w:rsidRPr="00270C8D">
        <w:rPr>
          <w:rFonts w:asciiTheme="minorEastAsia" w:hAnsiTheme="minorEastAsia" w:cs="Times New Roman" w:hint="eastAsia"/>
          <w:color w:val="000000" w:themeColor="text1"/>
          <w:szCs w:val="24"/>
        </w:rPr>
        <w:t>．细胞质</w:t>
      </w:r>
      <w:r w:rsidRPr="00270C8D">
        <w:rPr>
          <w:rFonts w:asciiTheme="minorEastAsia" w:hAnsiTheme="minorEastAsia" w:cs="Times New Roman"/>
          <w:color w:val="000000" w:themeColor="text1"/>
          <w:szCs w:val="24"/>
        </w:rPr>
        <w:t xml:space="preserve"> </w:t>
      </w:r>
    </w:p>
    <w:p w:rsidR="00270C8D" w:rsidRPr="00270C8D" w:rsidRDefault="00270C8D" w:rsidP="00270C8D">
      <w:pPr>
        <w:jc w:val="left"/>
        <w:rPr>
          <w:rFonts w:asciiTheme="minorEastAsia" w:hAnsiTheme="minorEastAsia" w:cs="Times New Roman"/>
          <w:color w:val="000000" w:themeColor="text1"/>
          <w:szCs w:val="24"/>
        </w:rPr>
      </w:pPr>
      <w:r w:rsidRPr="00270C8D">
        <w:rPr>
          <w:rFonts w:asciiTheme="minorEastAsia" w:hAnsiTheme="minorEastAsia" w:cs="Times New Roman" w:hint="eastAsia"/>
          <w:color w:val="000000" w:themeColor="text1"/>
          <w:szCs w:val="24"/>
        </w:rPr>
        <w:t>8</w:t>
      </w:r>
      <w:r w:rsidRPr="00270C8D">
        <w:rPr>
          <w:rFonts w:asciiTheme="minorEastAsia" w:hAnsiTheme="minorEastAsia" w:cs="Times New Roman"/>
          <w:color w:val="000000" w:themeColor="text1"/>
          <w:szCs w:val="24"/>
        </w:rPr>
        <w:t>.</w:t>
      </w:r>
      <w:r w:rsidRPr="00270C8D">
        <w:rPr>
          <w:rFonts w:asciiTheme="minorEastAsia" w:hAnsiTheme="minorEastAsia" w:cs="Times New Roman" w:hint="eastAsia"/>
          <w:color w:val="000000" w:themeColor="text1"/>
          <w:szCs w:val="24"/>
        </w:rPr>
        <w:t>下列有关细胞核的叙述，错误的是</w:t>
      </w:r>
      <w:r w:rsidRPr="00270C8D">
        <w:rPr>
          <w:rFonts w:asciiTheme="minorEastAsia" w:hAnsiTheme="minorEastAsia" w:cs="Times New Roman"/>
          <w:color w:val="000000" w:themeColor="text1"/>
          <w:szCs w:val="24"/>
        </w:rPr>
        <w:t xml:space="preserve">                                        </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A</w:t>
      </w:r>
      <w:r w:rsidRPr="00270C8D">
        <w:rPr>
          <w:rFonts w:asciiTheme="minorEastAsia" w:hAnsiTheme="minorEastAsia" w:cs="Times New Roman" w:hint="eastAsia"/>
          <w:color w:val="000000" w:themeColor="text1"/>
          <w:szCs w:val="24"/>
        </w:rPr>
        <w:t>．染色质容易被碱性染料染成深色</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B</w:t>
      </w:r>
      <w:r w:rsidRPr="00270C8D">
        <w:rPr>
          <w:rFonts w:asciiTheme="minorEastAsia" w:hAnsiTheme="minorEastAsia" w:cs="Times New Roman" w:hint="eastAsia"/>
          <w:color w:val="000000" w:themeColor="text1"/>
          <w:szCs w:val="24"/>
        </w:rPr>
        <w:t>．是遗传物质储存和复制的场所</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C</w:t>
      </w:r>
      <w:r w:rsidRPr="00270C8D">
        <w:rPr>
          <w:rFonts w:asciiTheme="minorEastAsia" w:hAnsiTheme="minorEastAsia" w:cs="Times New Roman" w:hint="eastAsia"/>
          <w:color w:val="000000" w:themeColor="text1"/>
          <w:szCs w:val="24"/>
        </w:rPr>
        <w:t>．大分子物质可以通过核孔进入细胞质</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D</w:t>
      </w:r>
      <w:r w:rsidRPr="00270C8D">
        <w:rPr>
          <w:rFonts w:asciiTheme="minorEastAsia" w:hAnsiTheme="minorEastAsia" w:cs="Times New Roman" w:hint="eastAsia"/>
          <w:color w:val="000000" w:themeColor="text1"/>
          <w:szCs w:val="24"/>
        </w:rPr>
        <w:t>．细胞核位于细胞的中央，所以是细胞代谢和遗传的控制中心</w:t>
      </w:r>
    </w:p>
    <w:p w:rsidR="00270C8D" w:rsidRPr="00270C8D" w:rsidRDefault="00270C8D" w:rsidP="00270C8D">
      <w:pPr>
        <w:jc w:val="left"/>
        <w:rPr>
          <w:rFonts w:asciiTheme="minorEastAsia" w:hAnsiTheme="minorEastAsia" w:cs="Times New Roman" w:hint="eastAsia"/>
          <w:color w:val="000000" w:themeColor="text1"/>
          <w:szCs w:val="24"/>
        </w:rPr>
      </w:pPr>
      <w:r w:rsidRPr="00270C8D">
        <w:rPr>
          <w:rFonts w:asciiTheme="minorEastAsia" w:hAnsiTheme="minorEastAsia" w:cs="Times New Roman"/>
          <w:color w:val="000000" w:themeColor="text1"/>
          <w:szCs w:val="24"/>
        </w:rPr>
        <w:t>9．</w:t>
      </w:r>
      <w:r w:rsidR="00B45ADE">
        <w:rPr>
          <w:rFonts w:asciiTheme="minorEastAsia" w:hAnsiTheme="minorEastAsia" w:cs="Times New Roman" w:hint="eastAsia"/>
          <w:color w:val="000000" w:themeColor="text1"/>
          <w:szCs w:val="24"/>
        </w:rPr>
        <w:t>下</w:t>
      </w:r>
      <w:r w:rsidRPr="00270C8D">
        <w:rPr>
          <w:rFonts w:asciiTheme="minorEastAsia" w:hAnsiTheme="minorEastAsia" w:cs="Times New Roman"/>
          <w:color w:val="000000" w:themeColor="text1"/>
          <w:szCs w:val="24"/>
        </w:rPr>
        <w:t>图为典型的细胞核及其周围部分结构的示意图。下列说法错误的是</w:t>
      </w:r>
    </w:p>
    <w:p w:rsidR="00B45ADE" w:rsidRDefault="00270C8D" w:rsidP="00B45ADE">
      <w:pPr>
        <w:ind w:leftChars="200" w:left="420" w:firstLineChars="50" w:firstLine="105"/>
        <w:jc w:val="center"/>
        <w:rPr>
          <w:rFonts w:asciiTheme="minorEastAsia" w:hAnsiTheme="minorEastAsia" w:cs="Times New Roman"/>
          <w:color w:val="000000" w:themeColor="text1"/>
          <w:szCs w:val="24"/>
        </w:rPr>
      </w:pPr>
      <w:r w:rsidRPr="00270C8D">
        <w:rPr>
          <w:rFonts w:asciiTheme="minorEastAsia" w:hAnsiTheme="minorEastAsia" w:cs="Times New Roman"/>
          <w:noProof/>
          <w:color w:val="000000" w:themeColor="text1"/>
          <w:szCs w:val="24"/>
        </w:rPr>
        <w:drawing>
          <wp:inline distT="0" distB="0" distL="0" distR="0">
            <wp:extent cx="1413122" cy="1092200"/>
            <wp:effectExtent l="0" t="0" r="0" b="0"/>
            <wp:docPr id="5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2061" name="officeArt obj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384" cy="1102450"/>
                    </a:xfrm>
                    <a:prstGeom prst="rect">
                      <a:avLst/>
                    </a:prstGeom>
                    <a:ln w="12700" cap="flat">
                      <a:noFill/>
                      <a:miter lim="400000"/>
                      <a:headEnd/>
                      <a:tailEnd/>
                    </a:ln>
                    <a:effectLst/>
                  </pic:spPr>
                </pic:pic>
              </a:graphicData>
            </a:graphic>
          </wp:inline>
        </w:drawing>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A．图中1和4的连通，使细胞质和核内物质的联系更为紧密</w:t>
      </w:r>
      <w:bookmarkStart w:id="0" w:name="_GoBack"/>
      <w:bookmarkEnd w:id="0"/>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B．通过图中2既可实现核质之间</w:t>
      </w:r>
      <w:r w:rsidRPr="00270C8D">
        <w:rPr>
          <w:rFonts w:asciiTheme="minorEastAsia" w:hAnsiTheme="minorEastAsia" w:cs="Times New Roman" w:hint="eastAsia"/>
          <w:color w:val="000000" w:themeColor="text1"/>
          <w:szCs w:val="24"/>
        </w:rPr>
        <w:t>的</w:t>
      </w:r>
      <w:r w:rsidRPr="00270C8D">
        <w:rPr>
          <w:rFonts w:asciiTheme="minorEastAsia" w:hAnsiTheme="minorEastAsia" w:cs="Times New Roman"/>
          <w:color w:val="000000" w:themeColor="text1"/>
          <w:szCs w:val="24"/>
        </w:rPr>
        <w:t>物质交换，也能实现信息交流</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C．图中3易于被碱性染料染成深色，</w:t>
      </w:r>
      <w:r w:rsidRPr="00270C8D">
        <w:rPr>
          <w:rFonts w:asciiTheme="minorEastAsia" w:hAnsiTheme="minorEastAsia" w:cs="Times New Roman" w:hint="eastAsia"/>
          <w:color w:val="000000" w:themeColor="text1"/>
          <w:szCs w:val="24"/>
        </w:rPr>
        <w:t>其</w:t>
      </w:r>
      <w:r w:rsidRPr="00270C8D">
        <w:rPr>
          <w:rFonts w:asciiTheme="minorEastAsia" w:hAnsiTheme="minorEastAsia" w:cs="Times New Roman"/>
          <w:color w:val="000000" w:themeColor="text1"/>
          <w:szCs w:val="24"/>
        </w:rPr>
        <w:t>主要成分有脱氧核糖核酸</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D．细胞核是细胞生命活动的控制中心和代谢中心</w:t>
      </w:r>
    </w:p>
    <w:p w:rsidR="00270C8D" w:rsidRPr="00270C8D" w:rsidRDefault="00270C8D" w:rsidP="00270C8D">
      <w:pPr>
        <w:jc w:val="left"/>
        <w:rPr>
          <w:rFonts w:asciiTheme="minorEastAsia" w:hAnsiTheme="minorEastAsia" w:cs="Times New Roman"/>
          <w:color w:val="000000" w:themeColor="text1"/>
          <w:szCs w:val="24"/>
        </w:rPr>
      </w:pPr>
      <w:r w:rsidRPr="00270C8D">
        <w:rPr>
          <w:rFonts w:asciiTheme="minorEastAsia" w:hAnsiTheme="minorEastAsia" w:cs="Times New Roman" w:hint="eastAsia"/>
          <w:color w:val="000000" w:themeColor="text1"/>
          <w:szCs w:val="24"/>
        </w:rPr>
        <w:t>10．结构与功能相适应是生物学的基本观点，下列有关叙述不正确的是</w:t>
      </w:r>
      <w:r w:rsidRPr="00270C8D">
        <w:rPr>
          <w:rFonts w:asciiTheme="minorEastAsia" w:hAnsiTheme="minorEastAsia" w:cs="Times New Roman"/>
          <w:color w:val="000000" w:themeColor="text1"/>
          <w:szCs w:val="24"/>
        </w:rPr>
        <w:t xml:space="preserve">          </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A</w:t>
      </w:r>
      <w:r w:rsidRPr="00270C8D">
        <w:rPr>
          <w:rFonts w:asciiTheme="minorEastAsia" w:hAnsiTheme="minorEastAsia" w:cs="Times New Roman" w:hint="eastAsia"/>
          <w:color w:val="000000" w:themeColor="text1"/>
          <w:szCs w:val="24"/>
        </w:rPr>
        <w:t>．哺乳动物成熟的红细胞内没有细胞核，利于携带更多氧气</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B</w:t>
      </w:r>
      <w:r w:rsidRPr="00270C8D">
        <w:rPr>
          <w:rFonts w:asciiTheme="minorEastAsia" w:hAnsiTheme="minorEastAsia" w:cs="Times New Roman" w:hint="eastAsia"/>
          <w:color w:val="000000" w:themeColor="text1"/>
          <w:szCs w:val="24"/>
        </w:rPr>
        <w:t>．大量合成蛋白质的胰腺细胞中，光面内质网发达</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C</w:t>
      </w:r>
      <w:r w:rsidRPr="00270C8D">
        <w:rPr>
          <w:rFonts w:asciiTheme="minorEastAsia" w:hAnsiTheme="minorEastAsia" w:cs="Times New Roman" w:hint="eastAsia"/>
          <w:color w:val="000000" w:themeColor="text1"/>
          <w:szCs w:val="24"/>
        </w:rPr>
        <w:t>．蛋白质合成旺盛的细胞中，核糖体的数量明显增加</w:t>
      </w:r>
    </w:p>
    <w:p w:rsidR="00270C8D" w:rsidRPr="00270C8D" w:rsidRDefault="00270C8D" w:rsidP="00270C8D">
      <w:pPr>
        <w:ind w:leftChars="200" w:left="420" w:firstLineChars="50" w:firstLine="105"/>
        <w:jc w:val="left"/>
        <w:rPr>
          <w:rFonts w:asciiTheme="minorEastAsia" w:hAnsiTheme="minorEastAsia" w:cs="Times New Roman"/>
          <w:color w:val="000000" w:themeColor="text1"/>
          <w:szCs w:val="24"/>
        </w:rPr>
      </w:pPr>
      <w:r w:rsidRPr="00270C8D">
        <w:rPr>
          <w:rFonts w:asciiTheme="minorEastAsia" w:hAnsiTheme="minorEastAsia" w:cs="Times New Roman"/>
          <w:color w:val="000000" w:themeColor="text1"/>
          <w:szCs w:val="24"/>
        </w:rPr>
        <w:t>D</w:t>
      </w:r>
      <w:r w:rsidRPr="00270C8D">
        <w:rPr>
          <w:rFonts w:asciiTheme="minorEastAsia" w:hAnsiTheme="minorEastAsia" w:cs="Times New Roman" w:hint="eastAsia"/>
          <w:color w:val="000000" w:themeColor="text1"/>
          <w:szCs w:val="24"/>
        </w:rPr>
        <w:t>．细胞中线粒体的形状、大小随代谢条件的不同而不同</w:t>
      </w:r>
    </w:p>
    <w:p w:rsidR="00270C8D" w:rsidRPr="00CC6CF3" w:rsidRDefault="00270C8D" w:rsidP="001C1A8B">
      <w:pPr>
        <w:ind w:leftChars="200" w:left="420" w:firstLineChars="50" w:firstLine="105"/>
        <w:jc w:val="left"/>
        <w:rPr>
          <w:rFonts w:asciiTheme="minorEastAsia" w:hAnsiTheme="minorEastAsia" w:cs="Times New Roman"/>
          <w:color w:val="000000" w:themeColor="text1"/>
          <w:szCs w:val="24"/>
        </w:rPr>
      </w:pPr>
    </w:p>
    <w:p w:rsidR="001705FE" w:rsidRPr="001C1A8B" w:rsidRDefault="001705FE" w:rsidP="001705FE">
      <w:pPr>
        <w:jc w:val="center"/>
        <w:rPr>
          <w:b/>
          <w:sz w:val="28"/>
          <w:szCs w:val="28"/>
        </w:rPr>
      </w:pPr>
    </w:p>
    <w:sectPr w:rsidR="001705FE" w:rsidRPr="001C1A8B" w:rsidSect="005242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A16" w:rsidRDefault="00076A16" w:rsidP="0098505C">
      <w:r>
        <w:separator/>
      </w:r>
    </w:p>
  </w:endnote>
  <w:endnote w:type="continuationSeparator" w:id="0">
    <w:p w:rsidR="00076A16" w:rsidRDefault="00076A16" w:rsidP="0098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A16" w:rsidRDefault="00076A16" w:rsidP="0098505C">
      <w:r>
        <w:separator/>
      </w:r>
    </w:p>
  </w:footnote>
  <w:footnote w:type="continuationSeparator" w:id="0">
    <w:p w:rsidR="00076A16" w:rsidRDefault="00076A16" w:rsidP="00985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02AB"/>
    <w:rsid w:val="00076A16"/>
    <w:rsid w:val="00082351"/>
    <w:rsid w:val="000E5F8A"/>
    <w:rsid w:val="001705FE"/>
    <w:rsid w:val="001C1A8B"/>
    <w:rsid w:val="00211466"/>
    <w:rsid w:val="00270C8D"/>
    <w:rsid w:val="002B2B38"/>
    <w:rsid w:val="00356B33"/>
    <w:rsid w:val="00375522"/>
    <w:rsid w:val="003E0B03"/>
    <w:rsid w:val="003E3E33"/>
    <w:rsid w:val="003F224C"/>
    <w:rsid w:val="004601AC"/>
    <w:rsid w:val="00494B60"/>
    <w:rsid w:val="005242D3"/>
    <w:rsid w:val="00577DF4"/>
    <w:rsid w:val="00615478"/>
    <w:rsid w:val="006725EF"/>
    <w:rsid w:val="00706BB1"/>
    <w:rsid w:val="007169A9"/>
    <w:rsid w:val="0084730F"/>
    <w:rsid w:val="00971E51"/>
    <w:rsid w:val="0098505C"/>
    <w:rsid w:val="00990613"/>
    <w:rsid w:val="00A2307D"/>
    <w:rsid w:val="00AF14A2"/>
    <w:rsid w:val="00B45ADE"/>
    <w:rsid w:val="00B526BC"/>
    <w:rsid w:val="00BF114E"/>
    <w:rsid w:val="00CC6CF3"/>
    <w:rsid w:val="00CE6A45"/>
    <w:rsid w:val="00D70BFD"/>
    <w:rsid w:val="00DA0A0E"/>
    <w:rsid w:val="00DF02AB"/>
    <w:rsid w:val="00E769FE"/>
    <w:rsid w:val="00E93C71"/>
    <w:rsid w:val="00EF7411"/>
    <w:rsid w:val="00FB3463"/>
    <w:rsid w:val="00FE78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B0E1E"/>
  <w15:docId w15:val="{4EA59734-5E2B-FF45-870F-D6111BC4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2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FE78C6"/>
    <w:pPr>
      <w:jc w:val="left"/>
    </w:pPr>
    <w:rPr>
      <w:rFonts w:ascii="Times New Roman" w:eastAsia="宋体" w:hAnsi="Times New Roman" w:cs="Times New Roman"/>
      <w:szCs w:val="24"/>
    </w:rPr>
  </w:style>
  <w:style w:type="character" w:customStyle="1" w:styleId="a4">
    <w:name w:val="批注文字 字符"/>
    <w:basedOn w:val="a0"/>
    <w:link w:val="a3"/>
    <w:uiPriority w:val="99"/>
    <w:semiHidden/>
    <w:rsid w:val="00FE78C6"/>
    <w:rPr>
      <w:rFonts w:ascii="Times New Roman" w:eastAsia="宋体" w:hAnsi="Times New Roman" w:cs="Times New Roman"/>
      <w:szCs w:val="24"/>
    </w:rPr>
  </w:style>
  <w:style w:type="character" w:styleId="a5">
    <w:name w:val="annotation reference"/>
    <w:basedOn w:val="a0"/>
    <w:uiPriority w:val="99"/>
    <w:semiHidden/>
    <w:unhideWhenUsed/>
    <w:rsid w:val="00FE78C6"/>
    <w:rPr>
      <w:sz w:val="21"/>
      <w:szCs w:val="21"/>
    </w:rPr>
  </w:style>
  <w:style w:type="paragraph" w:styleId="a6">
    <w:name w:val="Balloon Text"/>
    <w:basedOn w:val="a"/>
    <w:link w:val="a7"/>
    <w:uiPriority w:val="99"/>
    <w:semiHidden/>
    <w:unhideWhenUsed/>
    <w:rsid w:val="00FE78C6"/>
    <w:rPr>
      <w:sz w:val="18"/>
      <w:szCs w:val="18"/>
    </w:rPr>
  </w:style>
  <w:style w:type="character" w:customStyle="1" w:styleId="a7">
    <w:name w:val="批注框文本 字符"/>
    <w:basedOn w:val="a0"/>
    <w:link w:val="a6"/>
    <w:uiPriority w:val="99"/>
    <w:semiHidden/>
    <w:rsid w:val="00FE78C6"/>
    <w:rPr>
      <w:sz w:val="18"/>
      <w:szCs w:val="18"/>
    </w:rPr>
  </w:style>
  <w:style w:type="paragraph" w:styleId="a8">
    <w:name w:val="header"/>
    <w:basedOn w:val="a"/>
    <w:link w:val="a9"/>
    <w:uiPriority w:val="99"/>
    <w:unhideWhenUsed/>
    <w:rsid w:val="0098505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8505C"/>
    <w:rPr>
      <w:sz w:val="18"/>
      <w:szCs w:val="18"/>
    </w:rPr>
  </w:style>
  <w:style w:type="paragraph" w:styleId="aa">
    <w:name w:val="footer"/>
    <w:basedOn w:val="a"/>
    <w:link w:val="ab"/>
    <w:uiPriority w:val="99"/>
    <w:unhideWhenUsed/>
    <w:rsid w:val="0098505C"/>
    <w:pPr>
      <w:tabs>
        <w:tab w:val="center" w:pos="4153"/>
        <w:tab w:val="right" w:pos="8306"/>
      </w:tabs>
      <w:snapToGrid w:val="0"/>
      <w:jc w:val="left"/>
    </w:pPr>
    <w:rPr>
      <w:sz w:val="18"/>
      <w:szCs w:val="18"/>
    </w:rPr>
  </w:style>
  <w:style w:type="character" w:customStyle="1" w:styleId="ab">
    <w:name w:val="页脚 字符"/>
    <w:basedOn w:val="a0"/>
    <w:link w:val="aa"/>
    <w:uiPriority w:val="99"/>
    <w:rsid w:val="0098505C"/>
    <w:rPr>
      <w:sz w:val="18"/>
      <w:szCs w:val="18"/>
    </w:rPr>
  </w:style>
  <w:style w:type="character" w:customStyle="1" w:styleId="ac">
    <w:name w:val="普通(网站) 字符"/>
    <w:aliases w:val="普通(网站)1 字符,普通 (Web)1 字符,普通(Web) Char 字符,普通(Web) Char Char Char Char 字符,普通(Web) Char Char 字符,普通(Web) Char Char Char Char Char Char Char Char 字符,普通(Web) Char Char Char Char Char Char Char Char Char 字符,普通(Web) 字符,普通 (Web) 字符"/>
    <w:link w:val="ad"/>
    <w:uiPriority w:val="99"/>
    <w:locked/>
    <w:rsid w:val="00270C8D"/>
    <w:rPr>
      <w:rFonts w:ascii="宋体" w:eastAsia="宋体" w:hAnsi="宋体" w:cs="宋体"/>
      <w:color w:val="000000"/>
      <w:sz w:val="24"/>
      <w:szCs w:val="24"/>
      <w:u w:color="000000"/>
      <w:bdr w:val="none" w:sz="0" w:space="0" w:color="auto" w:frame="1"/>
    </w:rPr>
  </w:style>
  <w:style w:type="paragraph" w:styleId="ad">
    <w:name w:val="Normal (Web)"/>
    <w:aliases w:val="普通(网站)1,普通 (Web)1,普通(Web) Char,普通(Web) Char Char Char Char,普通(Web) Char Char,普通(Web) Char Char Char Char Char Char Char Char,普通(Web) Char Char Char Char Char Char Char Char Char,普通(Web) Char Char Char Char Char Char Char,普通(Web),普通 (Web)"/>
    <w:link w:val="ac"/>
    <w:uiPriority w:val="99"/>
    <w:unhideWhenUsed/>
    <w:qFormat/>
    <w:rsid w:val="00270C8D"/>
    <w:pPr>
      <w:spacing w:before="100" w:after="100"/>
    </w:pPr>
    <w:rPr>
      <w:rFonts w:ascii="宋体" w:eastAsia="宋体" w:hAnsi="宋体" w:cs="宋体"/>
      <w:color w:val="000000"/>
      <w:sz w:val="24"/>
      <w:szCs w:val="24"/>
      <w:u w:color="000000"/>
      <w:bdr w:val="none" w:sz="0" w:space="0" w:color="auto" w:frame="1"/>
    </w:rPr>
  </w:style>
  <w:style w:type="paragraph" w:customStyle="1" w:styleId="Ae">
    <w:name w:val="正文 A"/>
    <w:qFormat/>
    <w:rsid w:val="00270C8D"/>
    <w:pPr>
      <w:widowControl w:val="0"/>
      <w:jc w:val="both"/>
    </w:pPr>
    <w:rPr>
      <w:rFonts w:ascii="Arial Unicode MS" w:eastAsia="Arial Unicode MS" w:hAnsi="Arial Unicode MS" w:cs="Arial Unicode MS"/>
      <w:color w:val="000000"/>
      <w:szCs w:val="21"/>
      <w:u w:color="000000"/>
    </w:rPr>
  </w:style>
  <w:style w:type="character" w:customStyle="1" w:styleId="af">
    <w:name w:val="纯文本 字符"/>
    <w:aliases w:val="标题1 字符,普通文字 Char 字符,纯文本 Char Char 字符,Plain Text 字符,Char Char Char 字符,Char Char 字符,Char 字符,普通文字 字符,标题1 Char Char 字符,纯文本 Char Char Char 字符,纯文本 Char Char1 字符,纯文本 Char Char1 Char Char Char 字符,标题1 Char Char Char Char Char 字符,标题1 Char Char Char Char 字符"/>
    <w:basedOn w:val="a0"/>
    <w:link w:val="af0"/>
    <w:qFormat/>
    <w:locked/>
    <w:rsid w:val="00270C8D"/>
    <w:rPr>
      <w:rFonts w:ascii="宋体" w:eastAsia="宋体" w:hAnsi="宋体" w:cs="宋体"/>
      <w:color w:val="000000"/>
      <w:szCs w:val="21"/>
      <w:u w:color="000000"/>
      <w:bdr w:val="none" w:sz="0" w:space="0" w:color="auto" w:frame="1"/>
    </w:rPr>
  </w:style>
  <w:style w:type="paragraph" w:styleId="af0">
    <w:name w:val="Plain Text"/>
    <w:aliases w:val="标题1,普通文字 Char,纯文本 Char Char,Plain Text,Char Char Char,Char Char,Char,普通文字,标题1 Char Char,纯文本 Char Char Char,纯文本 Char Char1,纯文本 Char Char1 Char Char Char,标题1 Char Char Char Char Char,标题1 Char Char Char Char,游数的格式,游数的,Plain Te,Plain Text_0,普,普通,游"/>
    <w:link w:val="af"/>
    <w:unhideWhenUsed/>
    <w:qFormat/>
    <w:rsid w:val="00270C8D"/>
    <w:pPr>
      <w:widowControl w:val="0"/>
      <w:jc w:val="both"/>
    </w:pPr>
    <w:rPr>
      <w:rFonts w:ascii="宋体" w:eastAsia="宋体" w:hAnsi="宋体" w:cs="宋体"/>
      <w:color w:val="000000"/>
      <w:szCs w:val="21"/>
      <w:u w:color="000000"/>
      <w:bdr w:val="none" w:sz="0" w:space="0" w:color="auto" w:frame="1"/>
    </w:rPr>
  </w:style>
  <w:style w:type="character" w:customStyle="1" w:styleId="Char1">
    <w:name w:val="纯文本 Char1"/>
    <w:basedOn w:val="a0"/>
    <w:uiPriority w:val="99"/>
    <w:semiHidden/>
    <w:rsid w:val="00270C8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977</TotalTime>
  <Pages>2</Pages>
  <Words>229</Words>
  <Characters>1310</Characters>
  <Application>Microsoft Office Word</Application>
  <DocSecurity>0</DocSecurity>
  <Lines>10</Lines>
  <Paragraphs>3</Paragraphs>
  <ScaleCrop>false</ScaleCrop>
  <Company>Microsoft</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Microsoft Office 用户</cp:lastModifiedBy>
  <cp:revision>12</cp:revision>
  <dcterms:created xsi:type="dcterms:W3CDTF">2020-02-02T01:43:00Z</dcterms:created>
  <dcterms:modified xsi:type="dcterms:W3CDTF">2020-02-10T12:45:00Z</dcterms:modified>
</cp:coreProperties>
</file>