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75CF536B" w:rsidR="00AF670A" w:rsidRPr="0048564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</w:rPr>
        <w:t>高一年级化学第4课时</w:t>
      </w:r>
    </w:p>
    <w:p w14:paraId="59844453" w14:textId="4C305E49" w:rsidR="00485644" w:rsidRDefault="00485644" w:rsidP="00335226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bCs/>
          <w:color w:val="FF0000"/>
          <w:sz w:val="32"/>
          <w:szCs w:val="32"/>
        </w:rPr>
      </w:pPr>
      <w:proofErr w:type="gramStart"/>
      <w:r w:rsidRPr="007257B7">
        <w:rPr>
          <w:rFonts w:ascii="楷体" w:eastAsia="楷体" w:hAnsi="楷体" w:hint="eastAsia"/>
          <w:b/>
          <w:bCs/>
          <w:color w:val="FF0000"/>
          <w:sz w:val="32"/>
          <w:szCs w:val="32"/>
        </w:rPr>
        <w:t>钠及其</w:t>
      </w:r>
      <w:proofErr w:type="gramEnd"/>
      <w:r w:rsidRPr="007257B7">
        <w:rPr>
          <w:rFonts w:ascii="楷体" w:eastAsia="楷体" w:hAnsi="楷体" w:hint="eastAsia"/>
          <w:b/>
          <w:bCs/>
          <w:color w:val="FF0000"/>
          <w:sz w:val="32"/>
          <w:szCs w:val="32"/>
        </w:rPr>
        <w:t>化合物性质与应用</w:t>
      </w:r>
    </w:p>
    <w:p w14:paraId="50333AD4" w14:textId="5188C2D8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14:paraId="7CBDE0B7" w14:textId="39F40963" w:rsidR="00D73491" w:rsidRPr="00D73491" w:rsidRDefault="007171AD" w:rsidP="007171A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proofErr w:type="gramStart"/>
      <w:r w:rsidR="00D73491" w:rsidRPr="00D73491">
        <w:rPr>
          <w:rFonts w:ascii="Times New Roman" w:eastAsia="宋体" w:hAnsi="宋体" w:cs="Times New Roman"/>
        </w:rPr>
        <w:t>某小组</w:t>
      </w:r>
      <w:proofErr w:type="gramEnd"/>
      <w:r w:rsidR="00D73491" w:rsidRPr="00D73491">
        <w:rPr>
          <w:rFonts w:ascii="Times New Roman" w:eastAsia="宋体" w:hAnsi="宋体" w:cs="Times New Roman"/>
        </w:rPr>
        <w:t>同学通过对比</w:t>
      </w:r>
      <w:r w:rsidR="00D73491" w:rsidRPr="00D73491">
        <w:rPr>
          <w:rFonts w:ascii="Times New Roman" w:eastAsia="宋体" w:hAnsi="宋体" w:cs="Times New Roman" w:hint="eastAsia"/>
        </w:rPr>
        <w:t>实验了解</w:t>
      </w:r>
      <w:r w:rsidR="00D73491" w:rsidRPr="00D73491">
        <w:rPr>
          <w:rFonts w:ascii="Times New Roman" w:eastAsia="宋体" w:hAnsi="Times New Roman" w:cs="Times New Roman"/>
        </w:rPr>
        <w:t>Na</w:t>
      </w:r>
      <w:r w:rsidR="00D73491" w:rsidRPr="00D73491">
        <w:rPr>
          <w:rFonts w:ascii="Times New Roman" w:eastAsia="宋体" w:hAnsi="Times New Roman" w:cs="Times New Roman"/>
          <w:vertAlign w:val="subscript"/>
        </w:rPr>
        <w:t>2</w:t>
      </w:r>
      <w:r w:rsidR="00D73491" w:rsidRPr="00D73491">
        <w:rPr>
          <w:rFonts w:ascii="Times New Roman" w:eastAsia="宋体" w:hAnsi="Times New Roman" w:cs="Times New Roman"/>
        </w:rPr>
        <w:t>CO</w:t>
      </w:r>
      <w:r w:rsidR="00D73491" w:rsidRPr="00D73491">
        <w:rPr>
          <w:rFonts w:ascii="Times New Roman" w:eastAsia="宋体" w:hAnsi="Times New Roman" w:cs="Times New Roman"/>
          <w:vertAlign w:val="subscript"/>
        </w:rPr>
        <w:t>3</w:t>
      </w:r>
      <w:r w:rsidR="00D73491" w:rsidRPr="00D73491">
        <w:rPr>
          <w:rFonts w:ascii="Times New Roman" w:eastAsia="宋体" w:hAnsi="宋体" w:cs="Times New Roman"/>
        </w:rPr>
        <w:t>和</w:t>
      </w:r>
      <w:r w:rsidR="00D73491" w:rsidRPr="00D73491">
        <w:rPr>
          <w:rFonts w:ascii="Times New Roman" w:eastAsia="宋体" w:hAnsi="Times New Roman" w:cs="Times New Roman"/>
        </w:rPr>
        <w:t>NaHCO</w:t>
      </w:r>
      <w:r w:rsidR="00D73491" w:rsidRPr="00D73491">
        <w:rPr>
          <w:rFonts w:ascii="Times New Roman" w:eastAsia="宋体" w:hAnsi="Times New Roman" w:cs="Times New Roman"/>
          <w:vertAlign w:val="subscript"/>
        </w:rPr>
        <w:t>3</w:t>
      </w:r>
      <w:r w:rsidR="00D73491" w:rsidRPr="00D73491">
        <w:rPr>
          <w:rFonts w:ascii="Times New Roman" w:eastAsia="宋体" w:hAnsi="宋体" w:cs="Times New Roman"/>
        </w:rPr>
        <w:t>性质的异同，</w:t>
      </w:r>
      <w:r w:rsidR="00D73491" w:rsidRPr="00D73491">
        <w:rPr>
          <w:rFonts w:ascii="Times New Roman" w:eastAsia="宋体" w:hAnsi="宋体" w:cs="Times New Roman"/>
          <w:bCs/>
        </w:rPr>
        <w:t>下表是他们撰写的实验报告的一部分。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4062"/>
        <w:gridCol w:w="2873"/>
      </w:tblGrid>
      <w:tr w:rsidR="00D73491" w:rsidRPr="00D73491" w14:paraId="12481746" w14:textId="77777777" w:rsidTr="00533826">
        <w:tc>
          <w:tcPr>
            <w:tcW w:w="1134" w:type="dxa"/>
          </w:tcPr>
          <w:p w14:paraId="1B62D66D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实验序号</w:t>
            </w:r>
          </w:p>
        </w:tc>
        <w:tc>
          <w:tcPr>
            <w:tcW w:w="4111" w:type="dxa"/>
          </w:tcPr>
          <w:p w14:paraId="39C8D682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实验步骤（内容）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8DA1AEE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现象</w:t>
            </w:r>
          </w:p>
        </w:tc>
      </w:tr>
      <w:tr w:rsidR="00D73491" w:rsidRPr="00D73491" w14:paraId="0DC268CB" w14:textId="77777777" w:rsidTr="00533826">
        <w:tc>
          <w:tcPr>
            <w:tcW w:w="1134" w:type="dxa"/>
            <w:vAlign w:val="center"/>
          </w:tcPr>
          <w:p w14:paraId="72B180BD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①</w:t>
            </w:r>
          </w:p>
        </w:tc>
        <w:tc>
          <w:tcPr>
            <w:tcW w:w="4111" w:type="dxa"/>
          </w:tcPr>
          <w:p w14:paraId="1EA4C83A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  <w:bCs/>
              </w:rPr>
              <w:t>在贴有标签</w:t>
            </w:r>
            <w:r w:rsidRPr="00D73491">
              <w:rPr>
                <w:rFonts w:ascii="Times New Roman" w:eastAsia="宋体" w:hAnsi="Times New Roman" w:cs="Times New Roman"/>
                <w:bCs/>
              </w:rPr>
              <w:t>a</w:t>
            </w:r>
            <w:r w:rsidRPr="00D73491">
              <w:rPr>
                <w:rFonts w:ascii="Times New Roman" w:eastAsia="宋体" w:hAnsi="Times New Roman" w:cs="Times New Roman" w:hint="eastAsia"/>
                <w:bCs/>
              </w:rPr>
              <w:t>、</w:t>
            </w:r>
            <w:r w:rsidRPr="00D73491">
              <w:rPr>
                <w:rFonts w:ascii="Times New Roman" w:eastAsia="宋体" w:hAnsi="Times New Roman" w:cs="Times New Roman"/>
                <w:bCs/>
              </w:rPr>
              <w:t>b</w:t>
            </w:r>
            <w:r w:rsidRPr="00D73491">
              <w:rPr>
                <w:rFonts w:ascii="Times New Roman" w:eastAsia="宋体" w:hAnsi="Times New Roman" w:cs="Times New Roman" w:hint="eastAsia"/>
                <w:bCs/>
              </w:rPr>
              <w:t>的</w:t>
            </w:r>
            <w:r w:rsidRPr="00D73491">
              <w:rPr>
                <w:rFonts w:ascii="Times New Roman" w:eastAsia="宋体" w:hAnsi="宋体" w:cs="Times New Roman"/>
                <w:bCs/>
              </w:rPr>
              <w:t>试管中</w:t>
            </w:r>
            <w:r w:rsidRPr="00D73491">
              <w:rPr>
                <w:rFonts w:ascii="Times New Roman" w:eastAsia="宋体" w:hAnsi="宋体" w:cs="Times New Roman" w:hint="eastAsia"/>
                <w:bCs/>
              </w:rPr>
              <w:t>分别加入</w:t>
            </w:r>
            <w:r w:rsidRPr="00D73491">
              <w:rPr>
                <w:rFonts w:ascii="Times New Roman" w:eastAsia="宋体" w:hAnsi="Times New Roman" w:cs="Times New Roman"/>
                <w:bCs/>
              </w:rPr>
              <w:t>1</w:t>
            </w:r>
            <w:r w:rsidRPr="00D73491">
              <w:rPr>
                <w:rFonts w:ascii="Times New Roman" w:eastAsia="宋体" w:hAnsi="Times New Roman" w:cs="Times New Roman" w:hint="eastAsia"/>
                <w:bCs/>
              </w:rPr>
              <w:t>.0</w:t>
            </w:r>
            <w:r w:rsidRPr="00D73491">
              <w:rPr>
                <w:rFonts w:ascii="Times New Roman" w:eastAsia="宋体" w:hAnsi="Times New Roman" w:cs="Times New Roman"/>
                <w:bCs/>
              </w:rPr>
              <w:t xml:space="preserve"> g Na</w:t>
            </w:r>
            <w:r w:rsidRPr="00D73491">
              <w:rPr>
                <w:rFonts w:ascii="Times New Roman" w:eastAsia="宋体" w:hAnsi="Times New Roman" w:cs="Times New Roman"/>
                <w:bCs/>
                <w:vertAlign w:val="subscript"/>
              </w:rPr>
              <w:t>2</w:t>
            </w:r>
            <w:r w:rsidRPr="00D73491">
              <w:rPr>
                <w:rFonts w:ascii="Times New Roman" w:eastAsia="宋体" w:hAnsi="Times New Roman" w:cs="Times New Roman"/>
                <w:bCs/>
              </w:rPr>
              <w:t>CO</w:t>
            </w:r>
            <w:r w:rsidRPr="00D73491">
              <w:rPr>
                <w:rFonts w:ascii="Times New Roman" w:eastAsia="宋体" w:hAnsi="Times New Roman" w:cs="Times New Roman"/>
                <w:bCs/>
                <w:vertAlign w:val="subscript"/>
              </w:rPr>
              <w:t>3</w:t>
            </w:r>
            <w:r w:rsidRPr="00D73491">
              <w:rPr>
                <w:rFonts w:ascii="Times New Roman" w:eastAsia="宋体" w:hAnsi="宋体" w:cs="Times New Roman"/>
                <w:bCs/>
              </w:rPr>
              <w:t>固体</w:t>
            </w:r>
            <w:r w:rsidRPr="00D73491">
              <w:rPr>
                <w:rFonts w:ascii="Times New Roman" w:eastAsia="宋体" w:hAnsi="宋体" w:cs="Times New Roman" w:hint="eastAsia"/>
                <w:bCs/>
              </w:rPr>
              <w:t>和</w:t>
            </w:r>
            <w:r w:rsidRPr="00D73491">
              <w:rPr>
                <w:rFonts w:ascii="Times New Roman" w:eastAsia="宋体" w:hAnsi="Times New Roman" w:cs="Times New Roman"/>
                <w:bCs/>
              </w:rPr>
              <w:t>NaHCO</w:t>
            </w:r>
            <w:r w:rsidRPr="00D73491">
              <w:rPr>
                <w:rFonts w:ascii="Times New Roman" w:eastAsia="宋体" w:hAnsi="Times New Roman" w:cs="Times New Roman"/>
                <w:bCs/>
                <w:vertAlign w:val="subscript"/>
              </w:rPr>
              <w:t>3</w:t>
            </w:r>
            <w:r w:rsidRPr="00D73491">
              <w:rPr>
                <w:rFonts w:ascii="Times New Roman" w:eastAsia="宋体" w:hAnsi="宋体" w:cs="Times New Roman"/>
                <w:bCs/>
              </w:rPr>
              <w:t>固体，观察外观。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32A20C66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D73491" w:rsidRPr="00D73491" w14:paraId="40F99C8B" w14:textId="77777777" w:rsidTr="00533826">
        <w:tc>
          <w:tcPr>
            <w:tcW w:w="1134" w:type="dxa"/>
            <w:vAlign w:val="center"/>
          </w:tcPr>
          <w:p w14:paraId="763AEF03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②</w:t>
            </w:r>
          </w:p>
        </w:tc>
        <w:tc>
          <w:tcPr>
            <w:tcW w:w="4111" w:type="dxa"/>
          </w:tcPr>
          <w:p w14:paraId="4DF039EE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  <w:bCs/>
              </w:rPr>
              <w:t>分别滴入几滴水，振荡，摸试管底部。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3EB3269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试管</w:t>
            </w:r>
            <w:r w:rsidRPr="00D73491">
              <w:rPr>
                <w:rFonts w:ascii="Times New Roman" w:eastAsia="宋体" w:hAnsi="Times New Roman" w:cs="Times New Roman"/>
                <w:u w:val="single"/>
              </w:rPr>
              <w:t xml:space="preserve">      </w:t>
            </w:r>
            <w:r w:rsidRPr="00D73491">
              <w:rPr>
                <w:rFonts w:ascii="Times New Roman" w:eastAsia="宋体" w:hAnsi="宋体" w:cs="Times New Roman"/>
              </w:rPr>
              <w:t>放热现象更明显（</w:t>
            </w:r>
            <w:r w:rsidRPr="00D73491">
              <w:rPr>
                <w:rFonts w:ascii="Times New Roman" w:eastAsia="宋体" w:hAnsi="宋体" w:cs="Times New Roman"/>
                <w:bCs/>
              </w:rPr>
              <w:t>填</w:t>
            </w:r>
            <w:r w:rsidRPr="00D73491">
              <w:rPr>
                <w:rFonts w:ascii="Times New Roman" w:eastAsia="宋体" w:hAnsi="Times New Roman" w:cs="Times New Roman"/>
                <w:bCs/>
              </w:rPr>
              <w:t>“a”</w:t>
            </w:r>
            <w:r w:rsidRPr="00D73491">
              <w:rPr>
                <w:rFonts w:ascii="Times New Roman" w:eastAsia="宋体" w:hAnsi="宋体" w:cs="Times New Roman"/>
                <w:bCs/>
              </w:rPr>
              <w:t>或</w:t>
            </w:r>
            <w:r w:rsidRPr="00D73491">
              <w:rPr>
                <w:rFonts w:ascii="Times New Roman" w:eastAsia="宋体" w:hAnsi="Times New Roman" w:cs="Times New Roman"/>
                <w:bCs/>
              </w:rPr>
              <w:t>“b”</w:t>
            </w:r>
            <w:r w:rsidRPr="00D73491">
              <w:rPr>
                <w:rFonts w:ascii="Times New Roman" w:eastAsia="宋体" w:hAnsi="宋体" w:cs="Times New Roman"/>
                <w:bCs/>
              </w:rPr>
              <w:t>）</w:t>
            </w:r>
            <w:r w:rsidRPr="00D73491">
              <w:rPr>
                <w:rFonts w:ascii="Times New Roman" w:eastAsia="宋体" w:hAnsi="宋体" w:cs="Times New Roman"/>
              </w:rPr>
              <w:t>。</w:t>
            </w:r>
          </w:p>
        </w:tc>
      </w:tr>
      <w:tr w:rsidR="00D73491" w:rsidRPr="00D73491" w14:paraId="06CA81E7" w14:textId="77777777" w:rsidTr="00533826">
        <w:tc>
          <w:tcPr>
            <w:tcW w:w="1134" w:type="dxa"/>
            <w:vAlign w:val="center"/>
          </w:tcPr>
          <w:p w14:paraId="42F75564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③</w:t>
            </w:r>
          </w:p>
        </w:tc>
        <w:tc>
          <w:tcPr>
            <w:tcW w:w="4111" w:type="dxa"/>
          </w:tcPr>
          <w:p w14:paraId="2593AF74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  <w:bCs/>
              </w:rPr>
              <w:t>继续向两试管中</w:t>
            </w:r>
            <w:r w:rsidRPr="00D73491">
              <w:rPr>
                <w:rFonts w:ascii="Times New Roman" w:eastAsia="宋体" w:hAnsi="宋体" w:cs="Times New Roman" w:hint="eastAsia"/>
                <w:bCs/>
              </w:rPr>
              <w:t>分别</w:t>
            </w:r>
            <w:r w:rsidRPr="00D73491">
              <w:rPr>
                <w:rFonts w:ascii="Times New Roman" w:eastAsia="宋体" w:hAnsi="宋体" w:cs="Times New Roman"/>
                <w:bCs/>
              </w:rPr>
              <w:t>加</w:t>
            </w:r>
            <w:r w:rsidRPr="00D73491">
              <w:rPr>
                <w:rFonts w:ascii="Times New Roman" w:eastAsia="宋体" w:hAnsi="宋体" w:cs="Times New Roman" w:hint="eastAsia"/>
                <w:bCs/>
              </w:rPr>
              <w:t>入</w:t>
            </w:r>
            <w:r w:rsidRPr="00D73491">
              <w:rPr>
                <w:rFonts w:ascii="Times New Roman" w:eastAsia="宋体" w:hAnsi="Times New Roman" w:cs="Times New Roman"/>
                <w:bCs/>
              </w:rPr>
              <w:t>10</w:t>
            </w:r>
            <w:r w:rsidRPr="00D73491">
              <w:rPr>
                <w:rFonts w:ascii="Times New Roman" w:eastAsia="宋体" w:hAnsi="Times New Roman" w:cs="Times New Roman" w:hint="eastAsia"/>
                <w:bCs/>
              </w:rPr>
              <w:t>.0</w:t>
            </w:r>
            <w:r w:rsidRPr="00D73491">
              <w:rPr>
                <w:rFonts w:ascii="Times New Roman" w:eastAsia="宋体" w:hAnsi="Times New Roman" w:cs="Times New Roman"/>
                <w:bCs/>
              </w:rPr>
              <w:t xml:space="preserve"> mL</w:t>
            </w:r>
            <w:r w:rsidRPr="00D73491">
              <w:rPr>
                <w:rFonts w:ascii="Times New Roman" w:eastAsia="宋体" w:hAnsi="宋体" w:cs="Times New Roman"/>
                <w:bCs/>
              </w:rPr>
              <w:t>水，用力振荡，观察现象。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2DBEAB9D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D73491" w:rsidRPr="00D73491" w14:paraId="44108B89" w14:textId="77777777" w:rsidTr="00533826">
        <w:tc>
          <w:tcPr>
            <w:tcW w:w="1134" w:type="dxa"/>
            <w:vAlign w:val="center"/>
          </w:tcPr>
          <w:p w14:paraId="21E6228F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④</w:t>
            </w:r>
          </w:p>
        </w:tc>
        <w:tc>
          <w:tcPr>
            <w:tcW w:w="4111" w:type="dxa"/>
          </w:tcPr>
          <w:p w14:paraId="14C87ECD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  <w:bCs/>
              </w:rPr>
              <w:t>再分别向两试管中</w:t>
            </w:r>
            <w:r w:rsidRPr="00D73491">
              <w:rPr>
                <w:rFonts w:ascii="Times New Roman" w:eastAsia="宋体" w:hAnsi="宋体" w:cs="Times New Roman" w:hint="eastAsia"/>
                <w:bCs/>
              </w:rPr>
              <w:t>滴</w:t>
            </w:r>
            <w:r w:rsidRPr="00D73491">
              <w:rPr>
                <w:rFonts w:ascii="Times New Roman" w:eastAsia="宋体" w:hAnsi="宋体" w:cs="Times New Roman"/>
                <w:bCs/>
              </w:rPr>
              <w:t>加</w:t>
            </w:r>
            <w:r w:rsidRPr="00D73491">
              <w:rPr>
                <w:rFonts w:ascii="Times New Roman" w:eastAsia="宋体" w:hAnsi="Times New Roman" w:cs="Times New Roman"/>
                <w:bCs/>
              </w:rPr>
              <w:t>2</w:t>
            </w:r>
            <w:r w:rsidRPr="00D73491">
              <w:rPr>
                <w:rFonts w:ascii="Times New Roman" w:eastAsia="宋体" w:hAnsi="宋体" w:cs="Times New Roman"/>
                <w:bCs/>
              </w:rPr>
              <w:t>滴酚酞溶液，观察现象。</w:t>
            </w:r>
          </w:p>
        </w:tc>
        <w:tc>
          <w:tcPr>
            <w:tcW w:w="2977" w:type="dxa"/>
          </w:tcPr>
          <w:p w14:paraId="6AB53073" w14:textId="77777777" w:rsidR="00D73491" w:rsidRPr="00D73491" w:rsidRDefault="00D73491" w:rsidP="00527420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溶液均变红，颜色较深的试管是</w:t>
            </w:r>
            <w:r w:rsidRPr="00D73491">
              <w:rPr>
                <w:rFonts w:ascii="Times New Roman" w:eastAsia="宋体" w:hAnsi="Times New Roman" w:cs="Times New Roman"/>
              </w:rPr>
              <w:t>_________</w:t>
            </w:r>
            <w:r w:rsidRPr="00D73491">
              <w:rPr>
                <w:rFonts w:ascii="Times New Roman" w:eastAsia="宋体" w:hAnsi="宋体" w:cs="Times New Roman"/>
              </w:rPr>
              <w:t>（</w:t>
            </w:r>
            <w:r w:rsidRPr="00D73491">
              <w:rPr>
                <w:rFonts w:ascii="Times New Roman" w:eastAsia="宋体" w:hAnsi="宋体" w:cs="Times New Roman"/>
                <w:bCs/>
              </w:rPr>
              <w:t>填</w:t>
            </w:r>
            <w:r w:rsidRPr="00D73491">
              <w:rPr>
                <w:rFonts w:ascii="Times New Roman" w:eastAsia="宋体" w:hAnsi="Times New Roman" w:cs="Times New Roman"/>
                <w:bCs/>
              </w:rPr>
              <w:t>“a”</w:t>
            </w:r>
            <w:r w:rsidRPr="00D73491">
              <w:rPr>
                <w:rFonts w:ascii="Times New Roman" w:eastAsia="宋体" w:hAnsi="宋体" w:cs="Times New Roman"/>
                <w:bCs/>
              </w:rPr>
              <w:t>或</w:t>
            </w:r>
            <w:r w:rsidRPr="00D73491">
              <w:rPr>
                <w:rFonts w:ascii="Times New Roman" w:eastAsia="宋体" w:hAnsi="Times New Roman" w:cs="Times New Roman"/>
                <w:bCs/>
              </w:rPr>
              <w:t>“b”</w:t>
            </w:r>
            <w:r w:rsidRPr="00D73491">
              <w:rPr>
                <w:rFonts w:ascii="Times New Roman" w:eastAsia="宋体" w:hAnsi="宋体" w:cs="Times New Roman"/>
                <w:bCs/>
              </w:rPr>
              <w:t>）</w:t>
            </w:r>
            <w:r w:rsidRPr="00D73491">
              <w:rPr>
                <w:rFonts w:ascii="Times New Roman" w:eastAsia="宋体" w:hAnsi="宋体" w:cs="Times New Roman"/>
              </w:rPr>
              <w:t>。</w:t>
            </w:r>
          </w:p>
        </w:tc>
      </w:tr>
      <w:tr w:rsidR="00D73491" w:rsidRPr="00D73491" w14:paraId="35F66CD7" w14:textId="77777777" w:rsidTr="00533826">
        <w:tc>
          <w:tcPr>
            <w:tcW w:w="1134" w:type="dxa"/>
            <w:vAlign w:val="center"/>
          </w:tcPr>
          <w:p w14:paraId="49C5E5DA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⑤</w:t>
            </w:r>
          </w:p>
        </w:tc>
        <w:tc>
          <w:tcPr>
            <w:tcW w:w="4111" w:type="dxa"/>
          </w:tcPr>
          <w:p w14:paraId="480FC94A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</w:rPr>
            </w:pPr>
            <w:r w:rsidRPr="00D73491">
              <w:rPr>
                <w:rFonts w:ascii="Times New Roman" w:eastAsia="宋体" w:hAnsi="宋体" w:cs="Times New Roman"/>
                <w:bCs/>
              </w:rPr>
              <w:t>最后分别向两溶液中滴加</w:t>
            </w:r>
            <w:r w:rsidRPr="00D73491">
              <w:rPr>
                <w:rFonts w:ascii="Times New Roman" w:eastAsia="宋体" w:hAnsi="宋体" w:cs="Times New Roman"/>
              </w:rPr>
              <w:t>足量盐酸。</w:t>
            </w:r>
          </w:p>
        </w:tc>
        <w:tc>
          <w:tcPr>
            <w:tcW w:w="2977" w:type="dxa"/>
          </w:tcPr>
          <w:p w14:paraId="20AA07B5" w14:textId="77777777" w:rsidR="00D73491" w:rsidRPr="00D73491" w:rsidRDefault="00D73491" w:rsidP="00527420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</w:rPr>
            </w:pPr>
            <w:r w:rsidRPr="00D73491">
              <w:rPr>
                <w:rFonts w:ascii="Times New Roman" w:eastAsia="宋体" w:hAnsi="宋体" w:cs="Times New Roman"/>
              </w:rPr>
              <w:t>红色褪去，均有无色气体产生。经计算生成气体的量</w:t>
            </w:r>
            <w:proofErr w:type="spellStart"/>
            <w:r w:rsidRPr="00D73491">
              <w:rPr>
                <w:rFonts w:ascii="Times New Roman" w:eastAsia="宋体" w:hAnsi="Times New Roman" w:cs="Times New Roman"/>
              </w:rPr>
              <w:t>a_____b</w:t>
            </w:r>
            <w:proofErr w:type="spellEnd"/>
            <w:r w:rsidRPr="00D73491">
              <w:rPr>
                <w:rFonts w:ascii="Times New Roman" w:eastAsia="宋体" w:hAnsi="宋体" w:cs="Times New Roman"/>
              </w:rPr>
              <w:t>（填</w:t>
            </w:r>
            <w:r w:rsidRPr="00D73491">
              <w:rPr>
                <w:rFonts w:ascii="Times New Roman" w:eastAsia="宋体" w:hAnsi="Times New Roman" w:cs="Times New Roman"/>
              </w:rPr>
              <w:t>“</w:t>
            </w:r>
            <w:r w:rsidRPr="00D73491">
              <w:rPr>
                <w:rFonts w:ascii="Times New Roman" w:eastAsia="宋体" w:hAnsi="宋体" w:cs="Times New Roman"/>
              </w:rPr>
              <w:t>＞</w:t>
            </w:r>
            <w:r w:rsidRPr="00D73491">
              <w:rPr>
                <w:rFonts w:ascii="Times New Roman" w:eastAsia="宋体" w:hAnsi="Times New Roman" w:cs="Times New Roman"/>
              </w:rPr>
              <w:t>”“</w:t>
            </w:r>
            <w:r w:rsidRPr="00D73491">
              <w:rPr>
                <w:rFonts w:ascii="Times New Roman" w:eastAsia="宋体" w:hAnsi="宋体" w:cs="Times New Roman"/>
              </w:rPr>
              <w:t>＜</w:t>
            </w:r>
            <w:r w:rsidRPr="00D73491">
              <w:rPr>
                <w:rFonts w:ascii="Times New Roman" w:eastAsia="宋体" w:hAnsi="Times New Roman" w:cs="Times New Roman"/>
              </w:rPr>
              <w:t>”</w:t>
            </w:r>
            <w:r w:rsidRPr="00D73491">
              <w:rPr>
                <w:rFonts w:ascii="Times New Roman" w:eastAsia="宋体" w:hAnsi="宋体" w:cs="Times New Roman"/>
              </w:rPr>
              <w:t>或</w:t>
            </w:r>
            <w:r w:rsidRPr="00D73491">
              <w:rPr>
                <w:rFonts w:ascii="Times New Roman" w:eastAsia="宋体" w:hAnsi="Times New Roman" w:cs="Times New Roman"/>
              </w:rPr>
              <w:t>“</w:t>
            </w:r>
            <w:r w:rsidRPr="00D73491">
              <w:rPr>
                <w:rFonts w:ascii="Times New Roman" w:eastAsia="宋体" w:hAnsi="宋体" w:cs="Times New Roman"/>
              </w:rPr>
              <w:t>＝</w:t>
            </w:r>
            <w:r w:rsidRPr="00D73491">
              <w:rPr>
                <w:rFonts w:ascii="Times New Roman" w:eastAsia="宋体" w:hAnsi="Times New Roman" w:cs="Times New Roman"/>
              </w:rPr>
              <w:t>”</w:t>
            </w:r>
            <w:r w:rsidRPr="00D73491">
              <w:rPr>
                <w:rFonts w:ascii="Times New Roman" w:eastAsia="宋体" w:hAnsi="宋体" w:cs="Times New Roman"/>
              </w:rPr>
              <w:t>）。</w:t>
            </w:r>
          </w:p>
        </w:tc>
      </w:tr>
      <w:tr w:rsidR="00D73491" w:rsidRPr="00D73491" w14:paraId="33C3DA1B" w14:textId="77777777" w:rsidTr="00533826">
        <w:tc>
          <w:tcPr>
            <w:tcW w:w="1134" w:type="dxa"/>
            <w:vAlign w:val="center"/>
          </w:tcPr>
          <w:p w14:paraId="49BA55E3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宋体" w:cs="Times New Roman"/>
              </w:rPr>
              <w:t>⑥</w:t>
            </w:r>
          </w:p>
        </w:tc>
        <w:tc>
          <w:tcPr>
            <w:tcW w:w="4111" w:type="dxa"/>
          </w:tcPr>
          <w:p w14:paraId="0C7DC0E1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</w:rPr>
            </w:pPr>
            <w:r w:rsidRPr="00D73491">
              <w:rPr>
                <w:rFonts w:ascii="Times New Roman" w:eastAsia="宋体" w:hAnsi="宋体" w:cs="Times New Roman"/>
                <w:bCs/>
                <w:szCs w:val="21"/>
              </w:rPr>
              <w:t>加热大试管一段时间。</w:t>
            </w:r>
            <w:r w:rsidRPr="00D73491">
              <w:rPr>
                <w:rFonts w:ascii="Times New Roman" w:eastAsia="宋体" w:hAnsi="宋体" w:cs="Times New Roman" w:hint="eastAsia"/>
                <w:bCs/>
                <w:szCs w:val="21"/>
              </w:rPr>
              <w:t>（注：</w:t>
            </w:r>
            <w:proofErr w:type="gramStart"/>
            <w:r w:rsidRPr="00D73491">
              <w:rPr>
                <w:rFonts w:ascii="Times New Roman" w:eastAsia="宋体" w:hAnsi="宋体" w:cs="Times New Roman"/>
                <w:bCs/>
                <w:szCs w:val="21"/>
              </w:rPr>
              <w:t>棉花球</w:t>
            </w:r>
            <w:r w:rsidRPr="00D73491">
              <w:rPr>
                <w:rFonts w:ascii="Times New Roman" w:eastAsia="宋体" w:hAnsi="宋体" w:cs="Times New Roman" w:hint="eastAsia"/>
                <w:bCs/>
                <w:szCs w:val="21"/>
              </w:rPr>
              <w:t>沾有无水</w:t>
            </w:r>
            <w:proofErr w:type="gramEnd"/>
            <w:r w:rsidRPr="00D73491">
              <w:rPr>
                <w:rFonts w:ascii="Times New Roman" w:eastAsia="宋体" w:hAnsi="宋体" w:cs="Times New Roman" w:hint="eastAsia"/>
                <w:bCs/>
                <w:szCs w:val="21"/>
              </w:rPr>
              <w:t>硫酸铜粉末）</w:t>
            </w:r>
          </w:p>
          <w:p w14:paraId="4F5D424B" w14:textId="4F32703B" w:rsidR="00D73491" w:rsidRPr="00D73491" w:rsidRDefault="00B361E4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</w:rPr>
            </w:pPr>
            <w:r w:rsidRPr="00D73491">
              <w:rPr>
                <w:rFonts w:ascii="Times New Roman" w:eastAsia="宋体" w:hAnsi="Times New Roman" w:cs="Times New Roman"/>
              </w:rPr>
              <w:object w:dxaOrig="3615" w:dyaOrig="2100" w14:anchorId="2444C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8pt;height:101.4pt" o:ole="">
                  <v:imagedata r:id="rId7" o:title=""/>
                </v:shape>
                <o:OLEObject Type="Embed" ProgID="PBrush" ShapeID="_x0000_i1025" DrawAspect="Content" ObjectID="_1642416651" r:id="rId8"/>
              </w:object>
            </w:r>
          </w:p>
        </w:tc>
        <w:tc>
          <w:tcPr>
            <w:tcW w:w="2977" w:type="dxa"/>
          </w:tcPr>
          <w:p w14:paraId="47C506D2" w14:textId="77777777" w:rsidR="00D73491" w:rsidRPr="00D73491" w:rsidRDefault="00D73491" w:rsidP="00527420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u w:val="single"/>
              </w:rPr>
            </w:pPr>
          </w:p>
          <w:p w14:paraId="6CA37C61" w14:textId="77777777" w:rsidR="00D73491" w:rsidRPr="00D73491" w:rsidRDefault="00D73491" w:rsidP="00527420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u w:val="single"/>
              </w:rPr>
            </w:pPr>
            <w:r w:rsidRPr="00D73491">
              <w:rPr>
                <w:rFonts w:ascii="Times New Roman" w:eastAsia="宋体" w:hAnsi="Times New Roman" w:cs="Times New Roman"/>
                <w:u w:val="single"/>
              </w:rPr>
              <w:t xml:space="preserve">                            </w:t>
            </w:r>
          </w:p>
          <w:p w14:paraId="56E78A20" w14:textId="77777777" w:rsidR="00D73491" w:rsidRPr="00D73491" w:rsidRDefault="00D73491" w:rsidP="00527420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u w:val="single"/>
              </w:rPr>
            </w:pPr>
            <w:r w:rsidRPr="00D73491">
              <w:rPr>
                <w:rFonts w:ascii="Times New Roman" w:eastAsia="宋体" w:hAnsi="Times New Roman" w:cs="Times New Roman"/>
                <w:u w:val="single"/>
              </w:rPr>
              <w:t xml:space="preserve">                            </w:t>
            </w:r>
          </w:p>
          <w:p w14:paraId="0BAAD541" w14:textId="77777777" w:rsidR="00D73491" w:rsidRPr="00D73491" w:rsidRDefault="00D73491" w:rsidP="0052742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D73491">
              <w:rPr>
                <w:rFonts w:ascii="Times New Roman" w:eastAsia="宋体" w:hAnsi="Times New Roman" w:cs="Times New Roman"/>
                <w:u w:val="single"/>
              </w:rPr>
              <w:t xml:space="preserve">                          </w:t>
            </w:r>
          </w:p>
        </w:tc>
      </w:tr>
    </w:tbl>
    <w:p w14:paraId="7B932030" w14:textId="77777777" w:rsidR="00D73491" w:rsidRPr="00D73491" w:rsidRDefault="00D73491" w:rsidP="0052742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D73491">
        <w:rPr>
          <w:rFonts w:ascii="Times New Roman" w:eastAsia="宋体" w:hAnsi="宋体" w:cs="Times New Roman"/>
        </w:rPr>
        <w:t>（</w:t>
      </w:r>
      <w:r w:rsidRPr="00D73491">
        <w:rPr>
          <w:rFonts w:ascii="Times New Roman" w:eastAsia="宋体" w:hAnsi="Times New Roman" w:cs="Times New Roman"/>
        </w:rPr>
        <w:t>1</w:t>
      </w:r>
      <w:r w:rsidRPr="00D73491">
        <w:rPr>
          <w:rFonts w:ascii="Times New Roman" w:eastAsia="宋体" w:hAnsi="宋体" w:cs="Times New Roman"/>
        </w:rPr>
        <w:t>）请帮助该小组同学完成实验报告中的内容。</w:t>
      </w:r>
    </w:p>
    <w:p w14:paraId="5646BE3B" w14:textId="1E5A9DC3" w:rsidR="00D73491" w:rsidRPr="00D73491" w:rsidRDefault="00D73491" w:rsidP="00527420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bCs/>
        </w:rPr>
      </w:pPr>
      <w:r w:rsidRPr="00D73491">
        <w:rPr>
          <w:rFonts w:ascii="Times New Roman" w:eastAsia="宋体" w:hAnsi="宋体" w:cs="Times New Roman"/>
          <w:bCs/>
        </w:rPr>
        <w:t>（</w:t>
      </w:r>
      <w:r w:rsidRPr="00D73491">
        <w:rPr>
          <w:rFonts w:ascii="Times New Roman" w:eastAsia="宋体" w:hAnsi="Times New Roman" w:cs="Times New Roman"/>
          <w:bCs/>
        </w:rPr>
        <w:t>2</w:t>
      </w:r>
      <w:r w:rsidRPr="00D73491">
        <w:rPr>
          <w:rFonts w:ascii="Times New Roman" w:eastAsia="宋体" w:hAnsi="宋体" w:cs="Times New Roman"/>
          <w:bCs/>
        </w:rPr>
        <w:t>）已知：</w:t>
      </w:r>
      <w:r w:rsidRPr="00D73491">
        <w:rPr>
          <w:rFonts w:ascii="Times New Roman" w:eastAsia="宋体" w:hAnsi="Times New Roman" w:cs="Times New Roman"/>
          <w:bCs/>
        </w:rPr>
        <w:t>20</w:t>
      </w:r>
      <w:r w:rsidRPr="00D73491">
        <w:rPr>
          <w:rFonts w:ascii="Times New Roman" w:eastAsia="宋体" w:hAnsi="宋体" w:cs="Times New Roman"/>
          <w:bCs/>
        </w:rPr>
        <w:t>℃时</w:t>
      </w:r>
      <w:r w:rsidRPr="00D73491">
        <w:rPr>
          <w:rFonts w:ascii="Times New Roman" w:eastAsia="宋体" w:hAnsi="Times New Roman" w:cs="Times New Roman"/>
        </w:rPr>
        <w:t>Na</w:t>
      </w:r>
      <w:r w:rsidRPr="00D73491">
        <w:rPr>
          <w:rFonts w:ascii="Times New Roman" w:eastAsia="宋体" w:hAnsi="Times New Roman" w:cs="Times New Roman"/>
          <w:vertAlign w:val="subscript"/>
        </w:rPr>
        <w:t>2</w:t>
      </w:r>
      <w:r w:rsidRPr="00D73491">
        <w:rPr>
          <w:rFonts w:ascii="Times New Roman" w:eastAsia="宋体" w:hAnsi="Times New Roman" w:cs="Times New Roman"/>
        </w:rPr>
        <w:t>CO</w:t>
      </w:r>
      <w:r w:rsidRPr="00D73491">
        <w:rPr>
          <w:rFonts w:ascii="Times New Roman" w:eastAsia="宋体" w:hAnsi="Times New Roman" w:cs="Times New Roman"/>
          <w:vertAlign w:val="subscript"/>
        </w:rPr>
        <w:t>3</w:t>
      </w:r>
      <w:r w:rsidRPr="00D73491">
        <w:rPr>
          <w:rFonts w:ascii="Times New Roman" w:eastAsia="宋体" w:hAnsi="Times New Roman" w:cs="Times New Roman" w:hint="eastAsia"/>
        </w:rPr>
        <w:t>的</w:t>
      </w:r>
      <w:r w:rsidRPr="00D73491">
        <w:rPr>
          <w:rFonts w:ascii="Times New Roman" w:eastAsia="宋体" w:hAnsi="宋体" w:cs="Times New Roman"/>
          <w:bCs/>
        </w:rPr>
        <w:t>溶解度为</w:t>
      </w:r>
      <w:r w:rsidRPr="00D73491">
        <w:rPr>
          <w:rFonts w:ascii="Times New Roman" w:eastAsia="宋体" w:hAnsi="Times New Roman" w:cs="Times New Roman"/>
        </w:rPr>
        <w:t>20.5</w:t>
      </w:r>
      <w:r w:rsidRPr="00D73491">
        <w:rPr>
          <w:rFonts w:ascii="Times New Roman" w:eastAsia="宋体" w:hAnsi="Times New Roman" w:cs="Times New Roman" w:hint="eastAsia"/>
        </w:rPr>
        <w:t xml:space="preserve"> </w:t>
      </w:r>
      <w:r w:rsidRPr="00D73491">
        <w:rPr>
          <w:rFonts w:ascii="Times New Roman" w:eastAsia="宋体" w:hAnsi="Times New Roman" w:cs="Times New Roman"/>
        </w:rPr>
        <w:t>g</w:t>
      </w:r>
      <w:r w:rsidRPr="00D73491">
        <w:rPr>
          <w:rFonts w:ascii="Times New Roman" w:eastAsia="宋体" w:hAnsi="宋体" w:cs="Times New Roman" w:hint="eastAsia"/>
        </w:rPr>
        <w:t>。</w:t>
      </w:r>
      <w:r w:rsidRPr="00D73491">
        <w:rPr>
          <w:rFonts w:ascii="Times New Roman" w:eastAsia="宋体" w:hAnsi="宋体" w:cs="Times New Roman"/>
        </w:rPr>
        <w:t>由实验</w:t>
      </w:r>
      <w:r w:rsidRPr="00D73491">
        <w:rPr>
          <w:rFonts w:ascii="Times New Roman" w:eastAsia="宋体" w:hAnsi="Times New Roman" w:cs="Times New Roman"/>
          <w:u w:val="single"/>
        </w:rPr>
        <w:t xml:space="preserve">      </w:t>
      </w:r>
      <w:r w:rsidRPr="00D73491">
        <w:rPr>
          <w:rFonts w:ascii="Times New Roman" w:eastAsia="宋体" w:hAnsi="宋体" w:cs="Times New Roman"/>
        </w:rPr>
        <w:t>（填</w:t>
      </w:r>
      <w:r w:rsidRPr="00D73491">
        <w:rPr>
          <w:rFonts w:ascii="Times New Roman" w:eastAsia="宋体" w:hAnsi="宋体" w:cs="Times New Roman" w:hint="eastAsia"/>
        </w:rPr>
        <w:t>实验</w:t>
      </w:r>
      <w:r w:rsidRPr="00D73491">
        <w:rPr>
          <w:rFonts w:ascii="Times New Roman" w:eastAsia="宋体" w:hAnsi="宋体" w:cs="Times New Roman"/>
        </w:rPr>
        <w:t>序号）现象可知，</w:t>
      </w:r>
      <w:r w:rsidRPr="00D73491">
        <w:rPr>
          <w:rFonts w:ascii="Times New Roman" w:eastAsia="宋体" w:hAnsi="Times New Roman" w:cs="Times New Roman"/>
          <w:bCs/>
        </w:rPr>
        <w:t>20</w:t>
      </w:r>
      <w:r w:rsidRPr="00D73491">
        <w:rPr>
          <w:rFonts w:ascii="Times New Roman" w:eastAsia="宋体" w:hAnsi="宋体" w:cs="Times New Roman"/>
          <w:bCs/>
        </w:rPr>
        <w:t>℃时</w:t>
      </w:r>
      <w:r w:rsidRPr="00D73491">
        <w:rPr>
          <w:rFonts w:ascii="Times New Roman" w:eastAsia="宋体" w:hAnsi="Times New Roman" w:cs="Times New Roman"/>
          <w:bCs/>
        </w:rPr>
        <w:t>NaHCO</w:t>
      </w:r>
      <w:r w:rsidRPr="00D73491">
        <w:rPr>
          <w:rFonts w:ascii="Times New Roman" w:eastAsia="宋体" w:hAnsi="Times New Roman" w:cs="Times New Roman"/>
          <w:bCs/>
          <w:vertAlign w:val="subscript"/>
        </w:rPr>
        <w:t>3</w:t>
      </w:r>
      <w:r w:rsidRPr="00D73491">
        <w:rPr>
          <w:rFonts w:ascii="Times New Roman" w:eastAsia="宋体" w:hAnsi="Times New Roman" w:cs="Times New Roman" w:hint="eastAsia"/>
          <w:bCs/>
        </w:rPr>
        <w:t>的</w:t>
      </w:r>
      <w:r w:rsidRPr="00D73491">
        <w:rPr>
          <w:rFonts w:ascii="Times New Roman" w:eastAsia="宋体" w:hAnsi="宋体" w:cs="Times New Roman"/>
          <w:bCs/>
        </w:rPr>
        <w:t>溶解度小于</w:t>
      </w:r>
      <w:r w:rsidRPr="00D73491">
        <w:rPr>
          <w:rFonts w:ascii="Times New Roman" w:eastAsia="宋体" w:hAnsi="Times New Roman" w:cs="Times New Roman"/>
        </w:rPr>
        <w:t>20.5 g</w:t>
      </w:r>
      <w:r w:rsidRPr="00D73491">
        <w:rPr>
          <w:rFonts w:ascii="Times New Roman" w:eastAsia="宋体" w:hAnsi="宋体" w:cs="Times New Roman"/>
        </w:rPr>
        <w:t>；如果</w:t>
      </w:r>
      <w:hyperlink r:id="rId9" w:history="1">
        <w:r w:rsidRPr="00D73491">
          <w:rPr>
            <w:rFonts w:ascii="Times New Roman" w:eastAsia="宋体" w:hAnsi="宋体" w:cs="Times New Roman"/>
          </w:rPr>
          <w:t>向饱和</w:t>
        </w:r>
        <w:r w:rsidRPr="00D73491">
          <w:rPr>
            <w:rFonts w:ascii="Times New Roman" w:eastAsia="宋体" w:hAnsi="Times New Roman" w:cs="Times New Roman"/>
          </w:rPr>
          <w:t>Na</w:t>
        </w:r>
      </w:hyperlink>
      <w:hyperlink r:id="rId10" w:history="1">
        <w:r w:rsidRPr="00D73491">
          <w:rPr>
            <w:rFonts w:ascii="Times New Roman" w:eastAsia="宋体" w:hAnsi="Times New Roman" w:cs="Times New Roman"/>
            <w:vertAlign w:val="subscript"/>
          </w:rPr>
          <w:t>2</w:t>
        </w:r>
      </w:hyperlink>
      <w:hyperlink r:id="rId11" w:history="1">
        <w:r w:rsidRPr="00D73491">
          <w:rPr>
            <w:rFonts w:ascii="Times New Roman" w:eastAsia="宋体" w:hAnsi="Times New Roman" w:cs="Times New Roman"/>
          </w:rPr>
          <w:t>CO</w:t>
        </w:r>
      </w:hyperlink>
      <w:hyperlink r:id="rId12" w:history="1">
        <w:r w:rsidRPr="00D73491">
          <w:rPr>
            <w:rFonts w:ascii="Times New Roman" w:eastAsia="宋体" w:hAnsi="Times New Roman" w:cs="Times New Roman"/>
            <w:vertAlign w:val="subscript"/>
          </w:rPr>
          <w:t>3</w:t>
        </w:r>
      </w:hyperlink>
      <w:hyperlink r:id="rId13" w:history="1">
        <w:r w:rsidRPr="00D73491">
          <w:rPr>
            <w:rFonts w:ascii="Times New Roman" w:eastAsia="宋体" w:hAnsi="宋体" w:cs="Times New Roman"/>
          </w:rPr>
          <w:t>溶液中不断通入</w:t>
        </w:r>
        <w:r w:rsidRPr="00D73491">
          <w:rPr>
            <w:rFonts w:ascii="Times New Roman" w:eastAsia="宋体" w:hAnsi="Times New Roman" w:cs="Times New Roman"/>
          </w:rPr>
          <w:t>CO</w:t>
        </w:r>
      </w:hyperlink>
      <w:hyperlink r:id="rId14" w:history="1">
        <w:r w:rsidRPr="00D73491">
          <w:rPr>
            <w:rFonts w:ascii="Times New Roman" w:eastAsia="宋体" w:hAnsi="Times New Roman" w:cs="Times New Roman"/>
            <w:vertAlign w:val="subscript"/>
          </w:rPr>
          <w:t>2</w:t>
        </w:r>
      </w:hyperlink>
      <w:hyperlink r:id="rId15" w:history="1">
        <w:r w:rsidRPr="00D73491">
          <w:rPr>
            <w:rFonts w:ascii="Times New Roman" w:eastAsia="宋体" w:hAnsi="宋体" w:cs="Times New Roman"/>
          </w:rPr>
          <w:t>气体</w:t>
        </w:r>
      </w:hyperlink>
      <w:r w:rsidRPr="00D73491">
        <w:rPr>
          <w:rFonts w:ascii="Times New Roman" w:eastAsia="宋体" w:hAnsi="宋体" w:cs="Times New Roman"/>
          <w:bCs/>
        </w:rPr>
        <w:t>，现象是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  </w:t>
      </w:r>
      <w:r w:rsidR="00B361E4">
        <w:rPr>
          <w:rFonts w:ascii="Times New Roman" w:eastAsia="宋体" w:hAnsi="Times New Roman" w:cs="Times New Roman"/>
          <w:bCs/>
          <w:u w:val="single"/>
        </w:rPr>
        <w:t xml:space="preserve">        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</w:t>
      </w:r>
      <w:r w:rsidRPr="00D73491">
        <w:rPr>
          <w:rFonts w:ascii="Times New Roman" w:eastAsia="宋体" w:hAnsi="宋体" w:cs="Times New Roman"/>
          <w:bCs/>
        </w:rPr>
        <w:t>，化学方程式是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 </w:t>
      </w:r>
      <w:r w:rsidR="00B361E4">
        <w:rPr>
          <w:rFonts w:ascii="Times New Roman" w:eastAsia="宋体" w:hAnsi="Times New Roman" w:cs="Times New Roman"/>
          <w:bCs/>
          <w:u w:val="single"/>
        </w:rPr>
        <w:t xml:space="preserve">                        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  </w:t>
      </w:r>
      <w:r w:rsidRPr="00D73491">
        <w:rPr>
          <w:rFonts w:ascii="Times New Roman" w:eastAsia="宋体" w:hAnsi="宋体" w:cs="Times New Roman"/>
          <w:bCs/>
        </w:rPr>
        <w:t>。</w:t>
      </w:r>
    </w:p>
    <w:p w14:paraId="037CFB46" w14:textId="55CEC33A" w:rsidR="007171AD" w:rsidRDefault="00D73491" w:rsidP="007171AD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宋体" w:cs="Times New Roman"/>
          <w:bCs/>
        </w:rPr>
      </w:pPr>
      <w:r w:rsidRPr="00D73491">
        <w:rPr>
          <w:rFonts w:ascii="Times New Roman" w:eastAsia="宋体" w:hAnsi="宋体" w:cs="Times New Roman"/>
          <w:bCs/>
        </w:rPr>
        <w:t>（</w:t>
      </w:r>
      <w:r w:rsidRPr="00D73491">
        <w:rPr>
          <w:rFonts w:ascii="Times New Roman" w:eastAsia="宋体" w:hAnsi="Times New Roman" w:cs="Times New Roman"/>
          <w:bCs/>
        </w:rPr>
        <w:t>3</w:t>
      </w:r>
      <w:r w:rsidRPr="00D73491">
        <w:rPr>
          <w:rFonts w:ascii="Times New Roman" w:eastAsia="宋体" w:hAnsi="宋体" w:cs="Times New Roman"/>
          <w:bCs/>
        </w:rPr>
        <w:t>）由实验⑥可以得出的结论是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 </w:t>
      </w:r>
      <w:r w:rsidR="00B361E4">
        <w:rPr>
          <w:rFonts w:ascii="Times New Roman" w:eastAsia="宋体" w:hAnsi="Times New Roman" w:cs="Times New Roman"/>
          <w:bCs/>
          <w:u w:val="single"/>
        </w:rPr>
        <w:t xml:space="preserve">               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 </w:t>
      </w:r>
      <w:r w:rsidRPr="00D73491">
        <w:rPr>
          <w:rFonts w:ascii="Times New Roman" w:eastAsia="宋体" w:hAnsi="宋体" w:cs="Times New Roman"/>
          <w:bCs/>
        </w:rPr>
        <w:t>，用化学方程式说明得出结论的原因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    </w:t>
      </w:r>
      <w:r w:rsidR="00B361E4">
        <w:rPr>
          <w:rFonts w:ascii="Times New Roman" w:eastAsia="宋体" w:hAnsi="Times New Roman" w:cs="Times New Roman"/>
          <w:bCs/>
          <w:u w:val="single"/>
        </w:rPr>
        <w:t xml:space="preserve">                                    </w:t>
      </w:r>
      <w:r w:rsidRPr="00D73491">
        <w:rPr>
          <w:rFonts w:ascii="Times New Roman" w:eastAsia="宋体" w:hAnsi="Times New Roman" w:cs="Times New Roman"/>
          <w:bCs/>
          <w:u w:val="single"/>
        </w:rPr>
        <w:t xml:space="preserve">  </w:t>
      </w:r>
      <w:r w:rsidRPr="00D73491">
        <w:rPr>
          <w:rFonts w:ascii="Times New Roman" w:eastAsia="宋体" w:hAnsi="宋体" w:cs="Times New Roman"/>
          <w:bCs/>
        </w:rPr>
        <w:t>。</w:t>
      </w:r>
    </w:p>
    <w:p w14:paraId="113EAC88" w14:textId="77777777" w:rsidR="00B361E4" w:rsidRDefault="00B361E4" w:rsidP="007171A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2957D31" w14:textId="77777777" w:rsidR="00B361E4" w:rsidRDefault="00B361E4" w:rsidP="007171A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18D0391F" w14:textId="2C6D9262" w:rsidR="00527420" w:rsidRDefault="007171AD" w:rsidP="007171A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lastRenderedPageBreak/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下列实验方案中，不能测定出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Na</w:t>
      </w:r>
      <w:r w:rsidR="00840679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CO</w:t>
      </w:r>
      <w:r w:rsidR="00840679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和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NaHCO</w:t>
      </w:r>
      <w:r w:rsidR="00840679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的混合物中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Na</w:t>
      </w:r>
      <w:r w:rsidR="00840679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CO</w:t>
      </w:r>
      <w:r w:rsidR="00840679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="00840679">
        <w:rPr>
          <w:rFonts w:ascii="Times New Roman" w:eastAsia="宋体" w:hAnsi="Times New Roman" w:cs="Times New Roman" w:hint="eastAsia"/>
          <w:color w:val="000000"/>
          <w:szCs w:val="21"/>
        </w:rPr>
        <w:t>的质量分数的是</w:t>
      </w:r>
    </w:p>
    <w:p w14:paraId="4EEB9B1D" w14:textId="7DD8DEDE" w:rsidR="00840679" w:rsidRDefault="00B361E4" w:rsidP="00B361E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取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混合物充分加热，质量减少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g</w:t>
      </w:r>
    </w:p>
    <w:p w14:paraId="65FE6AAB" w14:textId="2851B44C" w:rsidR="00B361E4" w:rsidRDefault="00B361E4" w:rsidP="00B361E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取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混合物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与足量稀盐酸充分反应，加热、蒸干、灼烧，得到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 w:rsidR="003B690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固体</w:t>
      </w:r>
    </w:p>
    <w:p w14:paraId="4B130240" w14:textId="48A76E0B" w:rsidR="00B361E4" w:rsidRDefault="00B361E4" w:rsidP="00B361E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C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取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="003B690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混合物与足量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NaOH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溶液充分反应，得到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 w:rsidR="003B690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溶液</w:t>
      </w:r>
    </w:p>
    <w:p w14:paraId="6F632422" w14:textId="77777777" w:rsidR="003B6903" w:rsidRDefault="00B361E4" w:rsidP="00B361E4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D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取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="003B690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混合物与足量稀硫酸充分反应，逸出气体经干燥后用碱石灰吸收，</w:t>
      </w:r>
    </w:p>
    <w:p w14:paraId="3BF798D2" w14:textId="24586D3B" w:rsidR="00B361E4" w:rsidRDefault="003B6903" w:rsidP="003B6903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质量增加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g</w:t>
      </w:r>
      <w:bookmarkStart w:id="0" w:name="_GoBack"/>
      <w:bookmarkEnd w:id="0"/>
    </w:p>
    <w:sectPr w:rsidR="00B3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1BCD" w14:textId="77777777" w:rsidR="0085564C" w:rsidRDefault="0085564C" w:rsidP="007257B7">
      <w:r>
        <w:separator/>
      </w:r>
    </w:p>
  </w:endnote>
  <w:endnote w:type="continuationSeparator" w:id="0">
    <w:p w14:paraId="7FBA077B" w14:textId="77777777" w:rsidR="0085564C" w:rsidRDefault="0085564C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DAEE4" w14:textId="77777777" w:rsidR="0085564C" w:rsidRDefault="0085564C" w:rsidP="007257B7">
      <w:r>
        <w:separator/>
      </w:r>
    </w:p>
  </w:footnote>
  <w:footnote w:type="continuationSeparator" w:id="0">
    <w:p w14:paraId="2361D7C5" w14:textId="77777777" w:rsidR="0085564C" w:rsidRDefault="0085564C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11270D"/>
    <w:rsid w:val="001135CD"/>
    <w:rsid w:val="001800B4"/>
    <w:rsid w:val="002003D6"/>
    <w:rsid w:val="00252AEF"/>
    <w:rsid w:val="00335226"/>
    <w:rsid w:val="00356756"/>
    <w:rsid w:val="003B6903"/>
    <w:rsid w:val="003F16B1"/>
    <w:rsid w:val="00485644"/>
    <w:rsid w:val="004C3AB0"/>
    <w:rsid w:val="00527420"/>
    <w:rsid w:val="00547881"/>
    <w:rsid w:val="005A77D7"/>
    <w:rsid w:val="0068068E"/>
    <w:rsid w:val="007171AD"/>
    <w:rsid w:val="007257B7"/>
    <w:rsid w:val="00802603"/>
    <w:rsid w:val="00840679"/>
    <w:rsid w:val="0085564C"/>
    <w:rsid w:val="009F4024"/>
    <w:rsid w:val="00A00C68"/>
    <w:rsid w:val="00A2163F"/>
    <w:rsid w:val="00A6268D"/>
    <w:rsid w:val="00AF670A"/>
    <w:rsid w:val="00B106A6"/>
    <w:rsid w:val="00B361E4"/>
    <w:rsid w:val="00B45EDA"/>
    <w:rsid w:val="00B90DD6"/>
    <w:rsid w:val="00BB0210"/>
    <w:rsid w:val="00C26DD6"/>
    <w:rsid w:val="00C73994"/>
    <w:rsid w:val="00D73491"/>
    <w:rsid w:val="00E800F5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&#30899;&#37240;&#38048;&#36716;&#21270;&#20026;&#30899;&#37240;&#27682;&#38048;.f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&#30899;&#37240;&#38048;&#36716;&#21270;&#20026;&#30899;&#37240;&#27682;&#38048;.f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0899;&#37240;&#38048;&#36716;&#21270;&#20026;&#30899;&#37240;&#27682;&#38048;.flv" TargetMode="External"/><Relationship Id="rId5" Type="http://schemas.openxmlformats.org/officeDocument/2006/relationships/footnotes" Target="footnotes.xml"/><Relationship Id="rId15" Type="http://schemas.openxmlformats.org/officeDocument/2006/relationships/hyperlink" Target="&#30899;&#37240;&#38048;&#36716;&#21270;&#20026;&#30899;&#37240;&#27682;&#38048;.flv" TargetMode="External"/><Relationship Id="rId10" Type="http://schemas.openxmlformats.org/officeDocument/2006/relationships/hyperlink" Target="&#30899;&#37240;&#38048;&#36716;&#21270;&#20026;&#30899;&#37240;&#27682;&#38048;.f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30899;&#37240;&#38048;&#36716;&#21270;&#20026;&#30899;&#37240;&#27682;&#38048;.flv" TargetMode="External"/><Relationship Id="rId14" Type="http://schemas.openxmlformats.org/officeDocument/2006/relationships/hyperlink" Target="&#30899;&#37240;&#38048;&#36716;&#21270;&#20026;&#30899;&#37240;&#27682;&#38048;.fl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30</cp:revision>
  <dcterms:created xsi:type="dcterms:W3CDTF">2020-02-03T04:54:00Z</dcterms:created>
  <dcterms:modified xsi:type="dcterms:W3CDTF">2020-02-05T06:04:00Z</dcterms:modified>
</cp:coreProperties>
</file>