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69" w:rsidRPr="00D57AAD" w:rsidRDefault="00594569" w:rsidP="00594569">
      <w:pPr>
        <w:jc w:val="center"/>
        <w:rPr>
          <w:b/>
          <w:sz w:val="24"/>
          <w:szCs w:val="24"/>
        </w:rPr>
      </w:pPr>
      <w:r w:rsidRPr="00D57AAD">
        <w:rPr>
          <w:rFonts w:hint="eastAsia"/>
          <w:b/>
          <w:sz w:val="24"/>
          <w:szCs w:val="24"/>
        </w:rPr>
        <w:t>文言文选择翻译题课时作业</w:t>
      </w:r>
      <w:r>
        <w:rPr>
          <w:rFonts w:hint="eastAsia"/>
          <w:b/>
          <w:sz w:val="24"/>
          <w:szCs w:val="24"/>
        </w:rPr>
        <w:t>参考答案</w:t>
      </w:r>
    </w:p>
    <w:p w:rsidR="00594569" w:rsidRDefault="00594569" w:rsidP="004A2BFF"/>
    <w:p w:rsidR="004A2BFF" w:rsidRDefault="004A2BFF" w:rsidP="004A2BFF">
      <w:r>
        <w:rPr>
          <w:rFonts w:hint="eastAsia"/>
        </w:rPr>
        <w:t>一、指出下列句子中词法、句法有变化的之处，并解说。</w:t>
      </w:r>
    </w:p>
    <w:p w:rsidR="004A2BFF" w:rsidRPr="007B1B5F" w:rsidRDefault="004A2BFF" w:rsidP="004A2BFF">
      <w:pPr>
        <w:rPr>
          <w:rFonts w:ascii="宋体" w:hAnsi="宋体"/>
        </w:rPr>
      </w:pPr>
      <w:r w:rsidRPr="007B1B5F">
        <w:rPr>
          <w:rFonts w:ascii="宋体" w:hAnsi="宋体" w:hint="eastAsia"/>
        </w:rPr>
        <w:t>1：</w:t>
      </w:r>
      <w:r w:rsidRPr="00F11B85">
        <w:t>水</w:t>
      </w:r>
      <w:r>
        <w:rPr>
          <w:rFonts w:hint="eastAsia"/>
        </w:rPr>
        <w:t>：</w:t>
      </w:r>
      <w:r>
        <w:rPr>
          <w:rFonts w:ascii="宋体" w:hAnsi="宋体" w:hint="eastAsia"/>
        </w:rPr>
        <w:t xml:space="preserve"> </w:t>
      </w:r>
      <w:r>
        <w:rPr>
          <w:rFonts w:hint="eastAsia"/>
        </w:rPr>
        <w:t>变词性</w:t>
      </w:r>
      <w:r>
        <w:rPr>
          <w:rFonts w:hint="eastAsia"/>
        </w:rPr>
        <w:t xml:space="preserve"> </w:t>
      </w:r>
      <w:r>
        <w:rPr>
          <w:rFonts w:hint="eastAsia"/>
        </w:rPr>
        <w:t>名作动</w:t>
      </w:r>
    </w:p>
    <w:p w:rsidR="004A2BFF" w:rsidRDefault="004A2BFF" w:rsidP="004A2BFF">
      <w:r w:rsidRPr="007B1B5F">
        <w:rPr>
          <w:rFonts w:ascii="宋体" w:hAnsi="宋体" w:hint="eastAsia"/>
        </w:rPr>
        <w:t>2：</w:t>
      </w:r>
      <w:r>
        <w:rPr>
          <w:rFonts w:ascii="宋体" w:hAnsi="宋体" w:hint="eastAsia"/>
        </w:rPr>
        <w:t>夜，</w:t>
      </w:r>
      <w:r>
        <w:rPr>
          <w:rFonts w:hint="eastAsia"/>
        </w:rPr>
        <w:t>变词性</w:t>
      </w:r>
      <w:r>
        <w:rPr>
          <w:rFonts w:hint="eastAsia"/>
        </w:rPr>
        <w:t xml:space="preserve"> </w:t>
      </w:r>
      <w:r>
        <w:rPr>
          <w:rFonts w:hint="eastAsia"/>
        </w:rPr>
        <w:t>名词作状语</w:t>
      </w:r>
      <w:r>
        <w:rPr>
          <w:rFonts w:hint="eastAsia"/>
        </w:rPr>
        <w:t xml:space="preserve"> </w:t>
      </w:r>
      <w:r>
        <w:rPr>
          <w:rFonts w:hint="eastAsia"/>
        </w:rPr>
        <w:t>句子省略</w:t>
      </w:r>
      <w:r>
        <w:rPr>
          <w:rFonts w:hint="eastAsia"/>
        </w:rPr>
        <w:t>:</w:t>
      </w:r>
      <w:r>
        <w:rPr>
          <w:rFonts w:hint="eastAsia"/>
        </w:rPr>
        <w:t>宾语</w:t>
      </w:r>
    </w:p>
    <w:p w:rsidR="004A2BFF" w:rsidRPr="004A2BFF" w:rsidRDefault="004A2BFF" w:rsidP="004A2BFF">
      <w:r w:rsidRPr="007B1B5F">
        <w:rPr>
          <w:rFonts w:ascii="宋体" w:hAnsi="宋体" w:hint="eastAsia"/>
        </w:rPr>
        <w:t>3：</w:t>
      </w:r>
      <w:r>
        <w:rPr>
          <w:rFonts w:ascii="宋体" w:hAnsi="宋体" w:hint="eastAsia"/>
        </w:rPr>
        <w:t>王，</w:t>
      </w:r>
      <w:r>
        <w:rPr>
          <w:rFonts w:hint="eastAsia"/>
        </w:rPr>
        <w:t>变词性</w:t>
      </w:r>
      <w:r>
        <w:rPr>
          <w:rFonts w:hint="eastAsia"/>
        </w:rPr>
        <w:t xml:space="preserve"> </w:t>
      </w:r>
      <w:r>
        <w:rPr>
          <w:rFonts w:hint="eastAsia"/>
        </w:rPr>
        <w:t>距通拒，</w:t>
      </w:r>
      <w:r w:rsidRPr="007B1B5F">
        <w:rPr>
          <w:rFonts w:ascii="宋体" w:hAnsi="宋体" w:hint="eastAsia"/>
        </w:rPr>
        <w:t>内</w:t>
      </w:r>
      <w:r>
        <w:rPr>
          <w:rFonts w:ascii="宋体" w:hAnsi="宋体" w:hint="eastAsia"/>
        </w:rPr>
        <w:t>通纳</w:t>
      </w:r>
    </w:p>
    <w:p w:rsidR="004A2BFF" w:rsidRPr="007B1B5F" w:rsidRDefault="004A2BFF" w:rsidP="004A2BFF">
      <w:pPr>
        <w:rPr>
          <w:rFonts w:ascii="宋体" w:hAnsi="宋体"/>
        </w:rPr>
      </w:pPr>
      <w:r w:rsidRPr="007B1B5F">
        <w:rPr>
          <w:rFonts w:ascii="宋体" w:hAnsi="宋体" w:hint="eastAsia"/>
        </w:rPr>
        <w:t>4：</w:t>
      </w:r>
      <w:r>
        <w:rPr>
          <w:rFonts w:ascii="宋体" w:hAnsi="宋体" w:hint="eastAsia"/>
        </w:rPr>
        <w:t>非常：</w:t>
      </w:r>
      <w:r>
        <w:rPr>
          <w:rFonts w:hint="eastAsia"/>
        </w:rPr>
        <w:t>古今含义变化</w:t>
      </w:r>
    </w:p>
    <w:p w:rsidR="004A2BFF" w:rsidRDefault="004A2BFF" w:rsidP="004A2BFF">
      <w:pPr>
        <w:rPr>
          <w:rFonts w:ascii="宋体" w:hAnsi="宋体" w:hint="eastAsia"/>
        </w:rPr>
      </w:pPr>
      <w:r w:rsidRPr="007B1B5F">
        <w:rPr>
          <w:rFonts w:ascii="宋体" w:hAnsi="宋体" w:hint="eastAsia"/>
        </w:rPr>
        <w:t>5：</w:t>
      </w:r>
      <w:r>
        <w:rPr>
          <w:rFonts w:ascii="宋体" w:hAnsi="宋体" w:hint="eastAsia"/>
        </w:rPr>
        <w:t>句式变化，被动句</w:t>
      </w:r>
    </w:p>
    <w:p w:rsidR="00054DBB" w:rsidRDefault="00054DBB" w:rsidP="004A2BFF">
      <w:pPr>
        <w:rPr>
          <w:rFonts w:ascii="宋体" w:hAnsi="宋体"/>
        </w:rPr>
      </w:pPr>
    </w:p>
    <w:p w:rsidR="00AC0536" w:rsidRDefault="00054DBB" w:rsidP="004A2BFF">
      <w:pPr>
        <w:rPr>
          <w:rFonts w:ascii="宋体" w:hAnsi="宋体" w:hint="eastAsia"/>
        </w:rPr>
      </w:pPr>
      <w:r>
        <w:rPr>
          <w:rFonts w:ascii="宋体" w:hAnsi="宋体" w:hint="eastAsia"/>
        </w:rPr>
        <w:t>【</w:t>
      </w:r>
      <w:r w:rsidR="00AC0536">
        <w:rPr>
          <w:rFonts w:ascii="宋体" w:hAnsi="宋体" w:hint="eastAsia"/>
        </w:rPr>
        <w:t>知识点归纳</w:t>
      </w:r>
      <w:r>
        <w:rPr>
          <w:rFonts w:ascii="宋体" w:hAnsi="宋体" w:hint="eastAsia"/>
        </w:rPr>
        <w:t>】</w:t>
      </w:r>
      <w:r w:rsidR="00AC0536">
        <w:rPr>
          <w:rFonts w:ascii="宋体" w:hAnsi="宋体" w:hint="eastAsia"/>
        </w:rPr>
        <w:t>：翻译句子时要特别注意词语词性的转变和句子语序的调整。</w:t>
      </w:r>
    </w:p>
    <w:p w:rsidR="00054DBB" w:rsidRPr="007B1B5F" w:rsidRDefault="00054DBB" w:rsidP="004A2BFF">
      <w:pPr>
        <w:rPr>
          <w:rFonts w:ascii="宋体" w:hAnsi="宋体"/>
        </w:rPr>
      </w:pPr>
    </w:p>
    <w:p w:rsidR="00E01F1C" w:rsidRPr="00594569" w:rsidRDefault="00B45458" w:rsidP="00594569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</w:pPr>
      <w:r>
        <w:rPr>
          <w:rFonts w:hint="eastAsia"/>
        </w:rPr>
        <w:t>二、在横线处翻译下面句子</w:t>
      </w:r>
    </w:p>
    <w:p w:rsidR="00B45458" w:rsidRPr="00B45458" w:rsidRDefault="00B45458" w:rsidP="00B45458">
      <w:pPr>
        <w:adjustRightInd w:val="0"/>
        <w:snapToGrid w:val="0"/>
        <w:spacing w:line="300" w:lineRule="auto"/>
        <w:rPr>
          <w:color w:val="000000" w:themeColor="text1"/>
        </w:rPr>
      </w:pPr>
      <w:r w:rsidRPr="00B45458">
        <w:rPr>
          <w:rFonts w:hint="eastAsia"/>
          <w:color w:val="000000" w:themeColor="text1"/>
        </w:rPr>
        <w:t>①句</w:t>
      </w:r>
      <w:r w:rsidRPr="00B45458">
        <w:rPr>
          <w:rFonts w:hint="eastAsia"/>
          <w:color w:val="000000" w:themeColor="text1"/>
        </w:rPr>
        <w:t xml:space="preserve"> </w:t>
      </w:r>
      <w:r w:rsidRPr="00B45458">
        <w:rPr>
          <w:rFonts w:hint="eastAsia"/>
          <w:color w:val="000000" w:themeColor="text1"/>
        </w:rPr>
        <w:t>“是以”是“以是”的倒置，“臣未之闻也”是“臣未闻之也”的倒置，翻译时的都要顺过来。全句可译为：仲尼的门徒没有说过齐桓公晋文公称霸的事，因此后代没有流传，我没有听说过这样的事。</w:t>
      </w:r>
    </w:p>
    <w:p w:rsidR="00B45458" w:rsidRPr="00B45458" w:rsidRDefault="00B45458" w:rsidP="00B45458">
      <w:pPr>
        <w:adjustRightInd w:val="0"/>
        <w:snapToGrid w:val="0"/>
        <w:spacing w:line="300" w:lineRule="auto"/>
        <w:rPr>
          <w:color w:val="000000" w:themeColor="text1"/>
        </w:rPr>
      </w:pPr>
      <w:r w:rsidRPr="00B45458">
        <w:rPr>
          <w:rFonts w:hint="eastAsia"/>
          <w:color w:val="000000" w:themeColor="text1"/>
        </w:rPr>
        <w:t>②句</w:t>
      </w:r>
      <w:r w:rsidRPr="00B45458">
        <w:rPr>
          <w:rFonts w:hint="eastAsia"/>
          <w:color w:val="000000" w:themeColor="text1"/>
        </w:rPr>
        <w:t xml:space="preserve"> </w:t>
      </w:r>
      <w:r w:rsidRPr="00B45458">
        <w:rPr>
          <w:rFonts w:hint="eastAsia"/>
          <w:color w:val="000000" w:themeColor="text1"/>
        </w:rPr>
        <w:t>“兵挫地削”、“为天下笑”都是被动句。全句可译为：（楚怀王）军队被挫败，土地被割削，失去了楚国的六个郡，他自己也死在秦国，被天下人嘲笑。</w:t>
      </w:r>
    </w:p>
    <w:p w:rsidR="004C777C" w:rsidRDefault="00B45458" w:rsidP="00B45458">
      <w:pPr>
        <w:adjustRightInd w:val="0"/>
        <w:snapToGrid w:val="0"/>
        <w:spacing w:line="300" w:lineRule="auto"/>
        <w:rPr>
          <w:rFonts w:hint="eastAsia"/>
          <w:color w:val="000000" w:themeColor="text1"/>
        </w:rPr>
      </w:pPr>
      <w:r w:rsidRPr="00B45458">
        <w:rPr>
          <w:rFonts w:hint="eastAsia"/>
          <w:color w:val="000000" w:themeColor="text1"/>
        </w:rPr>
        <w:t>③句</w:t>
      </w:r>
      <w:r w:rsidRPr="00B45458">
        <w:rPr>
          <w:rFonts w:hint="eastAsia"/>
          <w:color w:val="000000" w:themeColor="text1"/>
        </w:rPr>
        <w:t xml:space="preserve"> </w:t>
      </w:r>
      <w:r w:rsidRPr="00B45458">
        <w:rPr>
          <w:rFonts w:hint="eastAsia"/>
          <w:color w:val="000000" w:themeColor="text1"/>
        </w:rPr>
        <w:t>“求人可使报秦者”是“求可使报秦之人”的倒置（定语后置），全句可译为：主意拿定，寻找一个可以出使秦国、回复秦国的人，没有寻找到。</w:t>
      </w:r>
    </w:p>
    <w:p w:rsidR="00054DBB" w:rsidRDefault="00054DBB" w:rsidP="00B45458">
      <w:pPr>
        <w:adjustRightInd w:val="0"/>
        <w:snapToGrid w:val="0"/>
        <w:spacing w:line="300" w:lineRule="auto"/>
        <w:rPr>
          <w:color w:val="000000" w:themeColor="text1"/>
        </w:rPr>
      </w:pPr>
    </w:p>
    <w:p w:rsidR="00AC0536" w:rsidRDefault="00054DBB" w:rsidP="00B45458">
      <w:pPr>
        <w:adjustRightInd w:val="0"/>
        <w:snapToGrid w:val="0"/>
        <w:spacing w:line="300" w:lineRule="auto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【</w:t>
      </w:r>
      <w:r w:rsidR="00AC0536">
        <w:rPr>
          <w:rFonts w:hint="eastAsia"/>
          <w:color w:val="000000" w:themeColor="text1"/>
        </w:rPr>
        <w:t>知识点归纳</w:t>
      </w:r>
      <w:r>
        <w:rPr>
          <w:rFonts w:hint="eastAsia"/>
          <w:color w:val="000000" w:themeColor="text1"/>
        </w:rPr>
        <w:t>】</w:t>
      </w:r>
      <w:r w:rsidR="00AC0536">
        <w:rPr>
          <w:rFonts w:hint="eastAsia"/>
          <w:color w:val="000000" w:themeColor="text1"/>
        </w:rPr>
        <w:t>：本题三个句子涉及到了固定词语的翻译和特殊句式的调整，要仔细体会。</w:t>
      </w:r>
    </w:p>
    <w:p w:rsidR="00054DBB" w:rsidRDefault="00054DBB" w:rsidP="00B45458">
      <w:pPr>
        <w:adjustRightInd w:val="0"/>
        <w:snapToGrid w:val="0"/>
        <w:spacing w:line="300" w:lineRule="auto"/>
        <w:rPr>
          <w:color w:val="000000" w:themeColor="text1"/>
        </w:rPr>
      </w:pPr>
    </w:p>
    <w:p w:rsidR="00DF3066" w:rsidRDefault="00594569" w:rsidP="00E01F1C">
      <w:pPr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三、</w:t>
      </w:r>
      <w:r w:rsidR="00054DBB">
        <w:rPr>
          <w:rFonts w:hint="eastAsia"/>
        </w:rPr>
        <w:t>阅读下面材料，完成</w:t>
      </w:r>
      <w:r w:rsidR="00054DBB">
        <w:rPr>
          <w:rFonts w:hint="eastAsia"/>
        </w:rPr>
        <w:t>1-3</w:t>
      </w:r>
      <w:r w:rsidR="00054DBB">
        <w:rPr>
          <w:rFonts w:hint="eastAsia"/>
        </w:rPr>
        <w:t>题</w:t>
      </w:r>
    </w:p>
    <w:p w:rsidR="00E01F1C" w:rsidRPr="00893160" w:rsidRDefault="00594569" w:rsidP="00E01F1C">
      <w:pPr>
        <w:adjustRightInd w:val="0"/>
        <w:snapToGrid w:val="0"/>
        <w:spacing w:line="360" w:lineRule="auto"/>
        <w:jc w:val="left"/>
      </w:pPr>
      <w:r>
        <w:rPr>
          <w:rFonts w:ascii="宋体" w:hAnsi="宋体" w:hint="eastAsia"/>
        </w:rPr>
        <w:t>1.</w:t>
      </w:r>
      <w:r w:rsidR="00E01F1C">
        <w:rPr>
          <w:rFonts w:hint="eastAsia"/>
        </w:rPr>
        <w:t>选</w:t>
      </w:r>
      <w:r w:rsidR="00E01F1C" w:rsidRPr="009F5D07">
        <w:rPr>
          <w:rFonts w:hint="eastAsia"/>
        </w:rPr>
        <w:t>B</w:t>
      </w:r>
      <w:r w:rsidR="00E01F1C">
        <w:rPr>
          <w:rFonts w:hint="eastAsia"/>
        </w:rPr>
        <w:t>句意应为：</w:t>
      </w:r>
      <w:r w:rsidR="00E01F1C" w:rsidRPr="00893160">
        <w:rPr>
          <w:rFonts w:hint="eastAsia"/>
        </w:rPr>
        <w:t>在道德完善的远古时代，野兽可以成群结队地在一起游戏</w:t>
      </w:r>
      <w:r w:rsidR="00E01F1C">
        <w:rPr>
          <w:rFonts w:hint="eastAsia"/>
        </w:rPr>
        <w:t>。</w:t>
      </w:r>
    </w:p>
    <w:p w:rsidR="00DF3066" w:rsidRDefault="00DF3066" w:rsidP="00DF3066">
      <w:r>
        <w:rPr>
          <w:rFonts w:hint="eastAsia"/>
        </w:rPr>
        <w:t>2.</w:t>
      </w:r>
      <w:r>
        <w:rPr>
          <w:rFonts w:hint="eastAsia"/>
        </w:rPr>
        <w:t>选</w:t>
      </w:r>
      <w:r>
        <w:rPr>
          <w:rFonts w:hint="eastAsia"/>
        </w:rPr>
        <w:t>A</w:t>
      </w:r>
      <w:r>
        <w:rPr>
          <w:rFonts w:hint="eastAsia"/>
        </w:rPr>
        <w:t>，应为</w:t>
      </w:r>
      <w:r w:rsidRPr="00627C73">
        <w:t>儿子立恭会写诗</w:t>
      </w:r>
    </w:p>
    <w:p w:rsidR="00DF3066" w:rsidRDefault="00DF3066" w:rsidP="00DF306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选</w:t>
      </w:r>
      <w:r w:rsidRPr="009F5D07">
        <w:rPr>
          <w:rFonts w:hint="eastAsia"/>
        </w:rPr>
        <w:t>C</w:t>
      </w:r>
      <w:r>
        <w:rPr>
          <w:rFonts w:hint="eastAsia"/>
        </w:rPr>
        <w:t>，应为</w:t>
      </w:r>
      <w:r w:rsidRPr="00627C73">
        <w:t>一会儿道士又向立恭拱手行礼说：</w:t>
      </w:r>
      <w:r>
        <w:rPr>
          <w:rFonts w:hint="eastAsia"/>
        </w:rPr>
        <w:t>“</w:t>
      </w:r>
      <w:r w:rsidRPr="00627C73">
        <w:t>先生为什么不肯为贫道赋诗</w:t>
      </w:r>
      <w:r>
        <w:rPr>
          <w:rFonts w:hint="eastAsia"/>
        </w:rPr>
        <w:t>呢？”</w:t>
      </w:r>
    </w:p>
    <w:p w:rsidR="00054DBB" w:rsidRDefault="00054DBB" w:rsidP="00DF3066"/>
    <w:p w:rsidR="00AC0536" w:rsidRDefault="00054DBB" w:rsidP="00DF3066">
      <w:r>
        <w:rPr>
          <w:rFonts w:hint="eastAsia"/>
        </w:rPr>
        <w:t>【</w:t>
      </w:r>
      <w:r w:rsidR="00AC0536">
        <w:rPr>
          <w:rFonts w:hint="eastAsia"/>
        </w:rPr>
        <w:t>知识点归纳</w:t>
      </w:r>
      <w:r>
        <w:rPr>
          <w:rFonts w:hint="eastAsia"/>
        </w:rPr>
        <w:t>】</w:t>
      </w:r>
      <w:r w:rsidR="00AC0536">
        <w:rPr>
          <w:rFonts w:hint="eastAsia"/>
        </w:rPr>
        <w:t>：文言文翻译选择题要关注：</w:t>
      </w:r>
      <w:r w:rsidR="00AC0536">
        <w:rPr>
          <w:rFonts w:hint="eastAsia"/>
        </w:rPr>
        <w:t>1</w:t>
      </w:r>
      <w:r w:rsidR="00AC0536">
        <w:rPr>
          <w:rFonts w:hint="eastAsia"/>
        </w:rPr>
        <w:t>、关键词语的确切认知。</w:t>
      </w:r>
      <w:r w:rsidR="00AC0536">
        <w:rPr>
          <w:rFonts w:hint="eastAsia"/>
        </w:rPr>
        <w:t>2</w:t>
      </w:r>
      <w:r w:rsidR="00AC0536">
        <w:rPr>
          <w:rFonts w:hint="eastAsia"/>
        </w:rPr>
        <w:t>、语法方面是否符合语言要求。</w:t>
      </w:r>
      <w:r w:rsidR="00AC0536">
        <w:rPr>
          <w:rFonts w:hint="eastAsia"/>
        </w:rPr>
        <w:t>3</w:t>
      </w:r>
      <w:r w:rsidR="00AC0536">
        <w:rPr>
          <w:rFonts w:hint="eastAsia"/>
        </w:rPr>
        <w:t>、语意方面是否前后语句逻辑通顺，句子理解是否符合语境。</w:t>
      </w:r>
    </w:p>
    <w:p w:rsidR="00AC0536" w:rsidRDefault="00AC0536" w:rsidP="00DF3066"/>
    <w:p w:rsidR="003A0D23" w:rsidRDefault="00DF3066" w:rsidP="003A0D23">
      <w:r>
        <w:rPr>
          <w:rFonts w:hint="eastAsia"/>
        </w:rPr>
        <w:t>【参考译文】</w:t>
      </w:r>
    </w:p>
    <w:p w:rsidR="00DF3066" w:rsidRDefault="00DF3066" w:rsidP="003A0D23">
      <w:pPr>
        <w:ind w:firstLineChars="1750" w:firstLine="3675"/>
      </w:pPr>
      <w:r w:rsidRPr="00BB6A8A">
        <w:rPr>
          <w:rFonts w:hint="eastAsia"/>
        </w:rPr>
        <w:t>悯</w:t>
      </w:r>
      <w:r w:rsidRPr="00BB6A8A">
        <w:rPr>
          <w:rFonts w:hint="eastAsia"/>
        </w:rPr>
        <w:t xml:space="preserve"> </w:t>
      </w:r>
      <w:r w:rsidRPr="00BB6A8A">
        <w:rPr>
          <w:rFonts w:hint="eastAsia"/>
        </w:rPr>
        <w:t>獐</w:t>
      </w:r>
      <w:r w:rsidR="003A0D23">
        <w:rPr>
          <w:rFonts w:hint="eastAsia"/>
        </w:rPr>
        <w:t xml:space="preserve">     </w:t>
      </w:r>
      <w:r w:rsidRPr="00BB6A8A">
        <w:rPr>
          <w:rFonts w:hint="eastAsia"/>
        </w:rPr>
        <w:t>【清】</w:t>
      </w:r>
      <w:r w:rsidR="003A0D23">
        <w:rPr>
          <w:rFonts w:hint="eastAsia"/>
        </w:rPr>
        <w:t xml:space="preserve">    </w:t>
      </w:r>
      <w:r w:rsidRPr="00BB6A8A">
        <w:rPr>
          <w:rFonts w:hint="eastAsia"/>
        </w:rPr>
        <w:t>侯方域</w:t>
      </w:r>
    </w:p>
    <w:p w:rsidR="00DF3066" w:rsidRDefault="00DF3066" w:rsidP="00DF3066">
      <w:pPr>
        <w:ind w:firstLineChars="200" w:firstLine="420"/>
      </w:pPr>
      <w:r>
        <w:rPr>
          <w:rFonts w:hint="eastAsia"/>
        </w:rPr>
        <w:t>有个宾客来探访我时，送给我一只獐子。我说：“这獐子能驯服吗？”宾客回答说：“在道德完善的远古时代，野兽可以成群结队地在一起游戏。现在你恐怕有些不相信吧？否则，你为什么怀疑獐子能否驯服呢？”我说：“是这样。”于是建造了兽圈并接受了獐子。王仲凫听后说：“很显然你不善于驯养獐子，为何不把它送给我？”</w:t>
      </w:r>
    </w:p>
    <w:p w:rsidR="00DF3066" w:rsidRDefault="00DF3066" w:rsidP="00DF3066">
      <w:r w:rsidRPr="00627C73">
        <w:t>【参考译文】</w:t>
      </w:r>
    </w:p>
    <w:p w:rsidR="003A0D23" w:rsidRDefault="003A0D23" w:rsidP="003A0D23">
      <w:pPr>
        <w:ind w:firstLineChars="1796" w:firstLine="3772"/>
      </w:pPr>
      <w:r w:rsidRPr="003A0D23">
        <w:rPr>
          <w:bCs/>
        </w:rPr>
        <w:t>游东山记</w:t>
      </w:r>
      <w:r>
        <w:rPr>
          <w:rFonts w:hint="eastAsia"/>
          <w:b/>
          <w:bCs/>
        </w:rPr>
        <w:t xml:space="preserve">          </w:t>
      </w:r>
      <w:r w:rsidRPr="00627C73">
        <w:t>杨士奇</w:t>
      </w:r>
    </w:p>
    <w:p w:rsidR="003A0D23" w:rsidRPr="00627C73" w:rsidRDefault="003A0D23" w:rsidP="003A0D23">
      <w:pPr>
        <w:jc w:val="center"/>
      </w:pPr>
    </w:p>
    <w:p w:rsidR="00DF3066" w:rsidRDefault="00DF3066" w:rsidP="00DF3066">
      <w:pPr>
        <w:ind w:firstLineChars="200" w:firstLine="420"/>
      </w:pPr>
      <w:r>
        <w:rPr>
          <w:rFonts w:hint="eastAsia"/>
        </w:rPr>
        <w:t>洪武二十八年，我旅居武昌。武昌有位蒋隐溪先生，祖上也是我们庐陵人，已经八十多岁，爱读道家书。儿子立恭会写诗。父子二人都是气度旷达的人，平日深居简出，隐藏自己的志向和才气，不随便与人来往，只和我情投意合。</w:t>
      </w:r>
    </w:p>
    <w:p w:rsidR="00DF3066" w:rsidRDefault="00DF3066" w:rsidP="00DF3066">
      <w:pPr>
        <w:ind w:firstLineChars="200" w:firstLine="420"/>
      </w:pPr>
      <w:r>
        <w:rPr>
          <w:rFonts w:hint="eastAsia"/>
        </w:rPr>
        <w:t>这年三月初一，我们三人带着四五个童仆，携带酒食，出门远游。天还没有亮，朝东走，</w:t>
      </w:r>
      <w:r>
        <w:rPr>
          <w:rFonts w:hint="eastAsia"/>
        </w:rPr>
        <w:lastRenderedPageBreak/>
        <w:t>走过洪山寺二里左右，向北拐，走小路大约十里，穿松林，趟水过山涧。涧水清澈，深处可以泛小舟。溪边一块大圆石，能坐十几个人。青松翠竹，绿阴掩映，十分茂密。这时风和日丽，野草与树木的花朵盛开，香气飘拂沾染衣裳袭人，百鸟争鸣。于是动手清扫石面，坐在上面。</w:t>
      </w:r>
    </w:p>
    <w:p w:rsidR="00DF3066" w:rsidRDefault="00DF3066" w:rsidP="00DF3066">
      <w:pPr>
        <w:ind w:firstLineChars="200" w:firstLine="420"/>
      </w:pPr>
      <w:r>
        <w:rPr>
          <w:rFonts w:hint="eastAsia"/>
        </w:rPr>
        <w:t>坐了许久，听见鸡叫声和狗吠声。我招呼立恭起身，向东走了几十步，翻过一道山冈，只见田野平坦广阔，近处有十几间茅舍。于是前去拜访。一位约有七十多岁的老者，长长的头发像雪一样白，披落在双肩，面容红润光泽，好像是会饮酒的人。老者邀请我们两人坐下。窗下有几套书。立恭抽出一册《列子》，我拿起一部《白虎通》，都想把书带走却不便开口索取。老人看出了我们的心思，说：“这两部书我没有用处。”于是，我们两人各自将书揣在怀里，告辞离开。</w:t>
      </w:r>
    </w:p>
    <w:p w:rsidR="00DF3066" w:rsidRDefault="00DF3066" w:rsidP="00DF3066">
      <w:pPr>
        <w:ind w:firstLineChars="200" w:firstLine="420"/>
      </w:pPr>
      <w:r>
        <w:rPr>
          <w:rFonts w:hint="eastAsia"/>
        </w:rPr>
        <w:t>回到石上坐下，分派童子摘来芋叶当盘子，把肉放在上面。立恭举起酒葫芦斟酒，传递酒杯依次喝了几轮，立恭乘兴写了一首七言近体诗，我和了一首。酒喝到一半，有一个骑马经过的人，竟是我的老朋友武昌左护卫李千户。他先是感到惊讶，相视一笑，却并不停留，径直驱马离开。不久，便备办了丰盛的酒菜，带着一位道士一起来。于是我们和他们一起喝酒。道士拿出一帧《太乙真人图》请我们题诗。我题写了一首五言古诗。立恭不写，只一味地向道士敬酒。道士不能承受，躬身告饶，引得众人捧腹大笑。李千户取出琵琶连弹数曲。立恭也折断一根竹子，钻了几个孔，吹奏起来，发出洞箫般悦耳的声音。隐溪老先生也忍不住唱了一阕费无隐的《苏武慢》。道士翩翩起舞，两个童仆也跟在他后面拍着手跳了起来。之后，道士再次拱手行礼问立恭：“先生为何不肯为贫道赋诗！”立恭提笔写了几首绝句，诗句更加新奇。于是重新喝酒，我和立恭酒量不大，都有些醉意。</w:t>
      </w:r>
    </w:p>
    <w:p w:rsidR="00DF3066" w:rsidRDefault="00DF3066" w:rsidP="00DF3066">
      <w:pPr>
        <w:ind w:firstLineChars="200" w:firstLine="420"/>
      </w:pPr>
      <w:r>
        <w:rPr>
          <w:rFonts w:hint="eastAsia"/>
        </w:rPr>
        <w:t>不久，太阳西下，距离西边山峰只剩一丈多了，隐溪先生唤回我俩，说：“玩乐难道没有止境吗！”于是，我们和李千户、道士拱手作别。途中，隐溪先生指着道旁山冈脚下，回头对我说：“这里就是我修建坟墓的地方。”又指着路边的桃树嘱咐我：“明年赏桃花时就到这里来找我吧。”</w:t>
      </w:r>
    </w:p>
    <w:p w:rsidR="00DF3066" w:rsidRDefault="00DF3066" w:rsidP="00DF3066">
      <w:pPr>
        <w:ind w:firstLineChars="200" w:firstLine="420"/>
      </w:pPr>
      <w:r>
        <w:rPr>
          <w:rFonts w:hint="eastAsia"/>
        </w:rPr>
        <w:t>回来之后，立恭对我说：“这次游览可得写篇游记。”可是当时我没有闲暇写作此文。</w:t>
      </w:r>
    </w:p>
    <w:p w:rsidR="00DF3066" w:rsidRDefault="00DF3066" w:rsidP="00DF3066">
      <w:pPr>
        <w:ind w:firstLineChars="200" w:firstLine="420"/>
      </w:pPr>
      <w:r>
        <w:rPr>
          <w:rFonts w:hint="eastAsia"/>
        </w:rPr>
        <w:t>这年冬天，隐溪先生竟溘然长逝。我痛哭哀悼。第二年寒食节，与立恭相约去给老人家扫墓。没想到那时我又闹了一场病，未能如约前往。过了不久，我将要返回庐陵，临行特地到立恭府上留宿话别，这才动手追记东山之行。没有写完，立恭拿去读，边读边哭，我也忍不住潸然泪下，于是再次搁笔。但是想到自己往日与蒋氏父子交好深厚，而且在武昌逗留期给送立恭。</w:t>
      </w:r>
    </w:p>
    <w:p w:rsidR="00DF3066" w:rsidRDefault="00DF3066" w:rsidP="00DF3066">
      <w:pPr>
        <w:ind w:firstLineChars="200" w:firstLine="420"/>
      </w:pPr>
      <w:r>
        <w:rPr>
          <w:rFonts w:hint="eastAsia"/>
        </w:rPr>
        <w:t>东山春游的第二年，八月初三日记。</w:t>
      </w:r>
    </w:p>
    <w:p w:rsidR="00E01F1C" w:rsidRPr="00B67A4D" w:rsidRDefault="00E01F1C" w:rsidP="00B45458">
      <w:pPr>
        <w:adjustRightInd w:val="0"/>
        <w:snapToGrid w:val="0"/>
        <w:spacing w:line="300" w:lineRule="auto"/>
        <w:rPr>
          <w:color w:val="000000" w:themeColor="text1"/>
        </w:rPr>
      </w:pPr>
    </w:p>
    <w:sectPr w:rsidR="00E01F1C" w:rsidRPr="00B67A4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DA1" w:rsidRDefault="00782DA1" w:rsidP="004A2BFF">
      <w:r>
        <w:separator/>
      </w:r>
    </w:p>
  </w:endnote>
  <w:endnote w:type="continuationSeparator" w:id="0">
    <w:p w:rsidR="00782DA1" w:rsidRDefault="00782DA1" w:rsidP="004A2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DA1" w:rsidRDefault="00782DA1" w:rsidP="004A2BFF">
      <w:r>
        <w:separator/>
      </w:r>
    </w:p>
  </w:footnote>
  <w:footnote w:type="continuationSeparator" w:id="0">
    <w:p w:rsidR="00782DA1" w:rsidRDefault="00782DA1" w:rsidP="004A2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54DBB"/>
    <w:rsid w:val="002E706B"/>
    <w:rsid w:val="002F4721"/>
    <w:rsid w:val="003625BE"/>
    <w:rsid w:val="003A0D23"/>
    <w:rsid w:val="004415BD"/>
    <w:rsid w:val="004A2BFF"/>
    <w:rsid w:val="004C777C"/>
    <w:rsid w:val="005305E0"/>
    <w:rsid w:val="00594569"/>
    <w:rsid w:val="005A1364"/>
    <w:rsid w:val="00782DA1"/>
    <w:rsid w:val="008539D8"/>
    <w:rsid w:val="009E486C"/>
    <w:rsid w:val="00AC0536"/>
    <w:rsid w:val="00B45458"/>
    <w:rsid w:val="00B67A4D"/>
    <w:rsid w:val="00DF3066"/>
    <w:rsid w:val="00E01F1C"/>
    <w:rsid w:val="00FD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4A2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A2BF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A2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A2B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7E2CD3-17C6-4D9B-9C46-F3F1B7B2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Administrator</cp:lastModifiedBy>
  <cp:revision>10</cp:revision>
  <dcterms:created xsi:type="dcterms:W3CDTF">2020-01-30T09:54:00Z</dcterms:created>
  <dcterms:modified xsi:type="dcterms:W3CDTF">2020-02-04T04:05:00Z</dcterms:modified>
</cp:coreProperties>
</file>