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276D16" w14:textId="2F79D31E" w:rsidR="00443FCC" w:rsidRDefault="005E44D3">
      <w:r>
        <w:rPr>
          <w:rFonts w:hint="eastAsia"/>
        </w:rPr>
        <w:t xml:space="preserve">              </w:t>
      </w:r>
      <w:r w:rsidR="00A26C41">
        <w:rPr>
          <w:rFonts w:hint="eastAsia"/>
        </w:rPr>
        <w:t>课题：</w:t>
      </w:r>
      <w:r w:rsidRPr="005E44D3">
        <w:rPr>
          <w:rFonts w:hint="eastAsia"/>
        </w:rPr>
        <w:t>城镇内部空间结构和城镇化分析</w:t>
      </w:r>
    </w:p>
    <w:p w14:paraId="3890BBFC" w14:textId="6FA4FB9D" w:rsidR="00A26C41" w:rsidRDefault="00A26C41" w:rsidP="00A26C41">
      <w:r>
        <w:rPr>
          <w:rFonts w:hint="eastAsia"/>
        </w:rPr>
        <w:t>一、单选题</w:t>
      </w:r>
    </w:p>
    <w:p w14:paraId="14D49265" w14:textId="0AB4652B" w:rsidR="005E44D3" w:rsidRPr="00C34365" w:rsidRDefault="005E44D3" w:rsidP="005E44D3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下图是某城市</w:t>
      </w:r>
      <w:r w:rsidRPr="00C34365">
        <w:rPr>
          <w:rFonts w:hint="eastAsia"/>
          <w:sz w:val="21"/>
          <w:szCs w:val="21"/>
        </w:rPr>
        <w:t>1990</w:t>
      </w:r>
      <w:r w:rsidRPr="00C34365">
        <w:rPr>
          <w:rFonts w:hint="eastAsia"/>
          <w:sz w:val="21"/>
          <w:szCs w:val="21"/>
        </w:rPr>
        <w:t>年和</w:t>
      </w:r>
      <w:r w:rsidRPr="00C34365">
        <w:rPr>
          <w:rFonts w:hint="eastAsia"/>
          <w:sz w:val="21"/>
          <w:szCs w:val="21"/>
        </w:rPr>
        <w:t>2010</w:t>
      </w:r>
      <w:r w:rsidRPr="00C34365">
        <w:rPr>
          <w:rFonts w:hint="eastAsia"/>
          <w:sz w:val="21"/>
          <w:szCs w:val="21"/>
        </w:rPr>
        <w:t>年人口密度空间分布图。读图回答</w:t>
      </w:r>
      <w:r w:rsidR="00C34365" w:rsidRPr="00C34365">
        <w:rPr>
          <w:rFonts w:hint="eastAsia"/>
          <w:sz w:val="21"/>
          <w:szCs w:val="21"/>
        </w:rPr>
        <w:t>1-2</w:t>
      </w:r>
      <w:r w:rsidRPr="00C34365">
        <w:rPr>
          <w:rFonts w:hint="eastAsia"/>
          <w:sz w:val="21"/>
          <w:szCs w:val="21"/>
        </w:rPr>
        <w:t>题。</w:t>
      </w:r>
    </w:p>
    <w:p w14:paraId="3A00E231" w14:textId="43EAA057" w:rsidR="005E44D3" w:rsidRPr="00C34365" w:rsidRDefault="005E44D3" w:rsidP="005E44D3">
      <w:pPr>
        <w:rPr>
          <w:sz w:val="21"/>
          <w:szCs w:val="21"/>
        </w:rPr>
      </w:pPr>
      <w:r w:rsidRPr="00C34365">
        <w:rPr>
          <w:rFonts w:hint="eastAsia"/>
          <w:noProof/>
          <w:sz w:val="21"/>
          <w:szCs w:val="21"/>
        </w:rPr>
        <w:drawing>
          <wp:inline distT="0" distB="0" distL="0" distR="0" wp14:anchorId="59033917" wp14:editId="66BEE1D5">
            <wp:extent cx="3000375" cy="1200150"/>
            <wp:effectExtent l="0" t="0" r="9525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F23FCD" w14:textId="37AC264B" w:rsidR="005E44D3" w:rsidRPr="00C34365" w:rsidRDefault="00C34365" w:rsidP="005E44D3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1</w:t>
      </w:r>
      <w:r w:rsidR="005E44D3" w:rsidRPr="00C34365">
        <w:rPr>
          <w:rFonts w:hint="eastAsia"/>
          <w:sz w:val="21"/>
          <w:szCs w:val="21"/>
        </w:rPr>
        <w:t>．下列四地单位面积人口数量，</w:t>
      </w:r>
      <w:r w:rsidR="005E44D3" w:rsidRPr="00C34365">
        <w:rPr>
          <w:rFonts w:hint="eastAsia"/>
          <w:sz w:val="21"/>
          <w:szCs w:val="21"/>
        </w:rPr>
        <w:t>2010</w:t>
      </w:r>
      <w:r w:rsidR="005E44D3" w:rsidRPr="00C34365">
        <w:rPr>
          <w:rFonts w:hint="eastAsia"/>
          <w:sz w:val="21"/>
          <w:szCs w:val="21"/>
        </w:rPr>
        <w:t>年较</w:t>
      </w:r>
      <w:r w:rsidR="005E44D3" w:rsidRPr="00C34365">
        <w:rPr>
          <w:rFonts w:hint="eastAsia"/>
          <w:sz w:val="21"/>
          <w:szCs w:val="21"/>
        </w:rPr>
        <w:t>1990</w:t>
      </w:r>
      <w:r w:rsidR="005E44D3" w:rsidRPr="00C34365">
        <w:rPr>
          <w:rFonts w:hint="eastAsia"/>
          <w:sz w:val="21"/>
          <w:szCs w:val="21"/>
        </w:rPr>
        <w:t>年增长最大的是（</w:t>
      </w:r>
      <w:r w:rsidR="005E44D3" w:rsidRPr="00C34365">
        <w:rPr>
          <w:rFonts w:hint="eastAsia"/>
          <w:sz w:val="21"/>
          <w:szCs w:val="21"/>
        </w:rPr>
        <w:t>     </w:t>
      </w:r>
      <w:r w:rsidR="005E44D3" w:rsidRPr="00C34365">
        <w:rPr>
          <w:rFonts w:hint="eastAsia"/>
          <w:sz w:val="21"/>
          <w:szCs w:val="21"/>
        </w:rPr>
        <w:t>）</w:t>
      </w:r>
    </w:p>
    <w:p w14:paraId="3E8678AF" w14:textId="77777777" w:rsidR="005E44D3" w:rsidRPr="00C34365" w:rsidRDefault="005E44D3" w:rsidP="005E44D3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A.2</w:t>
      </w:r>
      <w:r w:rsidRPr="00C34365">
        <w:rPr>
          <w:rFonts w:hint="eastAsia"/>
          <w:sz w:val="21"/>
          <w:szCs w:val="21"/>
        </w:rPr>
        <w:t>千米附近</w:t>
      </w:r>
      <w:r w:rsidRPr="00C34365">
        <w:rPr>
          <w:rFonts w:hint="eastAsia"/>
          <w:sz w:val="21"/>
          <w:szCs w:val="21"/>
        </w:rPr>
        <w:t>        B.4</w:t>
      </w:r>
      <w:r w:rsidRPr="00C34365">
        <w:rPr>
          <w:rFonts w:hint="eastAsia"/>
          <w:sz w:val="21"/>
          <w:szCs w:val="21"/>
        </w:rPr>
        <w:t>千米附近</w:t>
      </w:r>
      <w:r w:rsidRPr="00C34365">
        <w:rPr>
          <w:rFonts w:hint="eastAsia"/>
          <w:sz w:val="21"/>
          <w:szCs w:val="21"/>
        </w:rPr>
        <w:t>        C.8</w:t>
      </w:r>
      <w:r w:rsidRPr="00C34365">
        <w:rPr>
          <w:rFonts w:hint="eastAsia"/>
          <w:sz w:val="21"/>
          <w:szCs w:val="21"/>
        </w:rPr>
        <w:t>千米附近</w:t>
      </w:r>
      <w:r w:rsidRPr="00C34365">
        <w:rPr>
          <w:rFonts w:hint="eastAsia"/>
          <w:sz w:val="21"/>
          <w:szCs w:val="21"/>
        </w:rPr>
        <w:t>        D.10</w:t>
      </w:r>
      <w:r w:rsidRPr="00C34365">
        <w:rPr>
          <w:rFonts w:hint="eastAsia"/>
          <w:sz w:val="21"/>
          <w:szCs w:val="21"/>
        </w:rPr>
        <w:t>千米附近</w:t>
      </w:r>
    </w:p>
    <w:p w14:paraId="47D0A9EA" w14:textId="2BCBED30" w:rsidR="005E44D3" w:rsidRPr="00C34365" w:rsidRDefault="00C34365" w:rsidP="005E44D3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2</w:t>
      </w:r>
      <w:r w:rsidR="005E44D3" w:rsidRPr="00C34365">
        <w:rPr>
          <w:rFonts w:hint="eastAsia"/>
          <w:sz w:val="21"/>
          <w:szCs w:val="21"/>
        </w:rPr>
        <w:t>．结合城市与城市化知识推断，图中人口密度二十年的变化是（</w:t>
      </w:r>
      <w:r w:rsidR="005E44D3" w:rsidRPr="00C34365">
        <w:rPr>
          <w:rFonts w:hint="eastAsia"/>
          <w:sz w:val="21"/>
          <w:szCs w:val="21"/>
        </w:rPr>
        <w:t>     </w:t>
      </w:r>
      <w:r w:rsidR="005E44D3" w:rsidRPr="00C34365">
        <w:rPr>
          <w:rFonts w:hint="eastAsia"/>
          <w:sz w:val="21"/>
          <w:szCs w:val="21"/>
        </w:rPr>
        <w:t>）</w:t>
      </w:r>
    </w:p>
    <w:p w14:paraId="2B1355C5" w14:textId="77777777" w:rsidR="005E44D3" w:rsidRPr="00C34365" w:rsidRDefault="005E44D3" w:rsidP="005E44D3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A.</w:t>
      </w:r>
      <w:r w:rsidRPr="00C34365">
        <w:rPr>
          <w:rFonts w:hint="eastAsia"/>
          <w:sz w:val="21"/>
          <w:szCs w:val="21"/>
        </w:rPr>
        <w:t>城市化水平降低的表现</w:t>
      </w:r>
      <w:r w:rsidRPr="00C34365">
        <w:rPr>
          <w:rFonts w:hint="eastAsia"/>
          <w:sz w:val="21"/>
          <w:szCs w:val="21"/>
        </w:rPr>
        <w:t>       B.</w:t>
      </w:r>
      <w:r w:rsidRPr="00C34365">
        <w:rPr>
          <w:rFonts w:hint="eastAsia"/>
          <w:sz w:val="21"/>
          <w:szCs w:val="21"/>
        </w:rPr>
        <w:t>城市地租水平保持稳定的需要</w:t>
      </w:r>
    </w:p>
    <w:p w14:paraId="1FCE1F4A" w14:textId="10EA56CC" w:rsidR="005E44D3" w:rsidRPr="00C34365" w:rsidRDefault="005E44D3" w:rsidP="005E44D3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C.</w:t>
      </w:r>
      <w:r w:rsidRPr="00C34365">
        <w:rPr>
          <w:rFonts w:hint="eastAsia"/>
          <w:sz w:val="21"/>
          <w:szCs w:val="21"/>
        </w:rPr>
        <w:t>城市等级提高的结果</w:t>
      </w:r>
      <w:r w:rsidRPr="00C34365">
        <w:rPr>
          <w:rFonts w:hint="eastAsia"/>
          <w:sz w:val="21"/>
          <w:szCs w:val="21"/>
        </w:rPr>
        <w:t>         </w:t>
      </w:r>
      <w:r w:rsidR="00C34365">
        <w:rPr>
          <w:rFonts w:hint="eastAsia"/>
          <w:sz w:val="21"/>
          <w:szCs w:val="21"/>
        </w:rPr>
        <w:t xml:space="preserve"> </w:t>
      </w:r>
      <w:r w:rsidRPr="00C34365">
        <w:rPr>
          <w:rFonts w:hint="eastAsia"/>
          <w:sz w:val="21"/>
          <w:szCs w:val="21"/>
        </w:rPr>
        <w:t>D</w:t>
      </w:r>
      <w:r w:rsidRPr="00C34365">
        <w:rPr>
          <w:rFonts w:hint="eastAsia"/>
          <w:sz w:val="21"/>
          <w:szCs w:val="21"/>
        </w:rPr>
        <w:t>．城市内部空间结构调整的反映</w:t>
      </w:r>
    </w:p>
    <w:p w14:paraId="14A09EE0" w14:textId="77777777" w:rsidR="002F1597" w:rsidRDefault="002F1597" w:rsidP="00C34365">
      <w:pPr>
        <w:rPr>
          <w:sz w:val="21"/>
          <w:szCs w:val="21"/>
        </w:rPr>
      </w:pPr>
    </w:p>
    <w:p w14:paraId="3956F810" w14:textId="77777777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近年来，北京市出现了一些大型城郊居住区，而大量就业岗位仍分布在城市中心地区，产生“钟摆”交通现象。完成</w:t>
      </w:r>
      <w:r w:rsidRPr="00C34365">
        <w:rPr>
          <w:rFonts w:hint="eastAsia"/>
          <w:sz w:val="21"/>
          <w:szCs w:val="21"/>
        </w:rPr>
        <w:t>3-4</w:t>
      </w:r>
      <w:r w:rsidRPr="00C34365">
        <w:rPr>
          <w:rFonts w:hint="eastAsia"/>
          <w:sz w:val="21"/>
          <w:szCs w:val="21"/>
        </w:rPr>
        <w:t>题。</w:t>
      </w:r>
    </w:p>
    <w:p w14:paraId="5877496A" w14:textId="5DB32301" w:rsidR="00C34365" w:rsidRPr="00C34365" w:rsidRDefault="00C34365" w:rsidP="00C34365">
      <w:pPr>
        <w:rPr>
          <w:sz w:val="21"/>
          <w:szCs w:val="21"/>
        </w:rPr>
      </w:pPr>
      <w:r>
        <w:rPr>
          <w:rFonts w:hint="eastAsia"/>
          <w:noProof/>
          <w:sz w:val="21"/>
          <w:szCs w:val="21"/>
        </w:rPr>
        <w:drawing>
          <wp:inline distT="0" distB="0" distL="0" distR="0" wp14:anchorId="387E7511" wp14:editId="06C967B6">
            <wp:extent cx="2714625" cy="2158127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9952" cy="2162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484BE9" w14:textId="77777777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图</w:t>
      </w:r>
      <w:r w:rsidRPr="00C34365">
        <w:rPr>
          <w:rFonts w:hint="eastAsia"/>
          <w:sz w:val="21"/>
          <w:szCs w:val="21"/>
        </w:rPr>
        <w:t>1</w:t>
      </w:r>
    </w:p>
    <w:p w14:paraId="379512C5" w14:textId="77777777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3</w:t>
      </w:r>
      <w:r w:rsidRPr="00C34365">
        <w:rPr>
          <w:rFonts w:hint="eastAsia"/>
          <w:sz w:val="21"/>
          <w:szCs w:val="21"/>
        </w:rPr>
        <w:t>、图</w:t>
      </w:r>
      <w:r w:rsidRPr="00C34365">
        <w:rPr>
          <w:rFonts w:hint="eastAsia"/>
          <w:sz w:val="21"/>
          <w:szCs w:val="21"/>
        </w:rPr>
        <w:t>1</w:t>
      </w:r>
      <w:r w:rsidRPr="00C34365">
        <w:rPr>
          <w:rFonts w:hint="eastAsia"/>
          <w:sz w:val="21"/>
          <w:szCs w:val="21"/>
        </w:rPr>
        <w:t>为某工作日北京市部分路段路面交通实时路况示意图。图示时刻最有可能是（</w:t>
      </w:r>
      <w:r w:rsidRPr="00C34365">
        <w:rPr>
          <w:rFonts w:hint="eastAsia"/>
          <w:sz w:val="21"/>
          <w:szCs w:val="21"/>
        </w:rPr>
        <w:t>   </w:t>
      </w:r>
      <w:r w:rsidRPr="00C34365">
        <w:rPr>
          <w:rFonts w:hint="eastAsia"/>
          <w:sz w:val="21"/>
          <w:szCs w:val="21"/>
        </w:rPr>
        <w:t>）</w:t>
      </w:r>
    </w:p>
    <w:p w14:paraId="6CFDE369" w14:textId="77777777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A</w:t>
      </w:r>
      <w:r w:rsidRPr="00C34365">
        <w:rPr>
          <w:rFonts w:hint="eastAsia"/>
          <w:sz w:val="21"/>
          <w:szCs w:val="21"/>
        </w:rPr>
        <w:t>、</w:t>
      </w:r>
      <w:r w:rsidRPr="00C34365">
        <w:rPr>
          <w:rFonts w:hint="eastAsia"/>
          <w:sz w:val="21"/>
          <w:szCs w:val="21"/>
        </w:rPr>
        <w:t>8</w:t>
      </w:r>
      <w:r w:rsidRPr="00C34365">
        <w:rPr>
          <w:rFonts w:hint="eastAsia"/>
          <w:sz w:val="21"/>
          <w:szCs w:val="21"/>
        </w:rPr>
        <w:t>：</w:t>
      </w:r>
      <w:r w:rsidRPr="00C34365">
        <w:rPr>
          <w:rFonts w:hint="eastAsia"/>
          <w:sz w:val="21"/>
          <w:szCs w:val="21"/>
        </w:rPr>
        <w:t>00    B</w:t>
      </w:r>
      <w:r w:rsidRPr="00C34365">
        <w:rPr>
          <w:rFonts w:hint="eastAsia"/>
          <w:sz w:val="21"/>
          <w:szCs w:val="21"/>
        </w:rPr>
        <w:t>、</w:t>
      </w:r>
      <w:r w:rsidRPr="00C34365">
        <w:rPr>
          <w:rFonts w:hint="eastAsia"/>
          <w:sz w:val="21"/>
          <w:szCs w:val="21"/>
        </w:rPr>
        <w:t>12</w:t>
      </w:r>
      <w:r w:rsidRPr="00C34365">
        <w:rPr>
          <w:rFonts w:hint="eastAsia"/>
          <w:sz w:val="21"/>
          <w:szCs w:val="21"/>
        </w:rPr>
        <w:t>：</w:t>
      </w:r>
      <w:r w:rsidRPr="00C34365">
        <w:rPr>
          <w:rFonts w:hint="eastAsia"/>
          <w:sz w:val="21"/>
          <w:szCs w:val="21"/>
        </w:rPr>
        <w:t>00     C</w:t>
      </w:r>
      <w:r w:rsidRPr="00C34365">
        <w:rPr>
          <w:rFonts w:hint="eastAsia"/>
          <w:sz w:val="21"/>
          <w:szCs w:val="21"/>
        </w:rPr>
        <w:t>、</w:t>
      </w:r>
      <w:r w:rsidRPr="00C34365">
        <w:rPr>
          <w:rFonts w:hint="eastAsia"/>
          <w:sz w:val="21"/>
          <w:szCs w:val="21"/>
        </w:rPr>
        <w:t>14</w:t>
      </w:r>
      <w:r w:rsidRPr="00C34365">
        <w:rPr>
          <w:rFonts w:hint="eastAsia"/>
          <w:sz w:val="21"/>
          <w:szCs w:val="21"/>
        </w:rPr>
        <w:t>：</w:t>
      </w:r>
      <w:r w:rsidRPr="00C34365">
        <w:rPr>
          <w:rFonts w:hint="eastAsia"/>
          <w:sz w:val="21"/>
          <w:szCs w:val="21"/>
        </w:rPr>
        <w:t>00     D</w:t>
      </w:r>
      <w:r w:rsidRPr="00C34365">
        <w:rPr>
          <w:rFonts w:hint="eastAsia"/>
          <w:sz w:val="21"/>
          <w:szCs w:val="21"/>
        </w:rPr>
        <w:t>、</w:t>
      </w:r>
      <w:r w:rsidRPr="00C34365">
        <w:rPr>
          <w:rFonts w:hint="eastAsia"/>
          <w:sz w:val="21"/>
          <w:szCs w:val="21"/>
        </w:rPr>
        <w:t>18</w:t>
      </w:r>
      <w:r w:rsidRPr="00C34365">
        <w:rPr>
          <w:rFonts w:hint="eastAsia"/>
          <w:sz w:val="21"/>
          <w:szCs w:val="21"/>
        </w:rPr>
        <w:t>：</w:t>
      </w:r>
      <w:r w:rsidRPr="00C34365">
        <w:rPr>
          <w:rFonts w:hint="eastAsia"/>
          <w:sz w:val="21"/>
          <w:szCs w:val="21"/>
        </w:rPr>
        <w:t>00</w:t>
      </w:r>
    </w:p>
    <w:p w14:paraId="630A16CC" w14:textId="77777777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4</w:t>
      </w:r>
      <w:r w:rsidRPr="00C34365">
        <w:rPr>
          <w:rFonts w:hint="eastAsia"/>
          <w:sz w:val="21"/>
          <w:szCs w:val="21"/>
        </w:rPr>
        <w:t>、为缓解北京市的“钟摆”交通现象，可以（</w:t>
      </w:r>
      <w:r w:rsidRPr="00C34365">
        <w:rPr>
          <w:rFonts w:hint="eastAsia"/>
          <w:sz w:val="21"/>
          <w:szCs w:val="21"/>
        </w:rPr>
        <w:t>   </w:t>
      </w:r>
      <w:r w:rsidRPr="00C34365">
        <w:rPr>
          <w:rFonts w:hint="eastAsia"/>
          <w:sz w:val="21"/>
          <w:szCs w:val="21"/>
        </w:rPr>
        <w:t>）</w:t>
      </w:r>
    </w:p>
    <w:p w14:paraId="1519806E" w14:textId="5A0BE81C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A</w:t>
      </w:r>
      <w:r w:rsidRPr="00C34365">
        <w:rPr>
          <w:rFonts w:hint="eastAsia"/>
          <w:sz w:val="21"/>
          <w:szCs w:val="21"/>
        </w:rPr>
        <w:t>、迁出城市中心地区的部分人口</w:t>
      </w:r>
      <w:r w:rsidRPr="00C34365">
        <w:rPr>
          <w:rFonts w:hint="eastAsia"/>
          <w:sz w:val="21"/>
          <w:szCs w:val="21"/>
        </w:rPr>
        <w:t>     </w:t>
      </w:r>
      <w:r>
        <w:rPr>
          <w:rFonts w:hint="eastAsia"/>
          <w:sz w:val="21"/>
          <w:szCs w:val="21"/>
        </w:rPr>
        <w:t xml:space="preserve">    </w:t>
      </w:r>
      <w:r w:rsidRPr="00C34365">
        <w:rPr>
          <w:rFonts w:hint="eastAsia"/>
          <w:sz w:val="21"/>
          <w:szCs w:val="21"/>
        </w:rPr>
        <w:t> B</w:t>
      </w:r>
      <w:r w:rsidRPr="00C34365">
        <w:rPr>
          <w:rFonts w:hint="eastAsia"/>
          <w:sz w:val="21"/>
          <w:szCs w:val="21"/>
        </w:rPr>
        <w:t>、发展城市中心地区的第三产业</w:t>
      </w:r>
    </w:p>
    <w:p w14:paraId="0E60BA28" w14:textId="316AED5E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C</w:t>
      </w:r>
      <w:r w:rsidRPr="00C34365">
        <w:rPr>
          <w:rFonts w:hint="eastAsia"/>
          <w:sz w:val="21"/>
          <w:szCs w:val="21"/>
        </w:rPr>
        <w:t>、优化城市中心地区的企业投资环境</w:t>
      </w:r>
      <w:r w:rsidRPr="00C34365">
        <w:rPr>
          <w:rFonts w:hint="eastAsia"/>
          <w:sz w:val="21"/>
          <w:szCs w:val="21"/>
        </w:rPr>
        <w:t>  </w:t>
      </w:r>
      <w:r>
        <w:rPr>
          <w:rFonts w:hint="eastAsia"/>
          <w:sz w:val="21"/>
          <w:szCs w:val="21"/>
        </w:rPr>
        <w:t xml:space="preserve">  </w:t>
      </w:r>
      <w:r w:rsidRPr="00C34365">
        <w:rPr>
          <w:rFonts w:hint="eastAsia"/>
          <w:sz w:val="21"/>
          <w:szCs w:val="21"/>
        </w:rPr>
        <w:t>D</w:t>
      </w:r>
      <w:r w:rsidRPr="00C34365">
        <w:rPr>
          <w:rFonts w:hint="eastAsia"/>
          <w:sz w:val="21"/>
          <w:szCs w:val="21"/>
        </w:rPr>
        <w:t>、迁出城市中心地区的部分企事业单位</w:t>
      </w:r>
    </w:p>
    <w:p w14:paraId="4201C799" w14:textId="77777777" w:rsidR="00C34365" w:rsidRPr="00C34365" w:rsidRDefault="00C34365" w:rsidP="00C34365">
      <w:pPr>
        <w:rPr>
          <w:color w:val="FF0000"/>
          <w:sz w:val="21"/>
          <w:szCs w:val="21"/>
        </w:rPr>
      </w:pPr>
    </w:p>
    <w:p w14:paraId="1F4DBFE1" w14:textId="704BFB8A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（</w:t>
      </w:r>
      <w:r w:rsidRPr="00C34365">
        <w:rPr>
          <w:sz w:val="21"/>
          <w:szCs w:val="21"/>
        </w:rPr>
        <w:t>201</w:t>
      </w:r>
      <w:r w:rsidRPr="00C34365">
        <w:rPr>
          <w:rFonts w:hint="eastAsia"/>
          <w:sz w:val="21"/>
          <w:szCs w:val="21"/>
        </w:rPr>
        <w:t>5</w:t>
      </w:r>
      <w:r w:rsidRPr="00C34365">
        <w:rPr>
          <w:rFonts w:hint="eastAsia"/>
          <w:sz w:val="21"/>
          <w:szCs w:val="21"/>
        </w:rPr>
        <w:t>•重庆卷）</w:t>
      </w:r>
      <w:r w:rsidRPr="00C34365">
        <w:rPr>
          <w:sz w:val="21"/>
          <w:szCs w:val="21"/>
        </w:rPr>
        <w:t>下图中的曲线示意中国、</w:t>
      </w:r>
      <w:r w:rsidRPr="00C34365">
        <w:rPr>
          <w:rFonts w:hint="eastAsia"/>
          <w:sz w:val="21"/>
          <w:szCs w:val="21"/>
        </w:rPr>
        <w:t>日本、意大利和法国四个国家的城镇化率变化情况，曲线上的圆点表示各国不同高铁线路开始运营的年份。读图，回答</w:t>
      </w:r>
      <w:r>
        <w:rPr>
          <w:rFonts w:hint="eastAsia"/>
          <w:sz w:val="21"/>
          <w:szCs w:val="21"/>
        </w:rPr>
        <w:t>5</w:t>
      </w:r>
      <w:r w:rsidRPr="00C34365">
        <w:rPr>
          <w:rFonts w:hint="eastAsia"/>
          <w:sz w:val="21"/>
          <w:szCs w:val="21"/>
        </w:rPr>
        <w:t>—</w:t>
      </w:r>
      <w:r>
        <w:rPr>
          <w:rFonts w:hint="eastAsia"/>
          <w:sz w:val="21"/>
          <w:szCs w:val="21"/>
        </w:rPr>
        <w:t>6</w:t>
      </w:r>
      <w:r w:rsidRPr="00C34365">
        <w:rPr>
          <w:sz w:val="21"/>
          <w:szCs w:val="21"/>
        </w:rPr>
        <w:t>题。</w:t>
      </w:r>
    </w:p>
    <w:p w14:paraId="04C6E140" w14:textId="77777777" w:rsidR="00C34365" w:rsidRPr="00C34365" w:rsidRDefault="00C34365" w:rsidP="00C34365">
      <w:pPr>
        <w:rPr>
          <w:sz w:val="21"/>
          <w:szCs w:val="21"/>
        </w:rPr>
      </w:pPr>
      <w:r w:rsidRPr="00C34365">
        <w:rPr>
          <w:noProof/>
          <w:sz w:val="21"/>
          <w:szCs w:val="21"/>
        </w:rPr>
        <w:lastRenderedPageBreak/>
        <w:drawing>
          <wp:inline distT="0" distB="0" distL="0" distR="0" wp14:anchorId="0CDCA281" wp14:editId="0752E5B7">
            <wp:extent cx="1752600" cy="1676400"/>
            <wp:effectExtent l="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BC04CD" w14:textId="7DD66CC8" w:rsidR="00C34365" w:rsidRPr="00C34365" w:rsidRDefault="00C34365" w:rsidP="00C34365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5</w:t>
      </w:r>
      <w:r w:rsidRPr="00C34365">
        <w:rPr>
          <w:rFonts w:hint="eastAsia"/>
          <w:sz w:val="21"/>
          <w:szCs w:val="21"/>
        </w:rPr>
        <w:t>．图中第一条高铁开始运营时，四个国家中乡村人口比重最小的为</w:t>
      </w:r>
    </w:p>
    <w:p w14:paraId="34112149" w14:textId="77777777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A</w:t>
      </w:r>
      <w:r w:rsidRPr="00C34365">
        <w:rPr>
          <w:rFonts w:hint="eastAsia"/>
          <w:sz w:val="21"/>
          <w:szCs w:val="21"/>
        </w:rPr>
        <w:t>．</w:t>
      </w:r>
      <w:r w:rsidRPr="00C34365">
        <w:rPr>
          <w:rFonts w:hint="eastAsia"/>
          <w:sz w:val="21"/>
          <w:szCs w:val="21"/>
        </w:rPr>
        <w:t>20%</w:t>
      </w:r>
      <w:r w:rsidRPr="00C34365">
        <w:rPr>
          <w:rFonts w:hint="eastAsia"/>
          <w:sz w:val="21"/>
          <w:szCs w:val="21"/>
        </w:rPr>
        <w:t>～</w:t>
      </w:r>
      <w:r w:rsidRPr="00C34365">
        <w:rPr>
          <w:rFonts w:hint="eastAsia"/>
          <w:sz w:val="21"/>
          <w:szCs w:val="21"/>
        </w:rPr>
        <w:t>30% B</w:t>
      </w:r>
      <w:r w:rsidRPr="00C34365">
        <w:rPr>
          <w:rFonts w:hint="eastAsia"/>
          <w:sz w:val="21"/>
          <w:szCs w:val="21"/>
        </w:rPr>
        <w:t>．</w:t>
      </w:r>
      <w:r w:rsidRPr="00C34365">
        <w:rPr>
          <w:rFonts w:hint="eastAsia"/>
          <w:sz w:val="21"/>
          <w:szCs w:val="21"/>
        </w:rPr>
        <w:t>30%</w:t>
      </w:r>
      <w:r w:rsidRPr="00C34365">
        <w:rPr>
          <w:rFonts w:hint="eastAsia"/>
          <w:sz w:val="21"/>
          <w:szCs w:val="21"/>
        </w:rPr>
        <w:t>～</w:t>
      </w:r>
      <w:r w:rsidRPr="00C34365">
        <w:rPr>
          <w:rFonts w:hint="eastAsia"/>
          <w:sz w:val="21"/>
          <w:szCs w:val="21"/>
        </w:rPr>
        <w:t>40% C</w:t>
      </w:r>
      <w:r w:rsidRPr="00C34365">
        <w:rPr>
          <w:rFonts w:hint="eastAsia"/>
          <w:sz w:val="21"/>
          <w:szCs w:val="21"/>
        </w:rPr>
        <w:t>．</w:t>
      </w:r>
      <w:r w:rsidRPr="00C34365">
        <w:rPr>
          <w:rFonts w:hint="eastAsia"/>
          <w:sz w:val="21"/>
          <w:szCs w:val="21"/>
        </w:rPr>
        <w:t>40%</w:t>
      </w:r>
      <w:r w:rsidRPr="00C34365">
        <w:rPr>
          <w:rFonts w:hint="eastAsia"/>
          <w:sz w:val="21"/>
          <w:szCs w:val="21"/>
        </w:rPr>
        <w:t>～</w:t>
      </w:r>
      <w:r w:rsidRPr="00C34365">
        <w:rPr>
          <w:rFonts w:hint="eastAsia"/>
          <w:sz w:val="21"/>
          <w:szCs w:val="21"/>
        </w:rPr>
        <w:t>50% D</w:t>
      </w:r>
      <w:r w:rsidRPr="00C34365">
        <w:rPr>
          <w:rFonts w:hint="eastAsia"/>
          <w:sz w:val="21"/>
          <w:szCs w:val="21"/>
        </w:rPr>
        <w:t>．</w:t>
      </w:r>
      <w:r w:rsidRPr="00C34365">
        <w:rPr>
          <w:rFonts w:hint="eastAsia"/>
          <w:sz w:val="21"/>
          <w:szCs w:val="21"/>
        </w:rPr>
        <w:t>60%</w:t>
      </w:r>
      <w:r w:rsidRPr="00C34365">
        <w:rPr>
          <w:rFonts w:hint="eastAsia"/>
          <w:sz w:val="21"/>
          <w:szCs w:val="21"/>
        </w:rPr>
        <w:t>～</w:t>
      </w:r>
      <w:r w:rsidRPr="00C34365">
        <w:rPr>
          <w:rFonts w:hint="eastAsia"/>
          <w:sz w:val="21"/>
          <w:szCs w:val="21"/>
        </w:rPr>
        <w:t>70%</w:t>
      </w:r>
    </w:p>
    <w:p w14:paraId="1036CE2E" w14:textId="0BA7B71D" w:rsidR="00C34365" w:rsidRPr="00C34365" w:rsidRDefault="00C34365" w:rsidP="00C34365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6</w:t>
      </w:r>
      <w:r w:rsidRPr="00C34365">
        <w:rPr>
          <w:rFonts w:hint="eastAsia"/>
          <w:sz w:val="21"/>
          <w:szCs w:val="21"/>
        </w:rPr>
        <w:t>．图中</w:t>
      </w:r>
      <w:r w:rsidRPr="00C34365">
        <w:rPr>
          <w:rFonts w:hint="eastAsia"/>
          <w:sz w:val="21"/>
          <w:szCs w:val="21"/>
        </w:rPr>
        <w:t>2000</w:t>
      </w:r>
      <w:r w:rsidRPr="00C34365">
        <w:rPr>
          <w:rFonts w:hint="eastAsia"/>
          <w:sz w:val="21"/>
          <w:szCs w:val="21"/>
        </w:rPr>
        <w:t>～</w:t>
      </w:r>
      <w:r w:rsidRPr="00C34365">
        <w:rPr>
          <w:rFonts w:hint="eastAsia"/>
          <w:sz w:val="21"/>
          <w:szCs w:val="21"/>
        </w:rPr>
        <w:t>2010</w:t>
      </w:r>
      <w:r w:rsidRPr="00C34365">
        <w:rPr>
          <w:rFonts w:hint="eastAsia"/>
          <w:sz w:val="21"/>
          <w:szCs w:val="21"/>
        </w:rPr>
        <w:t>年高铁新运营线路最多的国家在此期间</w:t>
      </w:r>
    </w:p>
    <w:p w14:paraId="21907A54" w14:textId="77777777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A</w:t>
      </w:r>
      <w:r w:rsidRPr="00C34365">
        <w:rPr>
          <w:rFonts w:hint="eastAsia"/>
          <w:sz w:val="21"/>
          <w:szCs w:val="21"/>
        </w:rPr>
        <w:t>．工业化程度提高</w:t>
      </w:r>
      <w:r w:rsidRPr="00C34365">
        <w:rPr>
          <w:rFonts w:hint="eastAsia"/>
          <w:sz w:val="21"/>
          <w:szCs w:val="21"/>
        </w:rPr>
        <w:t xml:space="preserve">   B</w:t>
      </w:r>
      <w:r w:rsidRPr="00C34365">
        <w:rPr>
          <w:rFonts w:hint="eastAsia"/>
          <w:sz w:val="21"/>
          <w:szCs w:val="21"/>
        </w:rPr>
        <w:t>．人口增长率增大</w:t>
      </w:r>
    </w:p>
    <w:p w14:paraId="3EB1A429" w14:textId="77777777" w:rsid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C</w:t>
      </w:r>
      <w:r w:rsidRPr="00C34365">
        <w:rPr>
          <w:rFonts w:hint="eastAsia"/>
          <w:sz w:val="21"/>
          <w:szCs w:val="21"/>
        </w:rPr>
        <w:t>．逆城市化现象明显</w:t>
      </w:r>
      <w:r w:rsidRPr="00C34365">
        <w:rPr>
          <w:rFonts w:hint="eastAsia"/>
          <w:sz w:val="21"/>
          <w:szCs w:val="21"/>
        </w:rPr>
        <w:t xml:space="preserve">  D</w:t>
      </w:r>
      <w:r w:rsidRPr="00C34365">
        <w:rPr>
          <w:rFonts w:hint="eastAsia"/>
          <w:sz w:val="21"/>
          <w:szCs w:val="21"/>
        </w:rPr>
        <w:t>．经济发展水平最高</w:t>
      </w:r>
    </w:p>
    <w:p w14:paraId="7CFDCB29" w14:textId="77777777" w:rsidR="00C34365" w:rsidRPr="00C34365" w:rsidRDefault="00C34365" w:rsidP="00C34365">
      <w:pPr>
        <w:rPr>
          <w:sz w:val="21"/>
          <w:szCs w:val="21"/>
        </w:rPr>
      </w:pPr>
    </w:p>
    <w:p w14:paraId="3FF382D9" w14:textId="5D00B69B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（</w:t>
      </w:r>
      <w:r w:rsidRPr="00C34365">
        <w:rPr>
          <w:sz w:val="21"/>
          <w:szCs w:val="21"/>
        </w:rPr>
        <w:t>201</w:t>
      </w:r>
      <w:r w:rsidRPr="00C34365">
        <w:rPr>
          <w:rFonts w:hint="eastAsia"/>
          <w:sz w:val="21"/>
          <w:szCs w:val="21"/>
        </w:rPr>
        <w:t>5</w:t>
      </w:r>
      <w:r w:rsidRPr="00C34365">
        <w:rPr>
          <w:rFonts w:hint="eastAsia"/>
          <w:sz w:val="21"/>
          <w:szCs w:val="21"/>
        </w:rPr>
        <w:t>•安徽卷）下图表示某市</w:t>
      </w:r>
      <w:r w:rsidRPr="00C34365">
        <w:rPr>
          <w:rFonts w:hint="eastAsia"/>
          <w:sz w:val="21"/>
          <w:szCs w:val="21"/>
        </w:rPr>
        <w:t>2003</w:t>
      </w:r>
      <w:r w:rsidRPr="00C34365">
        <w:rPr>
          <w:rFonts w:hint="eastAsia"/>
          <w:sz w:val="21"/>
          <w:szCs w:val="21"/>
        </w:rPr>
        <w:t>—</w:t>
      </w:r>
      <w:r w:rsidRPr="00C34365">
        <w:rPr>
          <w:rFonts w:hint="eastAsia"/>
          <w:sz w:val="21"/>
          <w:szCs w:val="21"/>
        </w:rPr>
        <w:t>2013</w:t>
      </w:r>
      <w:r w:rsidRPr="00C34365">
        <w:rPr>
          <w:rFonts w:hint="eastAsia"/>
          <w:sz w:val="21"/>
          <w:szCs w:val="21"/>
        </w:rPr>
        <w:t>年土地利用面积变化情况。完成</w:t>
      </w:r>
      <w:r>
        <w:rPr>
          <w:rFonts w:hint="eastAsia"/>
          <w:sz w:val="21"/>
          <w:szCs w:val="21"/>
        </w:rPr>
        <w:t>7</w:t>
      </w:r>
      <w:r w:rsidRPr="00C34365">
        <w:rPr>
          <w:rFonts w:hint="eastAsia"/>
          <w:sz w:val="21"/>
          <w:szCs w:val="21"/>
        </w:rPr>
        <w:t>—</w:t>
      </w:r>
      <w:r>
        <w:rPr>
          <w:rFonts w:hint="eastAsia"/>
          <w:sz w:val="21"/>
          <w:szCs w:val="21"/>
        </w:rPr>
        <w:t>8</w:t>
      </w:r>
      <w:r w:rsidRPr="00C34365">
        <w:rPr>
          <w:rFonts w:hint="eastAsia"/>
          <w:sz w:val="21"/>
          <w:szCs w:val="21"/>
        </w:rPr>
        <w:t>题。</w:t>
      </w:r>
    </w:p>
    <w:p w14:paraId="7BEFA362" w14:textId="77777777" w:rsidR="00C34365" w:rsidRPr="00C34365" w:rsidRDefault="00C34365" w:rsidP="00C34365">
      <w:pPr>
        <w:rPr>
          <w:sz w:val="21"/>
          <w:szCs w:val="21"/>
        </w:rPr>
      </w:pPr>
      <w:r w:rsidRPr="00C34365">
        <w:rPr>
          <w:noProof/>
          <w:sz w:val="21"/>
          <w:szCs w:val="21"/>
        </w:rPr>
        <w:drawing>
          <wp:inline distT="0" distB="0" distL="0" distR="0" wp14:anchorId="12434F76" wp14:editId="3B4C1B43">
            <wp:extent cx="3076575" cy="2221011"/>
            <wp:effectExtent l="0" t="0" r="0" b="8255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236" cy="2222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5BDDAA" w14:textId="279CD2C8" w:rsidR="00C34365" w:rsidRPr="00C34365" w:rsidRDefault="00C34365" w:rsidP="00C34365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7</w:t>
      </w:r>
      <w:r w:rsidRPr="00C34365">
        <w:rPr>
          <w:rFonts w:hint="eastAsia"/>
          <w:sz w:val="21"/>
          <w:szCs w:val="21"/>
        </w:rPr>
        <w:t>．据图推测，</w:t>
      </w:r>
      <w:r w:rsidRPr="00C34365">
        <w:rPr>
          <w:rFonts w:hint="eastAsia"/>
          <w:sz w:val="21"/>
          <w:szCs w:val="21"/>
        </w:rPr>
        <w:t>2003</w:t>
      </w:r>
      <w:r w:rsidRPr="00C34365">
        <w:rPr>
          <w:rFonts w:hint="eastAsia"/>
          <w:sz w:val="21"/>
          <w:szCs w:val="21"/>
        </w:rPr>
        <w:t>—</w:t>
      </w:r>
      <w:r w:rsidRPr="00C34365">
        <w:rPr>
          <w:rFonts w:hint="eastAsia"/>
          <w:sz w:val="21"/>
          <w:szCs w:val="21"/>
        </w:rPr>
        <w:t>2013</w:t>
      </w:r>
      <w:r w:rsidRPr="00C34365">
        <w:rPr>
          <w:rFonts w:hint="eastAsia"/>
          <w:sz w:val="21"/>
          <w:szCs w:val="21"/>
        </w:rPr>
        <w:t>年该市</w:t>
      </w:r>
    </w:p>
    <w:p w14:paraId="66538E5C" w14:textId="77777777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A</w:t>
      </w:r>
      <w:r w:rsidRPr="00C34365">
        <w:rPr>
          <w:rFonts w:hint="eastAsia"/>
          <w:sz w:val="21"/>
          <w:szCs w:val="21"/>
        </w:rPr>
        <w:t>．退耕还林，林地面积持续增加</w:t>
      </w:r>
      <w:r w:rsidRPr="00C34365">
        <w:rPr>
          <w:rFonts w:hint="eastAsia"/>
          <w:sz w:val="21"/>
          <w:szCs w:val="21"/>
        </w:rPr>
        <w:t xml:space="preserve"> B</w:t>
      </w:r>
      <w:r w:rsidRPr="00C34365">
        <w:rPr>
          <w:rFonts w:hint="eastAsia"/>
          <w:sz w:val="21"/>
          <w:szCs w:val="21"/>
        </w:rPr>
        <w:t>．围湖造田，水域面积不断减少</w:t>
      </w:r>
    </w:p>
    <w:p w14:paraId="2E8943D4" w14:textId="77777777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C</w:t>
      </w:r>
      <w:r w:rsidRPr="00C34365">
        <w:rPr>
          <w:rFonts w:hint="eastAsia"/>
          <w:sz w:val="21"/>
          <w:szCs w:val="21"/>
        </w:rPr>
        <w:t>．水土流失，未利用地面积持续增加</w:t>
      </w:r>
      <w:r w:rsidRPr="00C34365">
        <w:rPr>
          <w:rFonts w:hint="eastAsia"/>
          <w:sz w:val="21"/>
          <w:szCs w:val="21"/>
        </w:rPr>
        <w:t xml:space="preserve"> D</w:t>
      </w:r>
      <w:r w:rsidRPr="00C34365">
        <w:rPr>
          <w:rFonts w:hint="eastAsia"/>
          <w:sz w:val="21"/>
          <w:szCs w:val="21"/>
        </w:rPr>
        <w:t>．城市扩张，耕地面积不断减少</w:t>
      </w:r>
    </w:p>
    <w:p w14:paraId="62FBDEC6" w14:textId="6089EDE6" w:rsidR="00C34365" w:rsidRPr="00C34365" w:rsidRDefault="00C34365" w:rsidP="00C34365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8</w:t>
      </w:r>
      <w:r w:rsidRPr="00C34365">
        <w:rPr>
          <w:rFonts w:hint="eastAsia"/>
          <w:sz w:val="21"/>
          <w:szCs w:val="21"/>
        </w:rPr>
        <w:t>．该市建设用地的变化可能导致</w:t>
      </w:r>
    </w:p>
    <w:p w14:paraId="739E4C0F" w14:textId="5F2CE9FF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A</w:t>
      </w:r>
      <w:r w:rsidRPr="00C34365">
        <w:rPr>
          <w:rFonts w:hint="eastAsia"/>
          <w:sz w:val="21"/>
          <w:szCs w:val="21"/>
        </w:rPr>
        <w:t>．地表径流下渗量增加</w:t>
      </w:r>
      <w:r w:rsidRPr="00C34365">
        <w:rPr>
          <w:rFonts w:hint="eastAsia"/>
          <w:sz w:val="21"/>
          <w:szCs w:val="21"/>
        </w:rPr>
        <w:t xml:space="preserve"> </w:t>
      </w:r>
      <w:r w:rsidR="00D3249F">
        <w:rPr>
          <w:rFonts w:hint="eastAsia"/>
          <w:sz w:val="21"/>
          <w:szCs w:val="21"/>
        </w:rPr>
        <w:t xml:space="preserve">    </w:t>
      </w:r>
      <w:r w:rsidRPr="00C34365">
        <w:rPr>
          <w:rFonts w:hint="eastAsia"/>
          <w:sz w:val="21"/>
          <w:szCs w:val="21"/>
        </w:rPr>
        <w:t>B</w:t>
      </w:r>
      <w:r w:rsidRPr="00C34365">
        <w:rPr>
          <w:rFonts w:hint="eastAsia"/>
          <w:sz w:val="21"/>
          <w:szCs w:val="21"/>
        </w:rPr>
        <w:t>．居民平均通勤距离缩短</w:t>
      </w:r>
    </w:p>
    <w:p w14:paraId="1AD8DE80" w14:textId="1279A147" w:rsidR="00C34365" w:rsidRPr="00C34365" w:rsidRDefault="00C34365" w:rsidP="00C34365">
      <w:pPr>
        <w:rPr>
          <w:sz w:val="21"/>
          <w:szCs w:val="21"/>
        </w:rPr>
      </w:pPr>
      <w:r w:rsidRPr="00C34365">
        <w:rPr>
          <w:rFonts w:hint="eastAsia"/>
          <w:sz w:val="21"/>
          <w:szCs w:val="21"/>
        </w:rPr>
        <w:t>C</w:t>
      </w:r>
      <w:r w:rsidRPr="00C34365">
        <w:rPr>
          <w:rFonts w:hint="eastAsia"/>
          <w:sz w:val="21"/>
          <w:szCs w:val="21"/>
        </w:rPr>
        <w:t>．城市“热岛”效应增强</w:t>
      </w:r>
      <w:r w:rsidRPr="00C34365">
        <w:rPr>
          <w:rFonts w:hint="eastAsia"/>
          <w:sz w:val="21"/>
          <w:szCs w:val="21"/>
        </w:rPr>
        <w:t xml:space="preserve"> </w:t>
      </w:r>
      <w:r w:rsidR="00D3249F">
        <w:rPr>
          <w:rFonts w:hint="eastAsia"/>
          <w:sz w:val="21"/>
          <w:szCs w:val="21"/>
        </w:rPr>
        <w:t xml:space="preserve">  </w:t>
      </w:r>
      <w:r w:rsidRPr="00C34365">
        <w:rPr>
          <w:rFonts w:hint="eastAsia"/>
          <w:sz w:val="21"/>
          <w:szCs w:val="21"/>
        </w:rPr>
        <w:t>D</w:t>
      </w:r>
      <w:r w:rsidRPr="00C34365">
        <w:rPr>
          <w:rFonts w:hint="eastAsia"/>
          <w:sz w:val="21"/>
          <w:szCs w:val="21"/>
        </w:rPr>
        <w:t>．生物多样性增加</w:t>
      </w:r>
    </w:p>
    <w:p w14:paraId="59530CF3" w14:textId="77777777" w:rsidR="00C34365" w:rsidRPr="00C34365" w:rsidRDefault="00C34365" w:rsidP="00C34365">
      <w:pPr>
        <w:rPr>
          <w:sz w:val="21"/>
          <w:szCs w:val="21"/>
        </w:rPr>
      </w:pPr>
    </w:p>
    <w:p w14:paraId="6224B458" w14:textId="77777777" w:rsidR="00C34365" w:rsidRDefault="00C34365" w:rsidP="00C34365">
      <w:pPr>
        <w:rPr>
          <w:sz w:val="21"/>
          <w:szCs w:val="21"/>
        </w:rPr>
      </w:pPr>
    </w:p>
    <w:p w14:paraId="349E70B7" w14:textId="3CAEEA5C" w:rsidR="007241DD" w:rsidRPr="007241DD" w:rsidRDefault="007241DD" w:rsidP="007241DD">
      <w:pPr>
        <w:rPr>
          <w:color w:val="000000" w:themeColor="text1"/>
          <w:sz w:val="21"/>
          <w:szCs w:val="21"/>
        </w:rPr>
      </w:pPr>
      <w:r w:rsidRPr="007241DD">
        <w:rPr>
          <w:color w:val="000000" w:themeColor="text1"/>
          <w:sz w:val="21"/>
          <w:szCs w:val="21"/>
        </w:rPr>
        <w:t>下图为上海某地区工作日与周末手机进出的数据统计情况。据此回答</w:t>
      </w:r>
      <w:r w:rsidR="00DC3A5A">
        <w:rPr>
          <w:rFonts w:hint="eastAsia"/>
          <w:color w:val="000000" w:themeColor="text1"/>
          <w:sz w:val="21"/>
          <w:szCs w:val="21"/>
        </w:rPr>
        <w:t>9</w:t>
      </w:r>
      <w:r w:rsidRPr="007241DD">
        <w:rPr>
          <w:color w:val="000000" w:themeColor="text1"/>
          <w:sz w:val="21"/>
          <w:szCs w:val="21"/>
        </w:rPr>
        <w:t>—</w:t>
      </w:r>
      <w:r w:rsidR="00DC3A5A">
        <w:rPr>
          <w:rFonts w:hint="eastAsia"/>
          <w:color w:val="000000" w:themeColor="text1"/>
          <w:sz w:val="21"/>
          <w:szCs w:val="21"/>
        </w:rPr>
        <w:t>10</w:t>
      </w:r>
      <w:r w:rsidRPr="007241DD">
        <w:rPr>
          <w:color w:val="000000" w:themeColor="text1"/>
          <w:sz w:val="21"/>
          <w:szCs w:val="21"/>
        </w:rPr>
        <w:t>题。</w:t>
      </w:r>
    </w:p>
    <w:p w14:paraId="3D56DB45" w14:textId="06C5740F" w:rsidR="007241DD" w:rsidRPr="007241DD" w:rsidRDefault="007241DD" w:rsidP="007241DD">
      <w:pPr>
        <w:rPr>
          <w:color w:val="000000" w:themeColor="text1"/>
          <w:sz w:val="21"/>
          <w:szCs w:val="21"/>
        </w:rPr>
      </w:pPr>
      <w:r>
        <w:rPr>
          <w:noProof/>
          <w:sz w:val="21"/>
          <w:szCs w:val="21"/>
        </w:rPr>
        <w:drawing>
          <wp:inline distT="0" distB="0" distL="0" distR="0" wp14:anchorId="6002108E" wp14:editId="4A41FEC3">
            <wp:extent cx="5229225" cy="2190750"/>
            <wp:effectExtent l="0" t="0" r="9525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9225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26C826" w14:textId="60D75D3F" w:rsidR="007241DD" w:rsidRPr="007241DD" w:rsidRDefault="007241DD" w:rsidP="007241DD">
      <w:pPr>
        <w:rPr>
          <w:color w:val="000000" w:themeColor="text1"/>
          <w:sz w:val="21"/>
          <w:szCs w:val="21"/>
        </w:rPr>
      </w:pPr>
      <w:r w:rsidRPr="007241DD">
        <w:rPr>
          <w:color w:val="000000" w:themeColor="text1"/>
          <w:sz w:val="21"/>
          <w:szCs w:val="21"/>
        </w:rPr>
        <w:t>                   </w:t>
      </w:r>
    </w:p>
    <w:p w14:paraId="12D92ABB" w14:textId="431CAEE5" w:rsidR="007241DD" w:rsidRPr="007241DD" w:rsidRDefault="00DC3A5A" w:rsidP="007241DD">
      <w:pPr>
        <w:rPr>
          <w:color w:val="000000" w:themeColor="text1"/>
          <w:sz w:val="21"/>
          <w:szCs w:val="21"/>
        </w:rPr>
      </w:pPr>
      <w:r>
        <w:rPr>
          <w:rFonts w:hint="eastAsia"/>
          <w:color w:val="000000" w:themeColor="text1"/>
          <w:sz w:val="21"/>
          <w:szCs w:val="21"/>
        </w:rPr>
        <w:t>9</w:t>
      </w:r>
      <w:r w:rsidR="007241DD" w:rsidRPr="007241DD">
        <w:rPr>
          <w:rFonts w:hint="eastAsia"/>
          <w:color w:val="000000" w:themeColor="text1"/>
          <w:sz w:val="21"/>
          <w:szCs w:val="21"/>
        </w:rPr>
        <w:t>．关于该地区人口流动叙述正确的是</w:t>
      </w:r>
    </w:p>
    <w:p w14:paraId="30490201" w14:textId="77777777" w:rsidR="007241DD" w:rsidRPr="007241DD" w:rsidRDefault="007241DD" w:rsidP="007241DD">
      <w:pPr>
        <w:rPr>
          <w:color w:val="000000" w:themeColor="text1"/>
          <w:sz w:val="21"/>
          <w:szCs w:val="21"/>
        </w:rPr>
      </w:pPr>
      <w:r w:rsidRPr="007241DD">
        <w:rPr>
          <w:rFonts w:hint="eastAsia"/>
          <w:color w:val="000000" w:themeColor="text1"/>
          <w:sz w:val="21"/>
          <w:szCs w:val="21"/>
        </w:rPr>
        <w:t>A</w:t>
      </w:r>
      <w:r w:rsidRPr="007241DD">
        <w:rPr>
          <w:rFonts w:hint="eastAsia"/>
          <w:color w:val="000000" w:themeColor="text1"/>
          <w:sz w:val="21"/>
          <w:szCs w:val="21"/>
        </w:rPr>
        <w:t>．人口流动量周末大于工作日</w:t>
      </w:r>
      <w:r w:rsidRPr="007241DD">
        <w:rPr>
          <w:rFonts w:hint="eastAsia"/>
          <w:color w:val="000000" w:themeColor="text1"/>
          <w:sz w:val="21"/>
          <w:szCs w:val="21"/>
        </w:rPr>
        <w:t xml:space="preserve"> B</w:t>
      </w:r>
      <w:r w:rsidRPr="007241DD">
        <w:rPr>
          <w:rFonts w:hint="eastAsia"/>
          <w:color w:val="000000" w:themeColor="text1"/>
          <w:sz w:val="21"/>
          <w:szCs w:val="21"/>
        </w:rPr>
        <w:t>．工作日</w:t>
      </w:r>
      <w:r w:rsidRPr="007241DD">
        <w:rPr>
          <w:rFonts w:hint="eastAsia"/>
          <w:color w:val="000000" w:themeColor="text1"/>
          <w:sz w:val="21"/>
          <w:szCs w:val="21"/>
        </w:rPr>
        <w:t>8</w:t>
      </w:r>
      <w:r w:rsidRPr="007241DD">
        <w:rPr>
          <w:rFonts w:hint="eastAsia"/>
          <w:color w:val="000000" w:themeColor="text1"/>
          <w:sz w:val="21"/>
          <w:szCs w:val="21"/>
        </w:rPr>
        <w:t>点前后人口流动量最大</w:t>
      </w:r>
    </w:p>
    <w:p w14:paraId="7BDEB16F" w14:textId="77777777" w:rsidR="007241DD" w:rsidRPr="007241DD" w:rsidRDefault="007241DD" w:rsidP="007241DD">
      <w:pPr>
        <w:rPr>
          <w:color w:val="000000" w:themeColor="text1"/>
          <w:sz w:val="21"/>
          <w:szCs w:val="21"/>
        </w:rPr>
      </w:pPr>
      <w:r w:rsidRPr="007241DD">
        <w:rPr>
          <w:rFonts w:hint="eastAsia"/>
          <w:color w:val="000000" w:themeColor="text1"/>
          <w:sz w:val="21"/>
          <w:szCs w:val="21"/>
        </w:rPr>
        <w:t>C</w:t>
      </w:r>
      <w:r w:rsidRPr="007241DD">
        <w:rPr>
          <w:rFonts w:hint="eastAsia"/>
          <w:color w:val="000000" w:themeColor="text1"/>
          <w:sz w:val="21"/>
          <w:szCs w:val="21"/>
        </w:rPr>
        <w:t>．</w:t>
      </w:r>
      <w:r w:rsidRPr="007241DD">
        <w:rPr>
          <w:rFonts w:hint="eastAsia"/>
          <w:color w:val="000000" w:themeColor="text1"/>
          <w:sz w:val="21"/>
          <w:szCs w:val="21"/>
        </w:rPr>
        <w:t>14</w:t>
      </w:r>
      <w:r w:rsidRPr="007241DD">
        <w:rPr>
          <w:rFonts w:hint="eastAsia"/>
          <w:color w:val="000000" w:themeColor="text1"/>
          <w:sz w:val="21"/>
          <w:szCs w:val="21"/>
        </w:rPr>
        <w:t>—</w:t>
      </w:r>
      <w:r w:rsidRPr="007241DD">
        <w:rPr>
          <w:rFonts w:hint="eastAsia"/>
          <w:color w:val="000000" w:themeColor="text1"/>
          <w:sz w:val="21"/>
          <w:szCs w:val="21"/>
        </w:rPr>
        <w:t>16</w:t>
      </w:r>
      <w:r w:rsidRPr="007241DD">
        <w:rPr>
          <w:rFonts w:hint="eastAsia"/>
          <w:color w:val="000000" w:themeColor="text1"/>
          <w:sz w:val="21"/>
          <w:szCs w:val="21"/>
        </w:rPr>
        <w:t>点该地区人口数量稳定</w:t>
      </w:r>
      <w:r w:rsidRPr="007241DD">
        <w:rPr>
          <w:rFonts w:hint="eastAsia"/>
          <w:color w:val="000000" w:themeColor="text1"/>
          <w:sz w:val="21"/>
          <w:szCs w:val="21"/>
        </w:rPr>
        <w:t xml:space="preserve"> D</w:t>
      </w:r>
      <w:r w:rsidRPr="007241DD">
        <w:rPr>
          <w:rFonts w:hint="eastAsia"/>
          <w:color w:val="000000" w:themeColor="text1"/>
          <w:sz w:val="21"/>
          <w:szCs w:val="21"/>
        </w:rPr>
        <w:t>．工作日</w:t>
      </w:r>
      <w:r w:rsidRPr="007241DD">
        <w:rPr>
          <w:rFonts w:hint="eastAsia"/>
          <w:color w:val="000000" w:themeColor="text1"/>
          <w:sz w:val="21"/>
          <w:szCs w:val="21"/>
        </w:rPr>
        <w:t>18</w:t>
      </w:r>
      <w:r w:rsidRPr="007241DD">
        <w:rPr>
          <w:rFonts w:hint="eastAsia"/>
          <w:color w:val="000000" w:themeColor="text1"/>
          <w:sz w:val="21"/>
          <w:szCs w:val="21"/>
        </w:rPr>
        <w:t>点后人口流动量持续减少</w:t>
      </w:r>
    </w:p>
    <w:p w14:paraId="2949DDB2" w14:textId="2FCDC4B9" w:rsidR="007241DD" w:rsidRPr="007241DD" w:rsidRDefault="00DC3A5A" w:rsidP="007241DD">
      <w:pPr>
        <w:rPr>
          <w:color w:val="000000" w:themeColor="text1"/>
          <w:sz w:val="21"/>
          <w:szCs w:val="21"/>
        </w:rPr>
      </w:pPr>
      <w:r>
        <w:rPr>
          <w:rFonts w:hint="eastAsia"/>
          <w:color w:val="000000" w:themeColor="text1"/>
          <w:sz w:val="21"/>
          <w:szCs w:val="21"/>
        </w:rPr>
        <w:t>10</w:t>
      </w:r>
      <w:r w:rsidR="007241DD" w:rsidRPr="007241DD">
        <w:rPr>
          <w:rFonts w:hint="eastAsia"/>
          <w:color w:val="000000" w:themeColor="text1"/>
          <w:sz w:val="21"/>
          <w:szCs w:val="21"/>
        </w:rPr>
        <w:t>．该地区最可能是</w:t>
      </w:r>
    </w:p>
    <w:p w14:paraId="11CABE93" w14:textId="77777777" w:rsidR="007241DD" w:rsidRPr="007241DD" w:rsidRDefault="007241DD" w:rsidP="007241DD">
      <w:pPr>
        <w:rPr>
          <w:color w:val="000000" w:themeColor="text1"/>
          <w:sz w:val="21"/>
          <w:szCs w:val="21"/>
        </w:rPr>
      </w:pPr>
      <w:r w:rsidRPr="007241DD">
        <w:rPr>
          <w:rFonts w:hint="eastAsia"/>
          <w:color w:val="000000" w:themeColor="text1"/>
          <w:sz w:val="21"/>
          <w:szCs w:val="21"/>
        </w:rPr>
        <w:t>A</w:t>
      </w:r>
      <w:r w:rsidRPr="007241DD">
        <w:rPr>
          <w:rFonts w:hint="eastAsia"/>
          <w:color w:val="000000" w:themeColor="text1"/>
          <w:sz w:val="21"/>
          <w:szCs w:val="21"/>
        </w:rPr>
        <w:t>．中小学集中区</w:t>
      </w:r>
      <w:r w:rsidRPr="007241DD">
        <w:rPr>
          <w:rFonts w:hint="eastAsia"/>
          <w:color w:val="000000" w:themeColor="text1"/>
          <w:sz w:val="21"/>
          <w:szCs w:val="21"/>
        </w:rPr>
        <w:t xml:space="preserve"> B</w:t>
      </w:r>
      <w:r w:rsidRPr="007241DD">
        <w:rPr>
          <w:rFonts w:hint="eastAsia"/>
          <w:color w:val="000000" w:themeColor="text1"/>
          <w:sz w:val="21"/>
          <w:szCs w:val="21"/>
        </w:rPr>
        <w:t>．大型购物中心</w:t>
      </w:r>
      <w:r w:rsidRPr="007241DD">
        <w:rPr>
          <w:rFonts w:hint="eastAsia"/>
          <w:color w:val="000000" w:themeColor="text1"/>
          <w:sz w:val="21"/>
          <w:szCs w:val="21"/>
        </w:rPr>
        <w:t xml:space="preserve"> C</w:t>
      </w:r>
      <w:r w:rsidRPr="007241DD">
        <w:rPr>
          <w:rFonts w:hint="eastAsia"/>
          <w:color w:val="000000" w:themeColor="text1"/>
          <w:sz w:val="21"/>
          <w:szCs w:val="21"/>
        </w:rPr>
        <w:t>．迪斯尼景区</w:t>
      </w:r>
      <w:r w:rsidRPr="007241DD">
        <w:rPr>
          <w:rFonts w:hint="eastAsia"/>
          <w:color w:val="000000" w:themeColor="text1"/>
          <w:sz w:val="21"/>
          <w:szCs w:val="21"/>
        </w:rPr>
        <w:t xml:space="preserve"> D</w:t>
      </w:r>
      <w:r w:rsidRPr="007241DD">
        <w:rPr>
          <w:rFonts w:hint="eastAsia"/>
          <w:color w:val="000000" w:themeColor="text1"/>
          <w:sz w:val="21"/>
          <w:szCs w:val="21"/>
        </w:rPr>
        <w:t>．中心商务区</w:t>
      </w:r>
    </w:p>
    <w:p w14:paraId="5CE74639" w14:textId="77777777" w:rsidR="00C34365" w:rsidRPr="007241DD" w:rsidRDefault="00C34365" w:rsidP="00C34365">
      <w:pPr>
        <w:rPr>
          <w:color w:val="FF0000"/>
          <w:sz w:val="21"/>
          <w:szCs w:val="21"/>
        </w:rPr>
      </w:pPr>
    </w:p>
    <w:p w14:paraId="63A1C8F0" w14:textId="387739C9" w:rsidR="006E2233" w:rsidRDefault="006E2233" w:rsidP="00A26C41">
      <w:bookmarkStart w:id="0" w:name="_GoBack"/>
      <w:bookmarkEnd w:id="0"/>
      <w:r>
        <w:rPr>
          <w:rFonts w:hint="eastAsia"/>
        </w:rPr>
        <w:t>二、综合题</w:t>
      </w:r>
    </w:p>
    <w:p w14:paraId="470FA4B1" w14:textId="692413F8" w:rsidR="002560D6" w:rsidRPr="002560D6" w:rsidRDefault="006C1E64" w:rsidP="002560D6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1</w:t>
      </w:r>
      <w:r>
        <w:rPr>
          <w:rFonts w:hint="eastAsia"/>
          <w:sz w:val="21"/>
          <w:szCs w:val="21"/>
        </w:rPr>
        <w:t>、</w:t>
      </w:r>
      <w:r w:rsidR="002560D6" w:rsidRPr="002560D6">
        <w:rPr>
          <w:sz w:val="21"/>
          <w:szCs w:val="21"/>
        </w:rPr>
        <w:t>下图为某城市功能区分布图</w:t>
      </w:r>
      <w:r w:rsidR="002560D6" w:rsidRPr="002560D6">
        <w:rPr>
          <w:rFonts w:hint="eastAsia"/>
          <w:sz w:val="21"/>
          <w:szCs w:val="21"/>
        </w:rPr>
        <w:t>，</w:t>
      </w:r>
      <w:r w:rsidR="002560D6" w:rsidRPr="002560D6">
        <w:rPr>
          <w:sz w:val="21"/>
          <w:szCs w:val="21"/>
        </w:rPr>
        <w:t>图中各分区布局合理。读图回答下列问题。</w:t>
      </w:r>
    </w:p>
    <w:p w14:paraId="3E2DFB42" w14:textId="70BAD8CD" w:rsidR="002560D6" w:rsidRPr="002560D6" w:rsidRDefault="002560D6" w:rsidP="002560D6">
      <w:pPr>
        <w:rPr>
          <w:sz w:val="21"/>
          <w:szCs w:val="21"/>
        </w:rPr>
      </w:pPr>
      <w:r>
        <w:rPr>
          <w:rFonts w:hint="eastAsia"/>
          <w:noProof/>
        </w:rPr>
        <w:drawing>
          <wp:inline distT="0" distB="0" distL="0" distR="0" wp14:anchorId="4B1C1E3E" wp14:editId="10C10E69">
            <wp:extent cx="2828925" cy="2228850"/>
            <wp:effectExtent l="0" t="0" r="9525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0CEE78" w14:textId="271375FB" w:rsidR="002560D6" w:rsidRPr="002560D6" w:rsidRDefault="002560D6" w:rsidP="002560D6">
      <w:pPr>
        <w:rPr>
          <w:sz w:val="21"/>
          <w:szCs w:val="21"/>
        </w:rPr>
      </w:pPr>
      <w:r w:rsidRPr="002560D6">
        <w:rPr>
          <w:rFonts w:hint="eastAsia"/>
          <w:sz w:val="21"/>
          <w:szCs w:val="21"/>
        </w:rPr>
        <w:t>（</w:t>
      </w:r>
      <w:r w:rsidRPr="002560D6">
        <w:rPr>
          <w:rFonts w:hint="eastAsia"/>
          <w:sz w:val="21"/>
          <w:szCs w:val="21"/>
        </w:rPr>
        <w:t>1</w:t>
      </w:r>
      <w:r w:rsidRPr="002560D6">
        <w:rPr>
          <w:rFonts w:hint="eastAsia"/>
          <w:sz w:val="21"/>
          <w:szCs w:val="21"/>
        </w:rPr>
        <w:t>）简述</w:t>
      </w:r>
      <w:r w:rsidRPr="002560D6">
        <w:rPr>
          <w:rFonts w:hint="eastAsia"/>
          <w:sz w:val="21"/>
          <w:szCs w:val="21"/>
        </w:rPr>
        <w:t>a</w:t>
      </w:r>
      <w:r w:rsidRPr="002560D6">
        <w:rPr>
          <w:rFonts w:hint="eastAsia"/>
          <w:sz w:val="21"/>
          <w:szCs w:val="21"/>
        </w:rPr>
        <w:t>、</w:t>
      </w:r>
      <w:r w:rsidRPr="002560D6">
        <w:rPr>
          <w:rFonts w:hint="eastAsia"/>
          <w:sz w:val="21"/>
          <w:szCs w:val="21"/>
        </w:rPr>
        <w:t>b</w:t>
      </w:r>
      <w:r w:rsidRPr="002560D6">
        <w:rPr>
          <w:rFonts w:hint="eastAsia"/>
          <w:sz w:val="21"/>
          <w:szCs w:val="21"/>
        </w:rPr>
        <w:t>、</w:t>
      </w:r>
      <w:r w:rsidRPr="002560D6">
        <w:rPr>
          <w:rFonts w:hint="eastAsia"/>
          <w:sz w:val="21"/>
          <w:szCs w:val="21"/>
        </w:rPr>
        <w:t>c</w:t>
      </w:r>
      <w:r w:rsidRPr="002560D6">
        <w:rPr>
          <w:rFonts w:hint="eastAsia"/>
          <w:sz w:val="21"/>
          <w:szCs w:val="21"/>
        </w:rPr>
        <w:t>表示的功能区，并说明理由。</w:t>
      </w:r>
    </w:p>
    <w:p w14:paraId="5C251CC0" w14:textId="77777777" w:rsidR="002560D6" w:rsidRPr="002560D6" w:rsidRDefault="002560D6" w:rsidP="002560D6">
      <w:pPr>
        <w:rPr>
          <w:sz w:val="21"/>
          <w:szCs w:val="21"/>
        </w:rPr>
      </w:pPr>
      <w:r w:rsidRPr="002560D6">
        <w:rPr>
          <w:rFonts w:hint="eastAsia"/>
          <w:sz w:val="21"/>
          <w:szCs w:val="21"/>
        </w:rPr>
        <w:t>（</w:t>
      </w:r>
      <w:r w:rsidRPr="002560D6">
        <w:rPr>
          <w:rFonts w:hint="eastAsia"/>
          <w:sz w:val="21"/>
          <w:szCs w:val="21"/>
        </w:rPr>
        <w:t>2</w:t>
      </w:r>
      <w:r w:rsidRPr="002560D6">
        <w:rPr>
          <w:rFonts w:hint="eastAsia"/>
          <w:sz w:val="21"/>
          <w:szCs w:val="21"/>
        </w:rPr>
        <w:t>）因城市发展需要，现欲在甲处规划建设</w:t>
      </w:r>
      <w:proofErr w:type="gramStart"/>
      <w:r w:rsidRPr="002560D6">
        <w:rPr>
          <w:rFonts w:hint="eastAsia"/>
          <w:sz w:val="21"/>
          <w:szCs w:val="21"/>
        </w:rPr>
        <w:t>一</w:t>
      </w:r>
      <w:proofErr w:type="gramEnd"/>
      <w:r w:rsidRPr="002560D6">
        <w:rPr>
          <w:rFonts w:hint="eastAsia"/>
          <w:sz w:val="21"/>
          <w:szCs w:val="21"/>
        </w:rPr>
        <w:t>钢铁厂，请说明其布局是否合理？并说明理由。</w:t>
      </w:r>
    </w:p>
    <w:p w14:paraId="16CCE392" w14:textId="77777777" w:rsidR="002560D6" w:rsidRPr="002560D6" w:rsidRDefault="002560D6" w:rsidP="002560D6">
      <w:pPr>
        <w:rPr>
          <w:sz w:val="21"/>
          <w:szCs w:val="21"/>
        </w:rPr>
      </w:pPr>
      <w:r w:rsidRPr="002560D6">
        <w:rPr>
          <w:rFonts w:hint="eastAsia"/>
          <w:sz w:val="21"/>
          <w:szCs w:val="21"/>
        </w:rPr>
        <w:t>（</w:t>
      </w:r>
      <w:r w:rsidRPr="002560D6">
        <w:rPr>
          <w:rFonts w:hint="eastAsia"/>
          <w:sz w:val="21"/>
          <w:szCs w:val="21"/>
        </w:rPr>
        <w:t>3</w:t>
      </w:r>
      <w:r w:rsidRPr="002560D6">
        <w:rPr>
          <w:rFonts w:hint="eastAsia"/>
          <w:sz w:val="21"/>
          <w:szCs w:val="21"/>
        </w:rPr>
        <w:t>）图中①②③④四地中，哪地最有必要兴建绿化带？请说明理由。</w:t>
      </w:r>
    </w:p>
    <w:p w14:paraId="7ECD066E" w14:textId="77777777" w:rsidR="002560D6" w:rsidRPr="002560D6" w:rsidRDefault="002560D6" w:rsidP="00A26C41">
      <w:pPr>
        <w:rPr>
          <w:sz w:val="21"/>
          <w:szCs w:val="21"/>
        </w:rPr>
      </w:pPr>
    </w:p>
    <w:p w14:paraId="50A695E0" w14:textId="50F0ABAF" w:rsidR="006E2233" w:rsidRDefault="006E2233" w:rsidP="00A26C41"/>
    <w:p w14:paraId="646B8A3C" w14:textId="29131FEF" w:rsidR="00BD7108" w:rsidRPr="00BD7108" w:rsidRDefault="006C1E64" w:rsidP="00BD7108">
      <w:pPr>
        <w:rPr>
          <w:sz w:val="21"/>
          <w:szCs w:val="21"/>
        </w:rPr>
      </w:pPr>
      <w:r w:rsidRPr="00BD7108">
        <w:rPr>
          <w:rFonts w:hint="eastAsia"/>
          <w:sz w:val="21"/>
          <w:szCs w:val="21"/>
        </w:rPr>
        <w:t>2</w:t>
      </w:r>
      <w:r w:rsidRPr="00BD7108">
        <w:rPr>
          <w:rFonts w:hint="eastAsia"/>
          <w:sz w:val="21"/>
          <w:szCs w:val="21"/>
        </w:rPr>
        <w:t>、</w:t>
      </w:r>
      <w:r w:rsidR="00BD7108" w:rsidRPr="00BD7108">
        <w:rPr>
          <w:rFonts w:hint="eastAsia"/>
          <w:sz w:val="21"/>
          <w:szCs w:val="21"/>
        </w:rPr>
        <w:t>根据材料，完成下列各题。</w:t>
      </w:r>
    </w:p>
    <w:p w14:paraId="0CA31104" w14:textId="77777777" w:rsidR="00BD7108" w:rsidRPr="00BD7108" w:rsidRDefault="00BD7108" w:rsidP="00BD7108">
      <w:pPr>
        <w:rPr>
          <w:sz w:val="21"/>
          <w:szCs w:val="21"/>
        </w:rPr>
      </w:pPr>
      <w:r w:rsidRPr="00BD7108">
        <w:rPr>
          <w:rFonts w:hint="eastAsia"/>
          <w:sz w:val="21"/>
          <w:szCs w:val="21"/>
        </w:rPr>
        <w:t>    </w:t>
      </w:r>
      <w:r w:rsidRPr="00BD7108">
        <w:rPr>
          <w:rFonts w:hint="eastAsia"/>
          <w:sz w:val="21"/>
          <w:szCs w:val="21"/>
        </w:rPr>
        <w:t>材料</w:t>
      </w:r>
      <w:proofErr w:type="gramStart"/>
      <w:r w:rsidRPr="00BD7108">
        <w:rPr>
          <w:rFonts w:hint="eastAsia"/>
          <w:sz w:val="21"/>
          <w:szCs w:val="21"/>
        </w:rPr>
        <w:t>一</w:t>
      </w:r>
      <w:proofErr w:type="gramEnd"/>
      <w:r w:rsidRPr="00BD7108">
        <w:rPr>
          <w:rFonts w:hint="eastAsia"/>
          <w:sz w:val="21"/>
          <w:szCs w:val="21"/>
        </w:rPr>
        <w:t>  201 6</w:t>
      </w:r>
      <w:r w:rsidRPr="00BD7108">
        <w:rPr>
          <w:rFonts w:hint="eastAsia"/>
          <w:sz w:val="21"/>
          <w:szCs w:val="21"/>
        </w:rPr>
        <w:t>年</w:t>
      </w:r>
      <w:r w:rsidRPr="00BD7108">
        <w:rPr>
          <w:rFonts w:hint="eastAsia"/>
          <w:sz w:val="21"/>
          <w:szCs w:val="21"/>
        </w:rPr>
        <w:t>9</w:t>
      </w:r>
      <w:r w:rsidRPr="00BD7108">
        <w:rPr>
          <w:rFonts w:hint="eastAsia"/>
          <w:sz w:val="21"/>
          <w:szCs w:val="21"/>
        </w:rPr>
        <w:t>月</w:t>
      </w:r>
      <w:r w:rsidRPr="00BD7108">
        <w:rPr>
          <w:rFonts w:hint="eastAsia"/>
          <w:sz w:val="21"/>
          <w:szCs w:val="21"/>
        </w:rPr>
        <w:t>11</w:t>
      </w:r>
      <w:r w:rsidRPr="00BD7108">
        <w:rPr>
          <w:rFonts w:hint="eastAsia"/>
          <w:sz w:val="21"/>
          <w:szCs w:val="21"/>
        </w:rPr>
        <w:t>日《长江经济带发展规划纲要》正式发布，长江经济带的发展保护将率先在沿江生态环境、发挥黄金水道优势、促进产业有序转移等重点领域取得进展。</w:t>
      </w:r>
    </w:p>
    <w:p w14:paraId="66D08B89" w14:textId="77777777" w:rsidR="00BD7108" w:rsidRPr="00BD7108" w:rsidRDefault="00BD7108" w:rsidP="00BD7108">
      <w:pPr>
        <w:rPr>
          <w:sz w:val="21"/>
          <w:szCs w:val="21"/>
        </w:rPr>
      </w:pPr>
      <w:r w:rsidRPr="00BD7108">
        <w:rPr>
          <w:rFonts w:hint="eastAsia"/>
          <w:sz w:val="21"/>
          <w:szCs w:val="21"/>
        </w:rPr>
        <w:t>    </w:t>
      </w:r>
      <w:r w:rsidRPr="00BD7108">
        <w:rPr>
          <w:rFonts w:hint="eastAsia"/>
          <w:sz w:val="21"/>
          <w:szCs w:val="21"/>
        </w:rPr>
        <w:t>材料二</w:t>
      </w:r>
      <w:r w:rsidRPr="00BD7108">
        <w:rPr>
          <w:rFonts w:hint="eastAsia"/>
          <w:sz w:val="21"/>
          <w:szCs w:val="21"/>
        </w:rPr>
        <w:t>  </w:t>
      </w:r>
      <w:r w:rsidRPr="00BD7108">
        <w:rPr>
          <w:rFonts w:hint="eastAsia"/>
          <w:sz w:val="21"/>
          <w:szCs w:val="21"/>
        </w:rPr>
        <w:t>长期以来，在鄱阳湖和长江的交汇处，江水浑浊而湖水清澈。然而，近年来江水清澈而湖水浑浊的“清浊倒置”现象引进广泛关注，许多专家认为这种现象和水库建设、流域降水、水面风浪、采砂活动等多种因素有关。</w:t>
      </w:r>
    </w:p>
    <w:p w14:paraId="6985F2BD" w14:textId="77777777" w:rsidR="00BD7108" w:rsidRPr="00BD7108" w:rsidRDefault="00BD7108" w:rsidP="00BD7108">
      <w:pPr>
        <w:rPr>
          <w:sz w:val="21"/>
          <w:szCs w:val="21"/>
        </w:rPr>
      </w:pPr>
      <w:r w:rsidRPr="00BD7108">
        <w:rPr>
          <w:rFonts w:hint="eastAsia"/>
          <w:sz w:val="21"/>
          <w:szCs w:val="21"/>
        </w:rPr>
        <w:t>材料三</w:t>
      </w:r>
      <w:r w:rsidRPr="00BD7108">
        <w:rPr>
          <w:rFonts w:hint="eastAsia"/>
          <w:sz w:val="21"/>
          <w:szCs w:val="21"/>
        </w:rPr>
        <w:t>  </w:t>
      </w:r>
      <w:r w:rsidRPr="00BD7108">
        <w:rPr>
          <w:rFonts w:hint="eastAsia"/>
          <w:sz w:val="21"/>
          <w:szCs w:val="21"/>
        </w:rPr>
        <w:t>长江经济带的城市群分布示意图。</w:t>
      </w:r>
    </w:p>
    <w:p w14:paraId="52BE330C" w14:textId="190985CD" w:rsidR="00BD7108" w:rsidRPr="00BD7108" w:rsidRDefault="00E373C6" w:rsidP="00BD7108">
      <w:pPr>
        <w:rPr>
          <w:sz w:val="21"/>
          <w:szCs w:val="21"/>
        </w:rPr>
      </w:pPr>
      <w:r>
        <w:rPr>
          <w:rFonts w:hint="eastAsia"/>
          <w:noProof/>
          <w:sz w:val="21"/>
          <w:szCs w:val="21"/>
        </w:rPr>
        <w:drawing>
          <wp:inline distT="0" distB="0" distL="0" distR="0" wp14:anchorId="034749FA" wp14:editId="39053D32">
            <wp:extent cx="4076700" cy="2238375"/>
            <wp:effectExtent l="0" t="0" r="0" b="9525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0" cy="223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B92CE6" w14:textId="1D5ECCC3" w:rsidR="00BD7108" w:rsidRPr="00BD7108" w:rsidRDefault="00BD7108" w:rsidP="00BD7108">
      <w:pPr>
        <w:rPr>
          <w:sz w:val="21"/>
          <w:szCs w:val="21"/>
        </w:rPr>
      </w:pPr>
    </w:p>
    <w:p w14:paraId="0BFC4FB8" w14:textId="77777777" w:rsidR="00BD7108" w:rsidRPr="00BD7108" w:rsidRDefault="00BD7108" w:rsidP="00BD7108">
      <w:pPr>
        <w:rPr>
          <w:sz w:val="21"/>
          <w:szCs w:val="21"/>
        </w:rPr>
      </w:pPr>
      <w:r w:rsidRPr="00BD7108">
        <w:rPr>
          <w:rFonts w:hint="eastAsia"/>
          <w:sz w:val="21"/>
          <w:szCs w:val="21"/>
        </w:rPr>
        <w:t>(1)</w:t>
      </w:r>
      <w:r w:rsidRPr="00BD7108">
        <w:rPr>
          <w:rFonts w:hint="eastAsia"/>
          <w:sz w:val="21"/>
          <w:szCs w:val="21"/>
        </w:rPr>
        <w:t>简述城市群建设对区域经济发展及解决城市化问题的积极意义。（</w:t>
      </w:r>
      <w:r w:rsidRPr="00BD7108">
        <w:rPr>
          <w:rFonts w:hint="eastAsia"/>
          <w:sz w:val="21"/>
          <w:szCs w:val="21"/>
        </w:rPr>
        <w:t>3</w:t>
      </w:r>
      <w:r w:rsidRPr="00BD7108">
        <w:rPr>
          <w:rFonts w:hint="eastAsia"/>
          <w:sz w:val="21"/>
          <w:szCs w:val="21"/>
        </w:rPr>
        <w:t>分）</w:t>
      </w:r>
    </w:p>
    <w:sectPr w:rsidR="00BD7108" w:rsidRPr="00BD7108" w:rsidSect="00017D1B">
      <w:headerReference w:type="even" r:id="rId15"/>
      <w:headerReference w:type="default" r:id="rId16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1F100E" w14:textId="77777777" w:rsidR="00873D44" w:rsidRDefault="00873D44" w:rsidP="006E2233">
      <w:r>
        <w:separator/>
      </w:r>
    </w:p>
  </w:endnote>
  <w:endnote w:type="continuationSeparator" w:id="0">
    <w:p w14:paraId="5CC94F40" w14:textId="77777777" w:rsidR="00873D44" w:rsidRDefault="00873D44" w:rsidP="006E2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ED86E4" w14:textId="77777777" w:rsidR="00873D44" w:rsidRDefault="00873D44" w:rsidP="006E2233">
      <w:r>
        <w:separator/>
      </w:r>
    </w:p>
  </w:footnote>
  <w:footnote w:type="continuationSeparator" w:id="0">
    <w:p w14:paraId="46A7452D" w14:textId="77777777" w:rsidR="00873D44" w:rsidRDefault="00873D44" w:rsidP="006E22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B2ED88" w14:textId="77777777" w:rsidR="00CA0BC3" w:rsidRDefault="00873D44">
    <w:pPr>
      <w:pStyle w:val="a4"/>
    </w:pPr>
    <w:sdt>
      <w:sdtPr>
        <w:id w:val="171999623"/>
        <w:placeholder>
          <w:docPart w:val="70837052CAA02B459B5BEAEF069017C4"/>
        </w:placeholder>
        <w:temporary/>
        <w:showingPlcHdr/>
      </w:sdtPr>
      <w:sdtEndPr/>
      <w:sdtContent>
        <w:r w:rsidR="00CA0BC3">
          <w:rPr>
            <w:lang w:val="zh-CN"/>
          </w:rPr>
          <w:t>[</w:t>
        </w:r>
        <w:r w:rsidR="00CA0BC3">
          <w:rPr>
            <w:lang w:val="zh-CN"/>
          </w:rPr>
          <w:t>键入文字</w:t>
        </w:r>
        <w:r w:rsidR="00CA0BC3">
          <w:rPr>
            <w:lang w:val="zh-CN"/>
          </w:rPr>
          <w:t>]</w:t>
        </w:r>
      </w:sdtContent>
    </w:sdt>
    <w:r w:rsidR="00CA0BC3">
      <w:ptab w:relativeTo="margin" w:alignment="center" w:leader="none"/>
    </w:r>
    <w:sdt>
      <w:sdtPr>
        <w:id w:val="171999624"/>
        <w:placeholder>
          <w:docPart w:val="20D589344E6C6745991DE6464705C16B"/>
        </w:placeholder>
        <w:temporary/>
        <w:showingPlcHdr/>
      </w:sdtPr>
      <w:sdtEndPr/>
      <w:sdtContent>
        <w:r w:rsidR="00CA0BC3">
          <w:rPr>
            <w:lang w:val="zh-CN"/>
          </w:rPr>
          <w:t>[</w:t>
        </w:r>
        <w:r w:rsidR="00CA0BC3">
          <w:rPr>
            <w:lang w:val="zh-CN"/>
          </w:rPr>
          <w:t>键入文字</w:t>
        </w:r>
        <w:r w:rsidR="00CA0BC3">
          <w:rPr>
            <w:lang w:val="zh-CN"/>
          </w:rPr>
          <w:t>]</w:t>
        </w:r>
      </w:sdtContent>
    </w:sdt>
    <w:r w:rsidR="00CA0BC3">
      <w:ptab w:relativeTo="margin" w:alignment="right" w:leader="none"/>
    </w:r>
    <w:sdt>
      <w:sdtPr>
        <w:id w:val="171999625"/>
        <w:placeholder>
          <w:docPart w:val="EF2E892C51F28C4A95463448FB9054C1"/>
        </w:placeholder>
        <w:temporary/>
        <w:showingPlcHdr/>
      </w:sdtPr>
      <w:sdtEndPr/>
      <w:sdtContent>
        <w:r w:rsidR="00CA0BC3">
          <w:rPr>
            <w:lang w:val="zh-CN"/>
          </w:rPr>
          <w:t>[</w:t>
        </w:r>
        <w:r w:rsidR="00CA0BC3">
          <w:rPr>
            <w:lang w:val="zh-CN"/>
          </w:rPr>
          <w:t>键入文字</w:t>
        </w:r>
        <w:r w:rsidR="00CA0BC3">
          <w:rPr>
            <w:lang w:val="zh-CN"/>
          </w:rPr>
          <w:t>]</w:t>
        </w:r>
      </w:sdtContent>
    </w:sdt>
  </w:p>
  <w:p w14:paraId="764F41CF" w14:textId="77777777" w:rsidR="00CA0BC3" w:rsidRDefault="00CA0BC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A7743C" w14:textId="77777777" w:rsidR="00CA0BC3" w:rsidRDefault="00CA0BC3">
    <w:pPr>
      <w:pStyle w:val="a4"/>
    </w:pPr>
    <w:r>
      <w:rPr>
        <w:rFonts w:ascii="Cambria" w:hAnsi="Cambria" w:hint="eastAsia"/>
      </w:rPr>
      <w:t>2020</w:t>
    </w:r>
    <w:r w:rsidR="00586B4B">
      <w:rPr>
        <w:rFonts w:ascii="Cambria" w:hAnsi="Cambria" w:hint="eastAsia"/>
      </w:rPr>
      <w:t>朝阳区高三地理线上</w:t>
    </w:r>
    <w:r>
      <w:rPr>
        <w:rFonts w:ascii="Cambria" w:hAnsi="Cambria" w:hint="eastAsia"/>
      </w:rPr>
      <w:t>课堂课后练习参考答案与解析</w:t>
    </w:r>
    <w:r>
      <w:ptab w:relativeTo="margin" w:alignment="right" w:leader="none"/>
    </w:r>
  </w:p>
  <w:p w14:paraId="582306F3" w14:textId="77777777" w:rsidR="00CA0BC3" w:rsidRDefault="00CA0BC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A1DA6"/>
    <w:multiLevelType w:val="hybridMultilevel"/>
    <w:tmpl w:val="4D1A44EA"/>
    <w:lvl w:ilvl="0" w:tplc="A314B83C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C41"/>
    <w:rsid w:val="00017D1B"/>
    <w:rsid w:val="0002314C"/>
    <w:rsid w:val="000B0E4E"/>
    <w:rsid w:val="00131D16"/>
    <w:rsid w:val="00145B5F"/>
    <w:rsid w:val="002560D6"/>
    <w:rsid w:val="002F1597"/>
    <w:rsid w:val="00443FCC"/>
    <w:rsid w:val="00586B4B"/>
    <w:rsid w:val="005E44D3"/>
    <w:rsid w:val="006C1E64"/>
    <w:rsid w:val="006E2233"/>
    <w:rsid w:val="007241DD"/>
    <w:rsid w:val="00826DC3"/>
    <w:rsid w:val="00873D44"/>
    <w:rsid w:val="00A26C41"/>
    <w:rsid w:val="00BD7108"/>
    <w:rsid w:val="00C34365"/>
    <w:rsid w:val="00CA0BC3"/>
    <w:rsid w:val="00CF14F8"/>
    <w:rsid w:val="00D3249F"/>
    <w:rsid w:val="00DC3A5A"/>
    <w:rsid w:val="00E373C6"/>
    <w:rsid w:val="00FA4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EE15C7E"/>
  <w14:defaultImageDpi w14:val="300"/>
  <w15:docId w15:val="{DC0285D8-1846-4962-9C39-A45B7F2AA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6C41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6E22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6E2233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6E22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6E2233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BD7108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1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7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0837052CAA02B459B5BEAEF069017C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99CC51D-CE95-E54C-B107-97ED95ABE110}"/>
      </w:docPartPr>
      <w:docPartBody>
        <w:p w:rsidR="00535265" w:rsidRDefault="00535265" w:rsidP="00535265">
          <w:pPr>
            <w:pStyle w:val="70837052CAA02B459B5BEAEF069017C4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  <w:docPart>
      <w:docPartPr>
        <w:name w:val="20D589344E6C6745991DE6464705C16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10CF6CE-9B6C-4845-91D6-303728CE74B2}"/>
      </w:docPartPr>
      <w:docPartBody>
        <w:p w:rsidR="00535265" w:rsidRDefault="00535265" w:rsidP="00535265">
          <w:pPr>
            <w:pStyle w:val="20D589344E6C6745991DE6464705C16B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  <w:docPart>
      <w:docPartPr>
        <w:name w:val="EF2E892C51F28C4A95463448FB9054C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4931EA0-C344-7243-B88A-F7F40FDC3E63}"/>
      </w:docPartPr>
      <w:docPartBody>
        <w:p w:rsidR="00535265" w:rsidRDefault="00535265" w:rsidP="00535265">
          <w:pPr>
            <w:pStyle w:val="EF2E892C51F28C4A95463448FB9054C1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265"/>
    <w:rsid w:val="00526D17"/>
    <w:rsid w:val="00535265"/>
    <w:rsid w:val="00F13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70837052CAA02B459B5BEAEF069017C4">
    <w:name w:val="70837052CAA02B459B5BEAEF069017C4"/>
    <w:rsid w:val="00535265"/>
    <w:pPr>
      <w:widowControl w:val="0"/>
      <w:jc w:val="both"/>
    </w:pPr>
  </w:style>
  <w:style w:type="paragraph" w:customStyle="1" w:styleId="20D589344E6C6745991DE6464705C16B">
    <w:name w:val="20D589344E6C6745991DE6464705C16B"/>
    <w:rsid w:val="00535265"/>
    <w:pPr>
      <w:widowControl w:val="0"/>
      <w:jc w:val="both"/>
    </w:pPr>
  </w:style>
  <w:style w:type="paragraph" w:customStyle="1" w:styleId="EF2E892C51F28C4A95463448FB9054C1">
    <w:name w:val="EF2E892C51F28C4A95463448FB9054C1"/>
    <w:rsid w:val="00535265"/>
    <w:pPr>
      <w:widowControl w:val="0"/>
      <w:jc w:val="both"/>
    </w:pPr>
  </w:style>
  <w:style w:type="paragraph" w:customStyle="1" w:styleId="FD6B9871245EE8438948A5C1E8E1A86B">
    <w:name w:val="FD6B9871245EE8438948A5C1E8E1A86B"/>
    <w:rsid w:val="00535265"/>
    <w:pPr>
      <w:widowControl w:val="0"/>
      <w:jc w:val="both"/>
    </w:pPr>
  </w:style>
  <w:style w:type="paragraph" w:customStyle="1" w:styleId="C38725299A7CD644850AC957E51CF2D3">
    <w:name w:val="C38725299A7CD644850AC957E51CF2D3"/>
    <w:rsid w:val="00535265"/>
    <w:pPr>
      <w:widowControl w:val="0"/>
      <w:jc w:val="both"/>
    </w:pPr>
  </w:style>
  <w:style w:type="paragraph" w:customStyle="1" w:styleId="EE6C1D640524F04D8A850FEAD87F1353">
    <w:name w:val="EE6C1D640524F04D8A850FEAD87F1353"/>
    <w:rsid w:val="00535265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9CFE5FFF-B583-4399-9695-361ABEA84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4</Pages>
  <Words>234</Words>
  <Characters>1339</Characters>
  <Application>Microsoft Office Word</Application>
  <DocSecurity>0</DocSecurity>
  <Lines>11</Lines>
  <Paragraphs>3</Paragraphs>
  <ScaleCrop>false</ScaleCrop>
  <Company>x</Company>
  <LinksUpToDate>false</LinksUpToDate>
  <CharactersWithSpaces>1570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 x</dc:creator>
  <cp:keywords/>
  <dc:description/>
  <cp:lastModifiedBy>陈春蕊</cp:lastModifiedBy>
  <cp:revision>10</cp:revision>
  <dcterms:created xsi:type="dcterms:W3CDTF">2020-02-02T02:17:00Z</dcterms:created>
  <dcterms:modified xsi:type="dcterms:W3CDTF">2020-02-07T16:17:00Z</dcterms:modified>
</cp:coreProperties>
</file>