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0FDB" w14:textId="77777777" w:rsidR="009B4D6A" w:rsidRPr="009B4D6A" w:rsidRDefault="009B4D6A" w:rsidP="009B4D6A">
      <w:pPr>
        <w:rPr>
          <w:rFonts w:ascii="宋体" w:hAnsi="宋体"/>
          <w:b/>
          <w:szCs w:val="24"/>
        </w:rPr>
      </w:pPr>
      <w:r w:rsidRPr="009B4D6A">
        <w:rPr>
          <w:rFonts w:ascii="宋体" w:hAnsi="宋体" w:hint="eastAsia"/>
          <w:b/>
          <w:szCs w:val="24"/>
        </w:rPr>
        <w:t>答案：</w:t>
      </w:r>
    </w:p>
    <w:p w14:paraId="622E29A3" w14:textId="77777777" w:rsidR="009B4D6A" w:rsidRPr="009B4D6A" w:rsidRDefault="009B4D6A" w:rsidP="009B4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/>
          <w:szCs w:val="24"/>
        </w:rPr>
      </w:pPr>
      <w:r w:rsidRPr="009B4D6A">
        <w:rPr>
          <w:rFonts w:ascii="宋体" w:hAnsi="宋体" w:hint="eastAsia"/>
          <w:szCs w:val="24"/>
        </w:rPr>
        <w:t>请联系前后语境推断加点词语的语意。</w:t>
      </w:r>
    </w:p>
    <w:p w14:paraId="20002D54" w14:textId="77777777" w:rsidR="009B4D6A" w:rsidRPr="009B4D6A" w:rsidRDefault="009B4D6A" w:rsidP="009B4D6A">
      <w:pPr>
        <w:rPr>
          <w:rFonts w:ascii="宋体" w:hAnsi="宋体"/>
          <w:szCs w:val="21"/>
        </w:rPr>
      </w:pPr>
      <w:r w:rsidRPr="009B4D6A">
        <w:rPr>
          <w:rFonts w:ascii="宋体" w:hAnsi="宋体" w:hint="eastAsia"/>
          <w:szCs w:val="21"/>
        </w:rPr>
        <w:t>（1）赵襄王学</w:t>
      </w:r>
      <w:r w:rsidRPr="009B4D6A">
        <w:rPr>
          <w:rFonts w:ascii="宋体" w:hAnsi="宋体" w:hint="eastAsia"/>
          <w:b/>
          <w:szCs w:val="21"/>
          <w:em w:val="dot"/>
        </w:rPr>
        <w:t>御</w:t>
      </w:r>
      <w:r w:rsidRPr="009B4D6A">
        <w:rPr>
          <w:rFonts w:ascii="宋体" w:hAnsi="宋体" w:hint="eastAsia"/>
          <w:szCs w:val="21"/>
        </w:rPr>
        <w:t>于王子期，俄而与子期逐，三</w:t>
      </w:r>
      <w:r w:rsidRPr="009B4D6A">
        <w:rPr>
          <w:rFonts w:ascii="宋体" w:hAnsi="宋体" w:hint="eastAsia"/>
          <w:b/>
          <w:szCs w:val="21"/>
          <w:em w:val="dot"/>
        </w:rPr>
        <w:t>易</w:t>
      </w:r>
      <w:r w:rsidRPr="009B4D6A">
        <w:rPr>
          <w:rFonts w:ascii="宋体" w:hAnsi="宋体" w:hint="eastAsia"/>
          <w:szCs w:val="21"/>
        </w:rPr>
        <w:t>马而三</w:t>
      </w:r>
      <w:r w:rsidRPr="009B4D6A">
        <w:rPr>
          <w:rFonts w:ascii="宋体" w:hAnsi="宋体" w:hint="eastAsia"/>
          <w:b/>
          <w:szCs w:val="21"/>
          <w:em w:val="dot"/>
        </w:rPr>
        <w:t>后</w:t>
      </w:r>
      <w:r w:rsidRPr="009B4D6A">
        <w:rPr>
          <w:rFonts w:ascii="宋体" w:hAnsi="宋体" w:hint="eastAsia"/>
          <w:szCs w:val="21"/>
        </w:rPr>
        <w:t>。襄王曰：“子之教我御术未尽也。”“术已尽，用之则</w:t>
      </w:r>
      <w:r w:rsidRPr="009B4D6A">
        <w:rPr>
          <w:rFonts w:ascii="宋体" w:hAnsi="宋体" w:hint="eastAsia"/>
          <w:b/>
          <w:szCs w:val="21"/>
          <w:em w:val="dot"/>
        </w:rPr>
        <w:t>过</w:t>
      </w:r>
      <w:r w:rsidRPr="009B4D6A">
        <w:rPr>
          <w:rFonts w:ascii="宋体" w:hAnsi="宋体" w:hint="eastAsia"/>
          <w:szCs w:val="21"/>
        </w:rPr>
        <w:t>也。凡御之所</w:t>
      </w:r>
      <w:r w:rsidRPr="009B4D6A">
        <w:rPr>
          <w:rFonts w:ascii="宋体" w:hAnsi="宋体" w:hint="eastAsia"/>
          <w:b/>
          <w:szCs w:val="21"/>
          <w:em w:val="dot"/>
        </w:rPr>
        <w:t>贵</w:t>
      </w:r>
      <w:r w:rsidRPr="009B4D6A">
        <w:rPr>
          <w:rFonts w:ascii="宋体" w:hAnsi="宋体" w:hint="eastAsia"/>
          <w:szCs w:val="21"/>
        </w:rPr>
        <w:t>，马体安于车，人心调于马，而后可以进速致远。今君后则欲</w:t>
      </w:r>
      <w:r w:rsidRPr="009B4D6A">
        <w:rPr>
          <w:rFonts w:ascii="宋体" w:hAnsi="宋体" w:hint="eastAsia"/>
          <w:b/>
          <w:szCs w:val="21"/>
          <w:em w:val="dot"/>
        </w:rPr>
        <w:t>逮</w:t>
      </w:r>
      <w:r w:rsidRPr="009B4D6A">
        <w:rPr>
          <w:rFonts w:ascii="宋体" w:hAnsi="宋体" w:hint="eastAsia"/>
          <w:szCs w:val="21"/>
        </w:rPr>
        <w:t>臣，先则恐逮于臣。而先后心在臣，何以调于马？此君所以后也。”</w:t>
      </w:r>
    </w:p>
    <w:p w14:paraId="41D7C48F" w14:textId="77777777" w:rsidR="009B4D6A" w:rsidRPr="009B4D6A" w:rsidRDefault="009B4D6A" w:rsidP="009B4D6A">
      <w:pPr>
        <w:rPr>
          <w:szCs w:val="21"/>
        </w:rPr>
      </w:pPr>
      <w:r w:rsidRPr="009B4D6A">
        <w:rPr>
          <w:rFonts w:hint="eastAsia"/>
          <w:szCs w:val="21"/>
        </w:rPr>
        <w:t>御：</w:t>
      </w:r>
      <w:r w:rsidRPr="009B4D6A">
        <w:rPr>
          <w:rFonts w:hint="eastAsia"/>
          <w:szCs w:val="21"/>
        </w:rPr>
        <w:t xml:space="preserve"> </w:t>
      </w:r>
      <w:r w:rsidRPr="009B4D6A">
        <w:rPr>
          <w:rFonts w:hint="eastAsia"/>
          <w:szCs w:val="21"/>
        </w:rPr>
        <w:t>驾驭的技术</w:t>
      </w:r>
      <w:r w:rsidRPr="009B4D6A">
        <w:rPr>
          <w:rFonts w:hint="eastAsia"/>
          <w:szCs w:val="21"/>
        </w:rPr>
        <w:t xml:space="preserve">                       </w:t>
      </w:r>
      <w:r w:rsidRPr="009B4D6A">
        <w:rPr>
          <w:rFonts w:hint="eastAsia"/>
          <w:szCs w:val="21"/>
        </w:rPr>
        <w:t>易：更换</w:t>
      </w:r>
    </w:p>
    <w:p w14:paraId="0D9C8203" w14:textId="77777777" w:rsidR="009B4D6A" w:rsidRPr="009B4D6A" w:rsidRDefault="009B4D6A" w:rsidP="009B4D6A">
      <w:pPr>
        <w:rPr>
          <w:szCs w:val="21"/>
        </w:rPr>
      </w:pPr>
      <w:r w:rsidRPr="009B4D6A">
        <w:rPr>
          <w:rFonts w:hint="eastAsia"/>
          <w:szCs w:val="21"/>
        </w:rPr>
        <w:t>后：落在后面</w:t>
      </w:r>
      <w:r w:rsidRPr="009B4D6A">
        <w:rPr>
          <w:rFonts w:hint="eastAsia"/>
          <w:szCs w:val="21"/>
        </w:rPr>
        <w:t xml:space="preserve">                        </w:t>
      </w:r>
      <w:r w:rsidRPr="009B4D6A">
        <w:rPr>
          <w:szCs w:val="21"/>
        </w:rPr>
        <w:t xml:space="preserve">  </w:t>
      </w:r>
      <w:r w:rsidRPr="009B4D6A">
        <w:rPr>
          <w:rFonts w:hint="eastAsia"/>
          <w:szCs w:val="21"/>
        </w:rPr>
        <w:t>过：</w:t>
      </w:r>
      <w:r w:rsidRPr="009B4D6A">
        <w:rPr>
          <w:rFonts w:hint="eastAsia"/>
          <w:szCs w:val="21"/>
        </w:rPr>
        <w:t xml:space="preserve"> </w:t>
      </w:r>
      <w:r w:rsidRPr="009B4D6A">
        <w:rPr>
          <w:rFonts w:hint="eastAsia"/>
          <w:szCs w:val="21"/>
        </w:rPr>
        <w:t>过失</w:t>
      </w:r>
    </w:p>
    <w:p w14:paraId="48345B52" w14:textId="77777777" w:rsidR="009B4D6A" w:rsidRPr="009B4D6A" w:rsidRDefault="009B4D6A" w:rsidP="009B4D6A">
      <w:pPr>
        <w:rPr>
          <w:szCs w:val="21"/>
        </w:rPr>
      </w:pPr>
      <w:r w:rsidRPr="009B4D6A">
        <w:rPr>
          <w:rFonts w:hint="eastAsia"/>
          <w:szCs w:val="21"/>
        </w:rPr>
        <w:t>贵：</w:t>
      </w:r>
      <w:r w:rsidRPr="009B4D6A">
        <w:rPr>
          <w:rFonts w:hint="eastAsia"/>
          <w:szCs w:val="21"/>
        </w:rPr>
        <w:t xml:space="preserve"> </w:t>
      </w:r>
      <w:r w:rsidRPr="009B4D6A">
        <w:rPr>
          <w:rFonts w:hint="eastAsia"/>
          <w:szCs w:val="21"/>
        </w:rPr>
        <w:t>看重</w:t>
      </w:r>
      <w:r w:rsidRPr="009B4D6A">
        <w:rPr>
          <w:rFonts w:hint="eastAsia"/>
          <w:szCs w:val="21"/>
        </w:rPr>
        <w:t xml:space="preserve">                       </w:t>
      </w:r>
      <w:r w:rsidRPr="009B4D6A">
        <w:rPr>
          <w:szCs w:val="21"/>
        </w:rPr>
        <w:t xml:space="preserve">      </w:t>
      </w:r>
      <w:r w:rsidRPr="009B4D6A">
        <w:rPr>
          <w:rFonts w:hint="eastAsia"/>
          <w:szCs w:val="21"/>
        </w:rPr>
        <w:t>逮：追赶上</w:t>
      </w:r>
    </w:p>
    <w:p w14:paraId="1BA03567" w14:textId="77777777" w:rsidR="009B4D6A" w:rsidRPr="009B4D6A" w:rsidRDefault="009B4D6A" w:rsidP="009B4D6A">
      <w:pPr>
        <w:rPr>
          <w:rFonts w:ascii="宋体" w:hAnsi="宋体"/>
          <w:szCs w:val="24"/>
        </w:rPr>
      </w:pPr>
      <w:r w:rsidRPr="009B4D6A">
        <w:rPr>
          <w:rFonts w:ascii="宋体" w:hAnsi="宋体" w:hint="eastAsia"/>
          <w:szCs w:val="24"/>
        </w:rPr>
        <w:t>（2）阳子（即杨朱，战国初哲学家）之宋，宿于逆旅。逆旅人</w:t>
      </w:r>
      <w:proofErr w:type="gramStart"/>
      <w:r w:rsidRPr="009B4D6A">
        <w:rPr>
          <w:rFonts w:ascii="宋体" w:hAnsi="宋体" w:hint="eastAsia"/>
          <w:szCs w:val="24"/>
        </w:rPr>
        <w:t>有妾二人</w:t>
      </w:r>
      <w:proofErr w:type="gramEnd"/>
      <w:r w:rsidRPr="009B4D6A">
        <w:rPr>
          <w:rFonts w:ascii="宋体" w:hAnsi="宋体" w:hint="eastAsia"/>
          <w:szCs w:val="24"/>
        </w:rPr>
        <w:t>，其一人美，其一人恶，恶者贵而美者贱。阳子问其故，逆旅小子对曰：“其美者自美，吾不知其美也；其恶者自恶，吾不知其恶也 。” 阳子曰：“弟子记之：行贤而去自贤之行，安往而不爱哉？”</w:t>
      </w:r>
    </w:p>
    <w:p w14:paraId="6C2D775F" w14:textId="77777777" w:rsidR="009B4D6A" w:rsidRPr="009B4D6A" w:rsidRDefault="009B4D6A" w:rsidP="009B4D6A">
      <w:pPr>
        <w:rPr>
          <w:rFonts w:ascii="宋体" w:hAnsi="宋体"/>
          <w:szCs w:val="24"/>
        </w:rPr>
      </w:pPr>
      <w:r w:rsidRPr="009B4D6A">
        <w:rPr>
          <w:rFonts w:ascii="宋体" w:hAnsi="宋体" w:hint="eastAsia"/>
          <w:szCs w:val="24"/>
        </w:rPr>
        <w:t>①宿于</w:t>
      </w:r>
      <w:r w:rsidRPr="009B4D6A">
        <w:rPr>
          <w:rFonts w:ascii="宋体" w:hAnsi="宋体" w:hint="eastAsia"/>
          <w:szCs w:val="24"/>
          <w:em w:val="dot"/>
        </w:rPr>
        <w:t>逆旅</w:t>
      </w:r>
      <w:r w:rsidRPr="009B4D6A">
        <w:rPr>
          <w:rFonts w:ascii="宋体" w:hAnsi="宋体" w:hint="eastAsia"/>
          <w:szCs w:val="24"/>
        </w:rPr>
        <w:t xml:space="preserve">   旅馆</w:t>
      </w:r>
    </w:p>
    <w:p w14:paraId="2749783E" w14:textId="77777777" w:rsidR="009B4D6A" w:rsidRPr="009B4D6A" w:rsidRDefault="009B4D6A" w:rsidP="009B4D6A">
      <w:pPr>
        <w:rPr>
          <w:rFonts w:ascii="宋体" w:hAnsi="宋体"/>
          <w:szCs w:val="24"/>
          <w:em w:val="dot"/>
        </w:rPr>
      </w:pPr>
      <w:r w:rsidRPr="009B4D6A">
        <w:rPr>
          <w:rFonts w:ascii="宋体" w:hAnsi="宋体" w:hint="eastAsia"/>
          <w:szCs w:val="24"/>
        </w:rPr>
        <w:t>②</w:t>
      </w:r>
      <w:r w:rsidRPr="009B4D6A">
        <w:rPr>
          <w:rFonts w:ascii="宋体" w:hAnsi="宋体" w:hint="eastAsia"/>
          <w:szCs w:val="24"/>
          <w:em w:val="dot"/>
        </w:rPr>
        <w:t>恶</w:t>
      </w:r>
      <w:r w:rsidRPr="009B4D6A">
        <w:rPr>
          <w:rFonts w:ascii="宋体" w:hAnsi="宋体" w:hint="eastAsia"/>
          <w:szCs w:val="21"/>
        </w:rPr>
        <w:t>者</w:t>
      </w:r>
      <w:r w:rsidRPr="009B4D6A">
        <w:rPr>
          <w:rFonts w:ascii="宋体" w:hAnsi="宋体" w:hint="eastAsia"/>
          <w:szCs w:val="24"/>
          <w:em w:val="dot"/>
        </w:rPr>
        <w:t xml:space="preserve">贵    </w:t>
      </w:r>
      <w:r w:rsidRPr="009B4D6A">
        <w:rPr>
          <w:rFonts w:ascii="宋体" w:hAnsi="宋体"/>
          <w:szCs w:val="24"/>
          <w:em w:val="dot"/>
        </w:rPr>
        <w:t xml:space="preserve"> </w:t>
      </w:r>
      <w:r w:rsidRPr="009B4D6A">
        <w:rPr>
          <w:rFonts w:ascii="宋体" w:hAnsi="宋体" w:hint="eastAsia"/>
          <w:szCs w:val="24"/>
        </w:rPr>
        <w:t xml:space="preserve">长得丑的 </w:t>
      </w:r>
      <w:r w:rsidRPr="009B4D6A">
        <w:rPr>
          <w:rFonts w:ascii="宋体" w:hAnsi="宋体"/>
          <w:szCs w:val="24"/>
        </w:rPr>
        <w:t xml:space="preserve">    </w:t>
      </w:r>
      <w:r w:rsidRPr="009B4D6A">
        <w:rPr>
          <w:rFonts w:ascii="宋体" w:hAnsi="宋体" w:hint="eastAsia"/>
          <w:szCs w:val="24"/>
        </w:rPr>
        <w:t>受尊重</w:t>
      </w:r>
    </w:p>
    <w:p w14:paraId="48969866" w14:textId="77777777" w:rsidR="009B4D6A" w:rsidRPr="009B4D6A" w:rsidRDefault="009B4D6A" w:rsidP="009B4D6A">
      <w:pPr>
        <w:rPr>
          <w:rFonts w:ascii="宋体" w:hAnsi="宋体"/>
          <w:szCs w:val="24"/>
        </w:rPr>
      </w:pPr>
      <w:r w:rsidRPr="009B4D6A">
        <w:rPr>
          <w:rFonts w:ascii="宋体" w:hAnsi="宋体" w:hint="eastAsia"/>
          <w:szCs w:val="24"/>
        </w:rPr>
        <w:t>③</w:t>
      </w:r>
      <w:proofErr w:type="gramStart"/>
      <w:r w:rsidRPr="009B4D6A">
        <w:rPr>
          <w:rFonts w:ascii="宋体" w:hAnsi="宋体" w:hint="eastAsia"/>
          <w:szCs w:val="24"/>
        </w:rPr>
        <w:t>行贤而去</w:t>
      </w:r>
      <w:r w:rsidRPr="009B4D6A">
        <w:rPr>
          <w:rFonts w:ascii="宋体" w:hAnsi="宋体" w:hint="eastAsia"/>
          <w:szCs w:val="24"/>
          <w:em w:val="dot"/>
        </w:rPr>
        <w:t>自贤</w:t>
      </w:r>
      <w:r w:rsidRPr="009B4D6A">
        <w:rPr>
          <w:rFonts w:ascii="宋体" w:hAnsi="宋体" w:hint="eastAsia"/>
          <w:szCs w:val="24"/>
        </w:rPr>
        <w:t>之</w:t>
      </w:r>
      <w:proofErr w:type="gramEnd"/>
      <w:r w:rsidRPr="009B4D6A">
        <w:rPr>
          <w:rFonts w:ascii="宋体" w:hAnsi="宋体" w:hint="eastAsia"/>
          <w:szCs w:val="24"/>
        </w:rPr>
        <w:t xml:space="preserve">行 </w:t>
      </w:r>
      <w:r w:rsidRPr="009B4D6A">
        <w:rPr>
          <w:rFonts w:ascii="宋体" w:hAnsi="宋体"/>
          <w:szCs w:val="24"/>
        </w:rPr>
        <w:t xml:space="preserve">     </w:t>
      </w:r>
      <w:r w:rsidRPr="009B4D6A">
        <w:rPr>
          <w:rFonts w:ascii="宋体" w:hAnsi="宋体" w:hint="eastAsia"/>
          <w:szCs w:val="24"/>
        </w:rPr>
        <w:t>自己认为好（美）</w:t>
      </w:r>
    </w:p>
    <w:p w14:paraId="54614B88" w14:textId="77777777" w:rsidR="009B4D6A" w:rsidRPr="009B4D6A" w:rsidRDefault="009B4D6A" w:rsidP="009B4D6A">
      <w:pPr>
        <w:rPr>
          <w:rFonts w:ascii="宋体" w:hAnsi="宋体"/>
          <w:szCs w:val="21"/>
        </w:rPr>
      </w:pPr>
      <w:r w:rsidRPr="009B4D6A">
        <w:rPr>
          <w:rFonts w:ascii="宋体" w:hAnsi="宋体" w:hint="eastAsia"/>
          <w:szCs w:val="24"/>
        </w:rPr>
        <w:t>④</w:t>
      </w:r>
      <w:r w:rsidRPr="009B4D6A">
        <w:rPr>
          <w:rFonts w:ascii="宋体" w:hAnsi="宋体" w:hint="eastAsia"/>
          <w:szCs w:val="24"/>
          <w:em w:val="dot"/>
        </w:rPr>
        <w:t>安</w:t>
      </w:r>
      <w:r w:rsidRPr="009B4D6A">
        <w:rPr>
          <w:rFonts w:ascii="宋体" w:hAnsi="宋体" w:hint="eastAsia"/>
          <w:szCs w:val="21"/>
        </w:rPr>
        <w:t>往而不</w:t>
      </w:r>
      <w:r w:rsidRPr="009B4D6A">
        <w:rPr>
          <w:rFonts w:ascii="宋体" w:hAnsi="宋体" w:hint="eastAsia"/>
          <w:szCs w:val="24"/>
          <w:em w:val="dot"/>
        </w:rPr>
        <w:t>爱</w:t>
      </w:r>
      <w:proofErr w:type="gramStart"/>
      <w:r w:rsidRPr="009B4D6A">
        <w:rPr>
          <w:rFonts w:ascii="宋体" w:hAnsi="宋体" w:hint="eastAsia"/>
          <w:szCs w:val="21"/>
        </w:rPr>
        <w:t>哉</w:t>
      </w:r>
      <w:proofErr w:type="gramEnd"/>
      <w:r w:rsidRPr="009B4D6A">
        <w:rPr>
          <w:rFonts w:ascii="宋体" w:hAnsi="宋体" w:hint="eastAsia"/>
          <w:szCs w:val="21"/>
        </w:rPr>
        <w:t xml:space="preserve">  </w:t>
      </w:r>
      <w:r w:rsidRPr="009B4D6A">
        <w:rPr>
          <w:rFonts w:ascii="宋体" w:hAnsi="宋体"/>
          <w:szCs w:val="21"/>
        </w:rPr>
        <w:t xml:space="preserve">        </w:t>
      </w:r>
      <w:r w:rsidRPr="009B4D6A">
        <w:rPr>
          <w:rFonts w:ascii="宋体" w:hAnsi="宋体" w:hint="eastAsia"/>
          <w:szCs w:val="21"/>
        </w:rPr>
        <w:t>哪里，喜爱</w:t>
      </w:r>
    </w:p>
    <w:p w14:paraId="339B8F60" w14:textId="77777777" w:rsidR="009B4D6A" w:rsidRPr="009B4D6A" w:rsidRDefault="009B4D6A" w:rsidP="009B4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Courier New"/>
          <w:kern w:val="0"/>
          <w:szCs w:val="24"/>
        </w:rPr>
      </w:pPr>
      <w:r w:rsidRPr="009B4D6A">
        <w:rPr>
          <w:rFonts w:ascii="宋体" w:hAnsi="宋体" w:hint="eastAsia"/>
          <w:szCs w:val="24"/>
        </w:rPr>
        <w:t>（3）</w:t>
      </w:r>
      <w:r w:rsidRPr="009B4D6A">
        <w:rPr>
          <w:rFonts w:ascii="宋体" w:hAnsi="宋体"/>
          <w:szCs w:val="24"/>
        </w:rPr>
        <w:t>张仪已学(指向鬼谷先生学习合纵连横之术)而游说诸侯。尝从楚相饮，已而楚相</w:t>
      </w:r>
      <w:r w:rsidRPr="009B4D6A">
        <w:rPr>
          <w:rFonts w:ascii="宋体" w:hAnsi="宋体"/>
          <w:b/>
          <w:bCs/>
          <w:szCs w:val="24"/>
        </w:rPr>
        <w:t>亡</w:t>
      </w:r>
      <w:proofErr w:type="gramStart"/>
      <w:r w:rsidRPr="009B4D6A">
        <w:rPr>
          <w:rFonts w:ascii="宋体" w:hAnsi="宋体"/>
          <w:szCs w:val="24"/>
        </w:rPr>
        <w:t>璧</w:t>
      </w:r>
      <w:proofErr w:type="gramEnd"/>
      <w:r w:rsidRPr="009B4D6A">
        <w:rPr>
          <w:rFonts w:ascii="宋体" w:hAnsi="宋体"/>
          <w:szCs w:val="24"/>
        </w:rPr>
        <w:t>，</w:t>
      </w:r>
      <w:proofErr w:type="gramStart"/>
      <w:r w:rsidRPr="009B4D6A">
        <w:rPr>
          <w:rFonts w:ascii="宋体" w:hAnsi="宋体"/>
          <w:szCs w:val="24"/>
        </w:rPr>
        <w:t>门下</w:t>
      </w:r>
      <w:r w:rsidRPr="009B4D6A">
        <w:rPr>
          <w:rFonts w:ascii="宋体" w:hAnsi="宋体"/>
          <w:b/>
          <w:szCs w:val="24"/>
          <w:em w:val="dot"/>
        </w:rPr>
        <w:t>意</w:t>
      </w:r>
      <w:r w:rsidRPr="009B4D6A">
        <w:rPr>
          <w:rFonts w:ascii="宋体" w:hAnsi="宋体"/>
          <w:szCs w:val="24"/>
        </w:rPr>
        <w:t>张仪</w:t>
      </w:r>
      <w:proofErr w:type="gramEnd"/>
      <w:r w:rsidRPr="009B4D6A">
        <w:rPr>
          <w:rFonts w:ascii="宋体" w:hAnsi="宋体"/>
          <w:szCs w:val="24"/>
        </w:rPr>
        <w:t>，曰：“仪贫无</w:t>
      </w:r>
      <w:r w:rsidRPr="009B4D6A">
        <w:rPr>
          <w:rFonts w:ascii="宋体" w:hAnsi="宋体"/>
          <w:b/>
          <w:szCs w:val="24"/>
          <w:em w:val="dot"/>
        </w:rPr>
        <w:t>行</w:t>
      </w:r>
      <w:r w:rsidRPr="009B4D6A">
        <w:rPr>
          <w:rFonts w:ascii="宋体" w:hAnsi="宋体"/>
          <w:szCs w:val="24"/>
          <w:vertAlign w:val="superscript"/>
        </w:rPr>
        <w:t>②</w:t>
      </w:r>
      <w:r w:rsidRPr="009B4D6A">
        <w:rPr>
          <w:rFonts w:ascii="宋体" w:hAnsi="宋体"/>
          <w:szCs w:val="24"/>
        </w:rPr>
        <w:t>，必此盗相君之</w:t>
      </w:r>
      <w:proofErr w:type="gramStart"/>
      <w:r w:rsidRPr="009B4D6A">
        <w:rPr>
          <w:rFonts w:ascii="宋体" w:hAnsi="宋体"/>
          <w:szCs w:val="24"/>
        </w:rPr>
        <w:t>璧</w:t>
      </w:r>
      <w:proofErr w:type="gramEnd"/>
      <w:r w:rsidRPr="009B4D6A">
        <w:rPr>
          <w:rFonts w:ascii="宋体" w:hAnsi="宋体"/>
          <w:szCs w:val="24"/>
        </w:rPr>
        <w:t>。”</w:t>
      </w:r>
      <w:proofErr w:type="gramStart"/>
      <w:r w:rsidRPr="009B4D6A">
        <w:rPr>
          <w:rFonts w:ascii="宋体" w:hAnsi="宋体"/>
          <w:szCs w:val="24"/>
        </w:rPr>
        <w:t>共执张仪</w:t>
      </w:r>
      <w:proofErr w:type="gramEnd"/>
      <w:r w:rsidRPr="009B4D6A">
        <w:rPr>
          <w:rFonts w:ascii="宋体" w:hAnsi="宋体"/>
          <w:szCs w:val="24"/>
        </w:rPr>
        <w:t>，</w:t>
      </w:r>
      <w:proofErr w:type="gramStart"/>
      <w:r w:rsidRPr="009B4D6A">
        <w:rPr>
          <w:rFonts w:ascii="宋体" w:hAnsi="宋体"/>
          <w:b/>
          <w:szCs w:val="24"/>
          <w:em w:val="dot"/>
        </w:rPr>
        <w:t>笞</w:t>
      </w:r>
      <w:proofErr w:type="gramEnd"/>
      <w:r w:rsidRPr="009B4D6A">
        <w:rPr>
          <w:rFonts w:ascii="宋体" w:hAnsi="宋体"/>
          <w:szCs w:val="24"/>
        </w:rPr>
        <w:t>数百，不服，释之。其妻曰：“嘻！子毋读书游说，安得此辱乎？”</w:t>
      </w:r>
      <w:proofErr w:type="gramStart"/>
      <w:r w:rsidRPr="009B4D6A">
        <w:rPr>
          <w:rFonts w:ascii="宋体" w:hAnsi="宋体"/>
          <w:szCs w:val="24"/>
        </w:rPr>
        <w:t>张仪谓其妻</w:t>
      </w:r>
      <w:proofErr w:type="gramEnd"/>
      <w:r w:rsidRPr="009B4D6A">
        <w:rPr>
          <w:rFonts w:ascii="宋体" w:hAnsi="宋体"/>
          <w:szCs w:val="24"/>
        </w:rPr>
        <w:t>曰：“视吾舌尚在不？”其妻笑曰：“舌在也。”仪曰：“足矣。”</w:t>
      </w:r>
      <w:r w:rsidRPr="009B4D6A">
        <w:rPr>
          <w:rFonts w:ascii="宋体" w:hAnsi="宋体" w:cs="Courier New"/>
          <w:kern w:val="0"/>
          <w:szCs w:val="24"/>
        </w:rPr>
        <w:t xml:space="preserve"> (选自《史记》)</w:t>
      </w:r>
    </w:p>
    <w:p w14:paraId="71D83016" w14:textId="77777777" w:rsidR="009B4D6A" w:rsidRPr="009B4D6A" w:rsidRDefault="009B4D6A" w:rsidP="009B4D6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5"/>
        <w:rPr>
          <w:rFonts w:ascii="宋体" w:hAnsi="宋体"/>
          <w:szCs w:val="24"/>
        </w:rPr>
      </w:pPr>
      <w:r w:rsidRPr="009B4D6A">
        <w:rPr>
          <w:rFonts w:ascii="宋体" w:hAnsi="宋体" w:hint="eastAsia"/>
          <w:szCs w:val="24"/>
        </w:rPr>
        <w:t>亡：丢失                          行： 品行</w:t>
      </w:r>
    </w:p>
    <w:p w14:paraId="0DB9B082" w14:textId="77777777" w:rsidR="009B4D6A" w:rsidRPr="009B4D6A" w:rsidRDefault="009B4D6A" w:rsidP="009B4D6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5"/>
        <w:rPr>
          <w:rFonts w:ascii="宋体" w:hAnsi="宋体"/>
          <w:szCs w:val="24"/>
        </w:rPr>
      </w:pPr>
      <w:r w:rsidRPr="009B4D6A">
        <w:rPr>
          <w:rFonts w:ascii="宋体" w:hAnsi="宋体" w:hint="eastAsia"/>
          <w:szCs w:val="24"/>
        </w:rPr>
        <w:t xml:space="preserve">意：怀疑                          </w:t>
      </w:r>
      <w:proofErr w:type="gramStart"/>
      <w:r w:rsidRPr="009B4D6A">
        <w:rPr>
          <w:rFonts w:ascii="宋体" w:hAnsi="宋体" w:hint="eastAsia"/>
          <w:szCs w:val="24"/>
        </w:rPr>
        <w:t>笞</w:t>
      </w:r>
      <w:proofErr w:type="gramEnd"/>
      <w:r w:rsidRPr="009B4D6A">
        <w:rPr>
          <w:rFonts w:ascii="宋体" w:hAnsi="宋体" w:hint="eastAsia"/>
          <w:szCs w:val="24"/>
        </w:rPr>
        <w:t>：鞭打</w:t>
      </w:r>
    </w:p>
    <w:p w14:paraId="27B53016" w14:textId="77777777" w:rsidR="009B4D6A" w:rsidRPr="009B4D6A" w:rsidRDefault="009B4D6A" w:rsidP="009B4D6A">
      <w:pPr>
        <w:widowControl/>
        <w:spacing w:before="100" w:beforeAutospacing="1" w:after="100" w:afterAutospacing="1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 w:rsidRPr="009B4D6A">
        <w:rPr>
          <w:rFonts w:ascii="宋体" w:hAnsi="宋体" w:cs="宋体" w:hint="eastAsia"/>
          <w:color w:val="000000"/>
          <w:kern w:val="0"/>
          <w:szCs w:val="21"/>
        </w:rPr>
        <w:t>（4）鲁国之法，鲁人为</w:t>
      </w:r>
      <w:proofErr w:type="gramStart"/>
      <w:r w:rsidRPr="009B4D6A">
        <w:rPr>
          <w:rFonts w:ascii="宋体" w:hAnsi="宋体" w:cs="宋体" w:hint="eastAsia"/>
          <w:color w:val="000000"/>
          <w:kern w:val="0"/>
          <w:szCs w:val="21"/>
        </w:rPr>
        <w:t>人臣妾于诸侯</w:t>
      </w:r>
      <w:proofErr w:type="gramEnd"/>
      <w:r w:rsidRPr="009B4D6A">
        <w:rPr>
          <w:rFonts w:ascii="宋体" w:hAnsi="宋体" w:cs="宋体" w:hint="eastAsia"/>
          <w:color w:val="000000"/>
          <w:kern w:val="0"/>
          <w:szCs w:val="21"/>
        </w:rPr>
        <w:t>，有能赎之者，取其金于府。</w:t>
      </w:r>
      <w:proofErr w:type="gramStart"/>
      <w:r w:rsidRPr="009B4D6A">
        <w:rPr>
          <w:rFonts w:ascii="宋体" w:hAnsi="宋体" w:cs="宋体" w:hint="eastAsia"/>
          <w:color w:val="000000"/>
          <w:kern w:val="0"/>
          <w:szCs w:val="21"/>
        </w:rPr>
        <w:t>子贡赎鲁人</w:t>
      </w:r>
      <w:proofErr w:type="gramEnd"/>
      <w:r w:rsidRPr="009B4D6A">
        <w:rPr>
          <w:rFonts w:ascii="宋体" w:hAnsi="宋体" w:cs="宋体" w:hint="eastAsia"/>
          <w:color w:val="000000"/>
          <w:kern w:val="0"/>
          <w:szCs w:val="21"/>
        </w:rPr>
        <w:t>于诸侯，来而</w:t>
      </w:r>
      <w:r w:rsidRPr="009B4D6A">
        <w:rPr>
          <w:rFonts w:ascii="宋体" w:hAnsi="宋体" w:hint="eastAsia"/>
          <w:b/>
          <w:szCs w:val="24"/>
          <w:em w:val="dot"/>
        </w:rPr>
        <w:t>让</w:t>
      </w:r>
      <w:r w:rsidRPr="009B4D6A">
        <w:rPr>
          <w:rFonts w:ascii="宋体" w:hAnsi="宋体" w:cs="宋体" w:hint="eastAsia"/>
          <w:color w:val="000000"/>
          <w:kern w:val="0"/>
          <w:szCs w:val="21"/>
        </w:rPr>
        <w:t>，不取其金。孔子曰：“赐失之矣。自今以往，鲁人不赎人矣。”取其金，则无损于</w:t>
      </w:r>
      <w:r w:rsidRPr="009B4D6A">
        <w:rPr>
          <w:rFonts w:ascii="宋体" w:hAnsi="宋体" w:hint="eastAsia"/>
          <w:b/>
          <w:szCs w:val="24"/>
          <w:em w:val="dot"/>
        </w:rPr>
        <w:t>行</w:t>
      </w:r>
      <w:r w:rsidRPr="009B4D6A">
        <w:rPr>
          <w:rFonts w:ascii="宋体" w:hAnsi="宋体" w:cs="宋体" w:hint="eastAsia"/>
          <w:color w:val="000000"/>
          <w:kern w:val="0"/>
          <w:szCs w:val="21"/>
        </w:rPr>
        <w:t>；不取其金，则不复赎人矣。子路拯溺者，其人拜之以牛，子路受之。孔子曰：“鲁人必</w:t>
      </w:r>
      <w:proofErr w:type="gramStart"/>
      <w:r w:rsidRPr="009B4D6A">
        <w:rPr>
          <w:rFonts w:ascii="宋体" w:hAnsi="宋体" w:cs="宋体" w:hint="eastAsia"/>
          <w:color w:val="000000"/>
          <w:kern w:val="0"/>
          <w:szCs w:val="21"/>
        </w:rPr>
        <w:t>拯</w:t>
      </w:r>
      <w:proofErr w:type="gramEnd"/>
      <w:r w:rsidRPr="009B4D6A">
        <w:rPr>
          <w:rFonts w:ascii="宋体" w:hAnsi="宋体" w:cs="宋体" w:hint="eastAsia"/>
          <w:color w:val="000000"/>
          <w:kern w:val="0"/>
          <w:szCs w:val="21"/>
        </w:rPr>
        <w:t>溺者矣。”孔子见之以细，</w:t>
      </w:r>
      <w:proofErr w:type="gramStart"/>
      <w:r w:rsidRPr="009B4D6A">
        <w:rPr>
          <w:rFonts w:ascii="宋体" w:hAnsi="宋体" w:cs="宋体" w:hint="eastAsia"/>
          <w:color w:val="000000"/>
          <w:kern w:val="0"/>
          <w:szCs w:val="21"/>
        </w:rPr>
        <w:t>观化远</w:t>
      </w:r>
      <w:proofErr w:type="gramEnd"/>
      <w:r w:rsidRPr="009B4D6A">
        <w:rPr>
          <w:rFonts w:ascii="宋体" w:hAnsi="宋体" w:cs="宋体" w:hint="eastAsia"/>
          <w:color w:val="000000"/>
          <w:kern w:val="0"/>
          <w:szCs w:val="21"/>
        </w:rPr>
        <w:t>也。（2018年北京卷）</w:t>
      </w:r>
    </w:p>
    <w:p w14:paraId="6D02930E" w14:textId="77777777" w:rsidR="009B4D6A" w:rsidRPr="009B4D6A" w:rsidRDefault="009B4D6A" w:rsidP="009B4D6A">
      <w:pPr>
        <w:widowControl/>
        <w:spacing w:before="100" w:beforeAutospacing="1" w:after="100" w:afterAutospacing="1"/>
        <w:jc w:val="left"/>
        <w:textAlignment w:val="center"/>
        <w:rPr>
          <w:rFonts w:ascii="宋体" w:hAnsi="宋体" w:cs="宋体"/>
          <w:color w:val="000000"/>
          <w:kern w:val="0"/>
          <w:szCs w:val="21"/>
        </w:rPr>
      </w:pPr>
      <w:r w:rsidRPr="009B4D6A">
        <w:rPr>
          <w:rFonts w:ascii="宋体" w:hAnsi="宋体" w:cs="宋体" w:hint="eastAsia"/>
          <w:color w:val="000000"/>
          <w:kern w:val="0"/>
          <w:szCs w:val="21"/>
        </w:rPr>
        <w:t xml:space="preserve">让：辞让，谦让 </w:t>
      </w:r>
      <w:r w:rsidRPr="009B4D6A">
        <w:rPr>
          <w:rFonts w:ascii="宋体" w:hAnsi="宋体" w:cs="宋体"/>
          <w:color w:val="000000"/>
          <w:kern w:val="0"/>
          <w:szCs w:val="21"/>
        </w:rPr>
        <w:t xml:space="preserve">                                </w:t>
      </w:r>
      <w:r w:rsidRPr="009B4D6A">
        <w:rPr>
          <w:rFonts w:ascii="宋体" w:hAnsi="宋体" w:cs="宋体" w:hint="eastAsia"/>
          <w:color w:val="000000"/>
          <w:kern w:val="0"/>
          <w:szCs w:val="21"/>
        </w:rPr>
        <w:t>行：品行</w:t>
      </w:r>
    </w:p>
    <w:p w14:paraId="16D082D7" w14:textId="77777777" w:rsidR="009B4D6A" w:rsidRPr="009B4D6A" w:rsidRDefault="009B4D6A" w:rsidP="009B4D6A">
      <w:pPr>
        <w:rPr>
          <w:rFonts w:asciiTheme="minorHAnsi" w:eastAsiaTheme="minorEastAsia" w:hAnsiTheme="minorHAnsi" w:cstheme="minorBidi"/>
          <w:szCs w:val="24"/>
        </w:rPr>
      </w:pPr>
    </w:p>
    <w:p w14:paraId="2149BBA4" w14:textId="77777777" w:rsidR="00010951" w:rsidRPr="009B4D6A" w:rsidRDefault="00010951" w:rsidP="00FD13E5">
      <w:pPr>
        <w:adjustRightInd w:val="0"/>
        <w:snapToGrid w:val="0"/>
        <w:spacing w:line="300" w:lineRule="auto"/>
        <w:rPr>
          <w:color w:val="000000" w:themeColor="text1"/>
        </w:rPr>
      </w:pPr>
      <w:bookmarkStart w:id="0" w:name="_GoBack"/>
      <w:bookmarkEnd w:id="0"/>
    </w:p>
    <w:sectPr w:rsidR="00010951" w:rsidRPr="009B4D6A" w:rsidSect="006E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CBE9" w14:textId="77777777" w:rsidR="0017512A" w:rsidRDefault="0017512A" w:rsidP="00010951">
      <w:r>
        <w:separator/>
      </w:r>
    </w:p>
  </w:endnote>
  <w:endnote w:type="continuationSeparator" w:id="0">
    <w:p w14:paraId="17277F46" w14:textId="77777777" w:rsidR="0017512A" w:rsidRDefault="0017512A" w:rsidP="0001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39AD" w14:textId="77777777" w:rsidR="0017512A" w:rsidRDefault="0017512A" w:rsidP="00010951">
      <w:r>
        <w:separator/>
      </w:r>
    </w:p>
  </w:footnote>
  <w:footnote w:type="continuationSeparator" w:id="0">
    <w:p w14:paraId="34428ED7" w14:textId="77777777" w:rsidR="0017512A" w:rsidRDefault="0017512A" w:rsidP="0001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010951"/>
    <w:rsid w:val="0017512A"/>
    <w:rsid w:val="002F4721"/>
    <w:rsid w:val="003625BE"/>
    <w:rsid w:val="004C777C"/>
    <w:rsid w:val="00534F6E"/>
    <w:rsid w:val="008539D8"/>
    <w:rsid w:val="00952269"/>
    <w:rsid w:val="009B4D6A"/>
    <w:rsid w:val="00B67A4D"/>
    <w:rsid w:val="00C42100"/>
    <w:rsid w:val="00F962CC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26B53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01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095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0951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010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xtunderline">
    <w:name w:val="ext_underline"/>
    <w:basedOn w:val="a0"/>
    <w:rsid w:val="0001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陶 春</cp:lastModifiedBy>
  <cp:revision>8</cp:revision>
  <dcterms:created xsi:type="dcterms:W3CDTF">2020-01-30T09:54:00Z</dcterms:created>
  <dcterms:modified xsi:type="dcterms:W3CDTF">2020-02-05T10:17:00Z</dcterms:modified>
</cp:coreProperties>
</file>