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F1" w:rsidRDefault="00480CC0" w:rsidP="00480CC0">
      <w:pPr>
        <w:jc w:val="center"/>
        <w:rPr>
          <w:rFonts w:hint="eastAsia"/>
        </w:rPr>
      </w:pPr>
      <w:r w:rsidRPr="00480CC0">
        <w:rPr>
          <w:rFonts w:hint="eastAsia"/>
        </w:rPr>
        <w:t>《地理环境整体性原理的理解与应用》拓展提升任务</w:t>
      </w:r>
      <w:r>
        <w:rPr>
          <w:rFonts w:hint="eastAsia"/>
        </w:rPr>
        <w:t>参考答案</w:t>
      </w:r>
    </w:p>
    <w:p w:rsidR="00480CC0" w:rsidRDefault="00480CC0">
      <w:pPr>
        <w:rPr>
          <w:rFonts w:hint="eastAsia"/>
          <w:sz w:val="24"/>
        </w:rPr>
      </w:pPr>
      <w:r>
        <w:rPr>
          <w:rFonts w:hint="eastAsia"/>
          <w:sz w:val="24"/>
        </w:rPr>
        <w:t>本题为开放性题目，学生可从自然环境对病毒生长、传播的影响，以及武汉位置特点及人口迁移的角度对疫情扩散的影响进行阐述。</w:t>
      </w:r>
    </w:p>
    <w:p w:rsidR="00480CC0" w:rsidRDefault="00480CC0">
      <w:pPr>
        <w:rPr>
          <w:rFonts w:hint="eastAsia"/>
          <w:sz w:val="24"/>
        </w:rPr>
      </w:pPr>
      <w:r>
        <w:rPr>
          <w:rFonts w:hint="eastAsia"/>
          <w:sz w:val="24"/>
        </w:rPr>
        <w:t>评判标准：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收集的材料真实且能支持所提出的观点；</w:t>
      </w:r>
    </w:p>
    <w:p w:rsidR="00480CC0" w:rsidRDefault="00480C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2.</w:t>
      </w:r>
      <w:r>
        <w:rPr>
          <w:rFonts w:hint="eastAsia"/>
          <w:sz w:val="24"/>
        </w:rPr>
        <w:t>逻辑关系正确，言之有理；</w:t>
      </w:r>
    </w:p>
    <w:p w:rsidR="00480CC0" w:rsidRPr="00480CC0" w:rsidRDefault="00480CC0">
      <w:pPr>
        <w:rPr>
          <w:sz w:val="24"/>
        </w:rPr>
      </w:pPr>
      <w:r>
        <w:rPr>
          <w:rFonts w:hint="eastAsia"/>
          <w:sz w:val="24"/>
        </w:rPr>
        <w:t xml:space="preserve">          3.</w:t>
      </w:r>
      <w:r>
        <w:rPr>
          <w:rFonts w:hint="eastAsia"/>
          <w:sz w:val="24"/>
        </w:rPr>
        <w:t>建立多维度，体现综合思维。</w:t>
      </w:r>
    </w:p>
    <w:sectPr w:rsidR="00480CC0" w:rsidRPr="00480CC0" w:rsidSect="006F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CC0"/>
    <w:rsid w:val="00480CC0"/>
    <w:rsid w:val="006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2020-02-06T06:02:00Z</dcterms:created>
  <dcterms:modified xsi:type="dcterms:W3CDTF">2020-02-06T06:09:00Z</dcterms:modified>
</cp:coreProperties>
</file>