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4C" w:rsidRPr="00BC7AB5" w:rsidRDefault="00A26C41" w:rsidP="00B264AB">
      <w:pPr>
        <w:jc w:val="center"/>
      </w:pPr>
      <w:r w:rsidRPr="00BC7AB5">
        <w:rPr>
          <w:rFonts w:hint="eastAsia"/>
        </w:rPr>
        <w:t>课题：</w:t>
      </w:r>
      <w:r w:rsidR="008A02C0" w:rsidRPr="00BC7AB5">
        <w:rPr>
          <w:rFonts w:hint="eastAsia"/>
        </w:rPr>
        <w:t>《地理环境整体性的理解和应用》课后练习</w:t>
      </w:r>
    </w:p>
    <w:p w:rsidR="00443FCC" w:rsidRPr="00BC7AB5" w:rsidRDefault="00443FCC"/>
    <w:p w:rsidR="00A26C41" w:rsidRPr="00BC7AB5" w:rsidRDefault="00A26C41" w:rsidP="00A26C41">
      <w:r w:rsidRPr="00BC7AB5">
        <w:rPr>
          <w:rFonts w:hint="eastAsia"/>
        </w:rPr>
        <w:t>一、单选题</w:t>
      </w:r>
    </w:p>
    <w:p w:rsidR="00315BFF" w:rsidRPr="00BC7AB5" w:rsidRDefault="00A314B0" w:rsidP="00315BFF">
      <w:pPr>
        <w:rPr>
          <w:szCs w:val="21"/>
        </w:rPr>
      </w:pPr>
      <w:r w:rsidRPr="00BC7AB5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158115</wp:posOffset>
            </wp:positionV>
            <wp:extent cx="2295525" cy="1590675"/>
            <wp:effectExtent l="19050" t="0" r="9525" b="0"/>
            <wp:wrapTight wrapText="bothSides">
              <wp:wrapPolygon edited="0">
                <wp:start x="-179" y="0"/>
                <wp:lineTo x="-179" y="21471"/>
                <wp:lineTo x="21690" y="21471"/>
                <wp:lineTo x="21690" y="0"/>
                <wp:lineTo x="-179" y="0"/>
              </wp:wrapPolygon>
            </wp:wrapTight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C41" w:rsidRPr="00BC7AB5">
        <w:rPr>
          <w:rFonts w:hint="eastAsia"/>
        </w:rPr>
        <w:t>1.</w:t>
      </w:r>
      <w:r w:rsidR="00315BFF" w:rsidRPr="00BC7AB5">
        <w:rPr>
          <w:rFonts w:hint="eastAsia"/>
          <w:szCs w:val="21"/>
        </w:rPr>
        <w:t xml:space="preserve"> </w:t>
      </w:r>
      <w:r w:rsidR="00315BFF" w:rsidRPr="00BC7AB5">
        <w:rPr>
          <w:rFonts w:hint="eastAsia"/>
          <w:szCs w:val="21"/>
        </w:rPr>
        <w:t>黄土高原自然景观的形成反映了地理环境的</w:t>
      </w:r>
    </w:p>
    <w:p w:rsidR="00A314B0" w:rsidRPr="00BC7AB5" w:rsidRDefault="00315BFF" w:rsidP="00315BFF">
      <w:pPr>
        <w:ind w:firstLineChars="200" w:firstLine="480"/>
        <w:rPr>
          <w:szCs w:val="21"/>
        </w:rPr>
      </w:pPr>
      <w:r w:rsidRPr="00BC7AB5">
        <w:rPr>
          <w:rFonts w:hint="eastAsia"/>
          <w:szCs w:val="21"/>
        </w:rPr>
        <w:t>A</w:t>
      </w:r>
      <w:r w:rsidRPr="00BC7AB5">
        <w:rPr>
          <w:rFonts w:hint="eastAsia"/>
          <w:szCs w:val="21"/>
        </w:rPr>
        <w:t>．层次性</w:t>
      </w:r>
      <w:r w:rsidRPr="00BC7AB5">
        <w:rPr>
          <w:rFonts w:hint="eastAsia"/>
          <w:szCs w:val="21"/>
        </w:rPr>
        <w:t xml:space="preserve">      </w:t>
      </w:r>
      <w:r w:rsidR="00A314B0" w:rsidRPr="00BC7AB5">
        <w:rPr>
          <w:rFonts w:hint="eastAsia"/>
          <w:szCs w:val="21"/>
        </w:rPr>
        <w:t xml:space="preserve"> </w:t>
      </w:r>
      <w:r w:rsidRPr="00BC7AB5">
        <w:rPr>
          <w:rFonts w:hint="eastAsia"/>
          <w:szCs w:val="21"/>
        </w:rPr>
        <w:t>B</w:t>
      </w:r>
      <w:r w:rsidRPr="00BC7AB5">
        <w:rPr>
          <w:rFonts w:hint="eastAsia"/>
          <w:szCs w:val="21"/>
        </w:rPr>
        <w:t>．整体性</w:t>
      </w:r>
      <w:r w:rsidRPr="00BC7AB5">
        <w:rPr>
          <w:rFonts w:hint="eastAsia"/>
          <w:szCs w:val="21"/>
        </w:rPr>
        <w:t xml:space="preserve">       </w:t>
      </w:r>
    </w:p>
    <w:p w:rsidR="00315BFF" w:rsidRPr="00BC7AB5" w:rsidRDefault="00315BFF" w:rsidP="00315BFF">
      <w:pPr>
        <w:ind w:firstLineChars="200" w:firstLine="480"/>
        <w:rPr>
          <w:szCs w:val="21"/>
          <w:u w:val="single"/>
        </w:rPr>
      </w:pPr>
      <w:r w:rsidRPr="00BC7AB5">
        <w:rPr>
          <w:rFonts w:hint="eastAsia"/>
          <w:szCs w:val="21"/>
        </w:rPr>
        <w:t>C</w:t>
      </w:r>
      <w:r w:rsidRPr="00BC7AB5">
        <w:rPr>
          <w:rFonts w:hint="eastAsia"/>
          <w:szCs w:val="21"/>
        </w:rPr>
        <w:t>．差异性</w:t>
      </w:r>
      <w:r w:rsidRPr="00BC7AB5">
        <w:rPr>
          <w:rFonts w:hint="eastAsia"/>
          <w:szCs w:val="21"/>
        </w:rPr>
        <w:t xml:space="preserve">       D</w:t>
      </w:r>
      <w:r w:rsidRPr="00BC7AB5">
        <w:rPr>
          <w:rFonts w:hint="eastAsia"/>
          <w:szCs w:val="21"/>
        </w:rPr>
        <w:t>．开放性</w:t>
      </w:r>
    </w:p>
    <w:p w:rsidR="00A26C41" w:rsidRPr="00BC7AB5" w:rsidRDefault="00A26C41" w:rsidP="00A26C41"/>
    <w:p w:rsidR="00A314B0" w:rsidRPr="00BC7AB5" w:rsidRDefault="00A26C41" w:rsidP="00A314B0">
      <w:pPr>
        <w:widowControl/>
        <w:shd w:val="clear" w:color="auto" w:fill="FFFFFF"/>
        <w:adjustRightInd w:val="0"/>
        <w:snapToGrid w:val="0"/>
        <w:contextualSpacing/>
        <w:rPr>
          <w:kern w:val="21"/>
        </w:rPr>
      </w:pPr>
      <w:r w:rsidRPr="00BC7AB5">
        <w:rPr>
          <w:rFonts w:hint="eastAsia"/>
        </w:rPr>
        <w:t>2.</w:t>
      </w:r>
      <w:r w:rsidR="00315BFF" w:rsidRPr="00BC7AB5">
        <w:rPr>
          <w:rFonts w:ascii="楷体" w:eastAsia="楷体" w:hAnsi="楷体" w:hint="eastAsia"/>
        </w:rPr>
        <w:t xml:space="preserve"> </w:t>
      </w:r>
      <w:r w:rsidR="00A314B0" w:rsidRPr="00BC7AB5">
        <w:rPr>
          <w:rFonts w:hAnsi="宋体" w:hint="eastAsia"/>
          <w:kern w:val="21"/>
        </w:rPr>
        <w:t>图</w:t>
      </w:r>
      <w:r w:rsidR="00A314B0" w:rsidRPr="00BC7AB5">
        <w:rPr>
          <w:rFonts w:hAnsi="宋体" w:hint="eastAsia"/>
          <w:kern w:val="21"/>
        </w:rPr>
        <w:t>1</w:t>
      </w:r>
      <w:r w:rsidR="00A314B0" w:rsidRPr="00BC7AB5">
        <w:rPr>
          <w:rFonts w:hAnsi="宋体" w:hint="eastAsia"/>
          <w:kern w:val="21"/>
        </w:rPr>
        <w:t>中甲、乙、丙、丁所代表的地球圈层依次是</w:t>
      </w:r>
    </w:p>
    <w:p w:rsidR="00A314B0" w:rsidRPr="00BC7AB5" w:rsidRDefault="00A314B0" w:rsidP="00A314B0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50" w:firstLine="120"/>
        <w:contextualSpacing/>
        <w:rPr>
          <w:rFonts w:hAnsi="宋体"/>
          <w:kern w:val="21"/>
          <w:szCs w:val="21"/>
        </w:rPr>
      </w:pPr>
      <w:r w:rsidRPr="00BC7AB5">
        <w:rPr>
          <w:kern w:val="21"/>
          <w:szCs w:val="21"/>
        </w:rPr>
        <w:t>A</w:t>
      </w:r>
      <w:r w:rsidRPr="00BC7AB5">
        <w:rPr>
          <w:rFonts w:hAnsi="宋体"/>
          <w:kern w:val="21"/>
          <w:szCs w:val="21"/>
        </w:rPr>
        <w:t>．</w:t>
      </w:r>
      <w:r w:rsidRPr="00BC7AB5">
        <w:rPr>
          <w:rFonts w:hAnsi="宋体" w:hint="eastAsia"/>
          <w:kern w:val="21"/>
          <w:szCs w:val="21"/>
        </w:rPr>
        <w:t>大气圈、岩石圈、水圈、生物圈</w:t>
      </w:r>
    </w:p>
    <w:p w:rsidR="00A314B0" w:rsidRPr="00BC7AB5" w:rsidRDefault="00A314B0" w:rsidP="00A314B0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50" w:firstLine="120"/>
        <w:contextualSpacing/>
        <w:rPr>
          <w:kern w:val="21"/>
          <w:szCs w:val="21"/>
        </w:rPr>
      </w:pPr>
      <w:r w:rsidRPr="00BC7AB5">
        <w:rPr>
          <w:kern w:val="21"/>
          <w:szCs w:val="21"/>
        </w:rPr>
        <w:t>B</w:t>
      </w:r>
      <w:r w:rsidRPr="00BC7AB5">
        <w:rPr>
          <w:rFonts w:hAnsi="宋体"/>
          <w:kern w:val="21"/>
          <w:szCs w:val="21"/>
        </w:rPr>
        <w:t>．</w:t>
      </w:r>
      <w:r w:rsidRPr="00BC7AB5">
        <w:rPr>
          <w:rFonts w:hAnsi="宋体" w:hint="eastAsia"/>
          <w:kern w:val="21"/>
          <w:szCs w:val="21"/>
        </w:rPr>
        <w:t>大气圈、水圈、岩石圈、生物圈</w:t>
      </w:r>
    </w:p>
    <w:p w:rsidR="00A314B0" w:rsidRPr="00BC7AB5" w:rsidRDefault="00A314B0" w:rsidP="00A314B0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50" w:firstLine="120"/>
        <w:contextualSpacing/>
        <w:rPr>
          <w:rFonts w:hAnsi="宋体"/>
          <w:kern w:val="21"/>
          <w:szCs w:val="21"/>
        </w:rPr>
      </w:pPr>
      <w:r w:rsidRPr="00BC7AB5">
        <w:rPr>
          <w:kern w:val="21"/>
          <w:szCs w:val="21"/>
        </w:rPr>
        <w:t>C</w:t>
      </w:r>
      <w:r w:rsidRPr="00BC7AB5">
        <w:rPr>
          <w:rFonts w:hAnsi="宋体"/>
          <w:kern w:val="21"/>
          <w:szCs w:val="21"/>
        </w:rPr>
        <w:t>．</w:t>
      </w:r>
      <w:r w:rsidRPr="00BC7AB5">
        <w:rPr>
          <w:rFonts w:hAnsi="宋体" w:hint="eastAsia"/>
          <w:kern w:val="21"/>
          <w:szCs w:val="21"/>
        </w:rPr>
        <w:t>生物圈、水圈、岩石圈、大气圈</w:t>
      </w:r>
    </w:p>
    <w:p w:rsidR="00A314B0" w:rsidRPr="00BC7AB5" w:rsidRDefault="00A314B0" w:rsidP="00A314B0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50" w:firstLine="120"/>
        <w:contextualSpacing/>
        <w:rPr>
          <w:kern w:val="21"/>
          <w:szCs w:val="21"/>
        </w:rPr>
      </w:pPr>
      <w:r w:rsidRPr="00BC7AB5">
        <w:rPr>
          <w:kern w:val="21"/>
          <w:szCs w:val="21"/>
        </w:rPr>
        <w:t>D</w:t>
      </w:r>
      <w:r w:rsidRPr="00BC7AB5">
        <w:rPr>
          <w:rFonts w:hAnsi="宋体"/>
          <w:kern w:val="21"/>
          <w:szCs w:val="21"/>
        </w:rPr>
        <w:t>．</w:t>
      </w:r>
      <w:r w:rsidRPr="00BC7AB5">
        <w:rPr>
          <w:rFonts w:hAnsi="宋体" w:hint="eastAsia"/>
          <w:kern w:val="21"/>
          <w:szCs w:val="21"/>
        </w:rPr>
        <w:t>生物圈、岩石圈、大气圈、水圈</w:t>
      </w:r>
      <w:r w:rsidRPr="00BC7AB5">
        <w:rPr>
          <w:rFonts w:hAnsi="宋体" w:hint="eastAsia"/>
          <w:kern w:val="21"/>
          <w:szCs w:val="21"/>
        </w:rPr>
        <w:t xml:space="preserve">                        </w:t>
      </w:r>
      <w:r w:rsidRPr="00BC7AB5">
        <w:rPr>
          <w:rFonts w:hAnsi="宋体" w:hint="eastAsia"/>
          <w:kern w:val="21"/>
          <w:szCs w:val="21"/>
        </w:rPr>
        <w:t>图</w:t>
      </w:r>
      <w:r w:rsidRPr="00BC7AB5">
        <w:rPr>
          <w:rFonts w:hAnsi="宋体" w:hint="eastAsia"/>
          <w:kern w:val="21"/>
          <w:szCs w:val="21"/>
        </w:rPr>
        <w:t>1</w:t>
      </w:r>
    </w:p>
    <w:p w:rsidR="00A314B0" w:rsidRPr="00BC7AB5" w:rsidRDefault="00A314B0" w:rsidP="00A26C41">
      <w:pPr>
        <w:rPr>
          <w:rFonts w:ascii="楷体" w:eastAsia="楷体" w:hAnsi="楷体"/>
        </w:rPr>
      </w:pPr>
    </w:p>
    <w:p w:rsidR="00A26C41" w:rsidRPr="00BC7AB5" w:rsidRDefault="00A314B0" w:rsidP="00A314B0">
      <w:pPr>
        <w:widowControl/>
        <w:shd w:val="clear" w:color="auto" w:fill="FFFFFF"/>
        <w:adjustRightInd w:val="0"/>
        <w:snapToGrid w:val="0"/>
        <w:contextualSpacing/>
        <w:rPr>
          <w:kern w:val="21"/>
          <w:szCs w:val="21"/>
        </w:rPr>
      </w:pPr>
      <w:r w:rsidRPr="00BC7AB5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610870</wp:posOffset>
            </wp:positionV>
            <wp:extent cx="5257800" cy="1990725"/>
            <wp:effectExtent l="19050" t="0" r="0" b="0"/>
            <wp:wrapTight wrapText="bothSides">
              <wp:wrapPolygon edited="0">
                <wp:start x="-78" y="0"/>
                <wp:lineTo x="-78" y="21497"/>
                <wp:lineTo x="21600" y="21497"/>
                <wp:lineTo x="21600" y="0"/>
                <wp:lineTo x="-78" y="0"/>
              </wp:wrapPolygon>
            </wp:wrapTight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7AB5">
        <w:rPr>
          <w:rFonts w:hint="eastAsia"/>
        </w:rPr>
        <w:t>3.</w:t>
      </w:r>
      <w:r w:rsidRPr="00BC7AB5">
        <w:rPr>
          <w:noProof/>
        </w:rPr>
        <w:t xml:space="preserve"> </w:t>
      </w:r>
      <w:r w:rsidR="00315BFF" w:rsidRPr="00BC7AB5">
        <w:rPr>
          <w:rFonts w:ascii="楷体" w:eastAsia="楷体" w:hAnsi="楷体" w:hint="eastAsia"/>
        </w:rPr>
        <w:t>湿润系数是指一地降水量与蒸发量的对比关系，湿润系数越小，则该地干燥程度越明显。</w:t>
      </w:r>
      <w:r w:rsidR="00315BFF" w:rsidRPr="00BC7AB5">
        <w:rPr>
          <w:rFonts w:hint="eastAsia"/>
        </w:rPr>
        <w:t>读图</w:t>
      </w:r>
      <w:r w:rsidRPr="00BC7AB5">
        <w:rPr>
          <w:rFonts w:hint="eastAsia"/>
        </w:rPr>
        <w:t>2</w:t>
      </w:r>
      <w:r w:rsidR="00315BFF" w:rsidRPr="00BC7AB5">
        <w:rPr>
          <w:rFonts w:hint="eastAsia"/>
        </w:rPr>
        <w:t>“长江源区生态工程实施前（</w:t>
      </w:r>
      <w:r w:rsidR="00315BFF" w:rsidRPr="00BC7AB5">
        <w:rPr>
          <w:rFonts w:hint="eastAsia"/>
        </w:rPr>
        <w:t>a</w:t>
      </w:r>
      <w:r w:rsidR="00315BFF" w:rsidRPr="00BC7AB5">
        <w:rPr>
          <w:rFonts w:hint="eastAsia"/>
        </w:rPr>
        <w:t>）后（</w:t>
      </w:r>
      <w:r w:rsidR="00315BFF" w:rsidRPr="00BC7AB5">
        <w:rPr>
          <w:rFonts w:hint="eastAsia"/>
        </w:rPr>
        <w:t>b</w:t>
      </w:r>
      <w:r w:rsidR="00315BFF" w:rsidRPr="00BC7AB5">
        <w:rPr>
          <w:rFonts w:hint="eastAsia"/>
        </w:rPr>
        <w:t>）平均湿润系数空间分布”，回答。</w:t>
      </w:r>
    </w:p>
    <w:p w:rsidR="00315BFF" w:rsidRPr="00BC7AB5" w:rsidRDefault="00315BFF" w:rsidP="00315BFF">
      <w:r w:rsidRPr="00BC7AB5">
        <w:rPr>
          <w:rFonts w:hint="eastAsia"/>
        </w:rPr>
        <w:t>（</w:t>
      </w:r>
      <w:r w:rsidRPr="00BC7AB5">
        <w:rPr>
          <w:rFonts w:hint="eastAsia"/>
        </w:rPr>
        <w:t>1</w:t>
      </w:r>
      <w:r w:rsidRPr="00BC7AB5">
        <w:rPr>
          <w:rFonts w:hint="eastAsia"/>
        </w:rPr>
        <w:t>）长江源区</w:t>
      </w:r>
    </w:p>
    <w:p w:rsidR="00315BFF" w:rsidRPr="00BC7AB5" w:rsidRDefault="00315BFF" w:rsidP="00315BFF">
      <w:pPr>
        <w:ind w:firstLine="420"/>
      </w:pPr>
      <w:r w:rsidRPr="00BC7AB5">
        <w:rPr>
          <w:rFonts w:hint="eastAsia"/>
        </w:rPr>
        <w:t xml:space="preserve">A. </w:t>
      </w:r>
      <w:r w:rsidRPr="00BC7AB5">
        <w:rPr>
          <w:rFonts w:hint="eastAsia"/>
        </w:rPr>
        <w:t>属于湿润地区</w:t>
      </w:r>
      <w:r w:rsidRPr="00BC7AB5">
        <w:rPr>
          <w:rFonts w:hint="eastAsia"/>
        </w:rPr>
        <w:t xml:space="preserve">       B. </w:t>
      </w:r>
      <w:r w:rsidRPr="00BC7AB5">
        <w:rPr>
          <w:rFonts w:hint="eastAsia"/>
        </w:rPr>
        <w:t>降水量大于蒸发量</w:t>
      </w:r>
    </w:p>
    <w:p w:rsidR="00315BFF" w:rsidRPr="00BC7AB5" w:rsidRDefault="00315BFF" w:rsidP="00315BFF">
      <w:pPr>
        <w:ind w:firstLine="420"/>
      </w:pPr>
      <w:r w:rsidRPr="00BC7AB5">
        <w:rPr>
          <w:rFonts w:hint="eastAsia"/>
        </w:rPr>
        <w:t xml:space="preserve">C. </w:t>
      </w:r>
      <w:r w:rsidRPr="00BC7AB5">
        <w:rPr>
          <w:rFonts w:hint="eastAsia"/>
        </w:rPr>
        <w:t>北部更为干旱</w:t>
      </w:r>
      <w:r w:rsidRPr="00BC7AB5">
        <w:rPr>
          <w:rFonts w:hint="eastAsia"/>
        </w:rPr>
        <w:t xml:space="preserve">       D. </w:t>
      </w:r>
      <w:r w:rsidRPr="00BC7AB5">
        <w:rPr>
          <w:rFonts w:hint="eastAsia"/>
        </w:rPr>
        <w:t>植被类型以森林为主</w:t>
      </w:r>
    </w:p>
    <w:p w:rsidR="00315BFF" w:rsidRPr="00BC7AB5" w:rsidRDefault="00315BFF" w:rsidP="00315BFF">
      <w:r w:rsidRPr="00BC7AB5">
        <w:rPr>
          <w:rFonts w:hint="eastAsia"/>
        </w:rPr>
        <w:t>（</w:t>
      </w:r>
      <w:r w:rsidRPr="00BC7AB5">
        <w:rPr>
          <w:rFonts w:hint="eastAsia"/>
        </w:rPr>
        <w:t>2</w:t>
      </w:r>
      <w:r w:rsidRPr="00BC7AB5">
        <w:rPr>
          <w:rFonts w:hint="eastAsia"/>
        </w:rPr>
        <w:t>）在全球气候变暖背景下，图示地区湿润系数变化的原因可能有</w:t>
      </w:r>
    </w:p>
    <w:p w:rsidR="00315BFF" w:rsidRPr="00BC7AB5" w:rsidRDefault="00315BFF" w:rsidP="00315BFF">
      <w:pPr>
        <w:ind w:firstLineChars="200" w:firstLine="480"/>
        <w:rPr>
          <w:rFonts w:ascii="宋体" w:eastAsia="宋体" w:hAnsi="宋体" w:cs="宋体"/>
        </w:rPr>
      </w:pPr>
      <w:r w:rsidRPr="00BC7AB5">
        <w:rPr>
          <w:rFonts w:ascii="宋体" w:eastAsia="宋体" w:hAnsi="宋体" w:cs="宋体" w:hint="eastAsia"/>
        </w:rPr>
        <w:t>①</w:t>
      </w:r>
      <w:r w:rsidRPr="00BC7AB5">
        <w:rPr>
          <w:rFonts w:ascii="Times New Roman" w:hAnsi="Times New Roman" w:cs="Times New Roman"/>
        </w:rPr>
        <w:t>冰</w:t>
      </w:r>
      <w:r w:rsidRPr="00BC7AB5">
        <w:rPr>
          <w:rFonts w:hint="eastAsia"/>
        </w:rPr>
        <w:t>川融化补充水源</w:t>
      </w:r>
      <w:r w:rsidRPr="00BC7AB5">
        <w:rPr>
          <w:rFonts w:hint="eastAsia"/>
        </w:rPr>
        <w:t xml:space="preserve">   </w:t>
      </w:r>
      <w:r w:rsidRPr="00BC7AB5">
        <w:rPr>
          <w:rFonts w:ascii="宋体" w:eastAsia="宋体" w:hAnsi="宋体" w:cs="宋体" w:hint="eastAsia"/>
        </w:rPr>
        <w:t>②降水量增加   ③蒸发量减小 ④植被覆盖率提高</w:t>
      </w:r>
    </w:p>
    <w:p w:rsidR="00315BFF" w:rsidRPr="00BC7AB5" w:rsidRDefault="00315BFF" w:rsidP="00315BFF">
      <w:pPr>
        <w:ind w:firstLineChars="200" w:firstLine="480"/>
      </w:pPr>
      <w:r w:rsidRPr="00BC7AB5">
        <w:rPr>
          <w:rFonts w:ascii="宋体" w:eastAsia="宋体" w:hAnsi="宋体" w:cs="宋体" w:hint="eastAsia"/>
        </w:rPr>
        <w:t>⑤存在过牧超载现象</w:t>
      </w:r>
    </w:p>
    <w:p w:rsidR="00315BFF" w:rsidRPr="00BC7AB5" w:rsidRDefault="00315BFF" w:rsidP="00315BFF">
      <w:pPr>
        <w:ind w:firstLine="420"/>
        <w:rPr>
          <w:rFonts w:ascii="宋体" w:eastAsia="宋体" w:hAnsi="宋体" w:cs="宋体"/>
        </w:rPr>
      </w:pPr>
      <w:r w:rsidRPr="00BC7AB5">
        <w:rPr>
          <w:rFonts w:hint="eastAsia"/>
        </w:rPr>
        <w:t xml:space="preserve">A. </w:t>
      </w:r>
      <w:r w:rsidRPr="00BC7AB5">
        <w:rPr>
          <w:rFonts w:ascii="宋体" w:eastAsia="宋体" w:hAnsi="宋体" w:cs="宋体" w:hint="eastAsia"/>
        </w:rPr>
        <w:t xml:space="preserve">①②③          </w:t>
      </w:r>
      <w:r w:rsidRPr="00BC7AB5">
        <w:rPr>
          <w:rFonts w:hint="eastAsia"/>
        </w:rPr>
        <w:t>B.</w:t>
      </w:r>
      <w:r w:rsidRPr="00BC7AB5">
        <w:rPr>
          <w:rFonts w:ascii="宋体" w:eastAsia="宋体" w:hAnsi="宋体" w:cs="宋体" w:hint="eastAsia"/>
        </w:rPr>
        <w:t>③④⑤</w:t>
      </w:r>
      <w:r w:rsidRPr="00BC7AB5">
        <w:rPr>
          <w:rFonts w:hint="eastAsia"/>
        </w:rPr>
        <w:t xml:space="preserve">         C. </w:t>
      </w:r>
      <w:r w:rsidRPr="00BC7AB5">
        <w:rPr>
          <w:rFonts w:ascii="宋体" w:eastAsia="宋体" w:hAnsi="宋体" w:cs="宋体" w:hint="eastAsia"/>
        </w:rPr>
        <w:t xml:space="preserve">①②④         </w:t>
      </w:r>
      <w:r w:rsidRPr="00BC7AB5">
        <w:rPr>
          <w:rFonts w:hint="eastAsia"/>
        </w:rPr>
        <w:t>D.</w:t>
      </w:r>
      <w:r w:rsidRPr="00BC7AB5">
        <w:rPr>
          <w:rFonts w:ascii="宋体" w:eastAsia="宋体" w:hAnsi="宋体" w:cs="宋体" w:hint="eastAsia"/>
        </w:rPr>
        <w:t xml:space="preserve"> ①③⑤</w:t>
      </w:r>
    </w:p>
    <w:p w:rsidR="00315BFF" w:rsidRPr="00BC7AB5" w:rsidRDefault="00315BFF" w:rsidP="00315BFF">
      <w:r w:rsidRPr="00BC7AB5">
        <w:rPr>
          <w:rFonts w:hint="eastAsia"/>
        </w:rPr>
        <w:t>（</w:t>
      </w:r>
      <w:r w:rsidRPr="00BC7AB5">
        <w:rPr>
          <w:rFonts w:hint="eastAsia"/>
        </w:rPr>
        <w:t>3</w:t>
      </w:r>
      <w:r w:rsidRPr="00BC7AB5">
        <w:rPr>
          <w:rFonts w:hint="eastAsia"/>
        </w:rPr>
        <w:t>）受生态环境变化影响，当地河流</w:t>
      </w:r>
    </w:p>
    <w:p w:rsidR="00A26C41" w:rsidRPr="00BC7AB5" w:rsidRDefault="00315BFF" w:rsidP="00A314B0">
      <w:pPr>
        <w:ind w:firstLine="420"/>
      </w:pPr>
      <w:r w:rsidRPr="00BC7AB5">
        <w:rPr>
          <w:rFonts w:hint="eastAsia"/>
        </w:rPr>
        <w:t xml:space="preserve">A. </w:t>
      </w:r>
      <w:r w:rsidRPr="00BC7AB5">
        <w:rPr>
          <w:rFonts w:hint="eastAsia"/>
        </w:rPr>
        <w:t>径流量增加</w:t>
      </w:r>
      <w:r w:rsidRPr="00BC7AB5">
        <w:rPr>
          <w:rFonts w:hint="eastAsia"/>
        </w:rPr>
        <w:t xml:space="preserve">      B.</w:t>
      </w:r>
      <w:r w:rsidRPr="00BC7AB5">
        <w:rPr>
          <w:rFonts w:hint="eastAsia"/>
        </w:rPr>
        <w:t>季节变化减小</w:t>
      </w:r>
      <w:r w:rsidRPr="00BC7AB5">
        <w:rPr>
          <w:rFonts w:hint="eastAsia"/>
        </w:rPr>
        <w:t xml:space="preserve">    C.</w:t>
      </w:r>
      <w:r w:rsidRPr="00BC7AB5">
        <w:rPr>
          <w:rFonts w:hint="eastAsia"/>
        </w:rPr>
        <w:t>结冰期变长</w:t>
      </w:r>
      <w:r w:rsidRPr="00BC7AB5">
        <w:rPr>
          <w:rFonts w:hint="eastAsia"/>
        </w:rPr>
        <w:t xml:space="preserve">     D. </w:t>
      </w:r>
      <w:r w:rsidRPr="00BC7AB5">
        <w:rPr>
          <w:rFonts w:hint="eastAsia"/>
        </w:rPr>
        <w:t>含沙量增加</w:t>
      </w:r>
    </w:p>
    <w:p w:rsidR="00A314B0" w:rsidRPr="00BC7AB5" w:rsidRDefault="00A26C41" w:rsidP="00A314B0">
      <w:pPr>
        <w:rPr>
          <w:rFonts w:ascii="Cambria" w:eastAsia="宋体" w:hAnsi="Cambria" w:cs="Times New Roman"/>
        </w:rPr>
      </w:pPr>
      <w:r w:rsidRPr="00BC7AB5">
        <w:rPr>
          <w:rFonts w:hint="eastAsia"/>
        </w:rPr>
        <w:t>4.</w:t>
      </w:r>
      <w:r w:rsidR="00A314B0" w:rsidRPr="00BC7AB5">
        <w:rPr>
          <w:rFonts w:ascii="楷体" w:eastAsia="楷体" w:hAnsi="楷体" w:hint="eastAsia"/>
        </w:rPr>
        <w:t xml:space="preserve"> </w:t>
      </w:r>
      <w:r w:rsidR="00A314B0" w:rsidRPr="00BC7AB5">
        <w:rPr>
          <w:rFonts w:ascii="楷体" w:eastAsia="楷体" w:hAnsi="楷体" w:cs="Times New Roman" w:hint="eastAsia"/>
        </w:rPr>
        <w:t>位于青海省西北部的可可西里盐湖，近年来面积增大了近105km</w:t>
      </w:r>
      <w:r w:rsidR="00A314B0" w:rsidRPr="00BC7AB5">
        <w:rPr>
          <w:rFonts w:ascii="楷体" w:eastAsia="楷体" w:hAnsi="楷体" w:cs="Times New Roman" w:hint="eastAsia"/>
          <w:vertAlign w:val="superscript"/>
        </w:rPr>
        <w:t>2</w:t>
      </w:r>
      <w:r w:rsidR="00A314B0" w:rsidRPr="00BC7AB5">
        <w:rPr>
          <w:rFonts w:ascii="楷体" w:eastAsia="楷体" w:hAnsi="楷体" w:cs="Times New Roman" w:hint="eastAsia"/>
        </w:rPr>
        <w:t>。与此同时，与可可西里盐湖经河流相通的上游的卓乃湖湖水溃坝外溢，4年间缩小近100 km</w:t>
      </w:r>
      <w:r w:rsidR="00A314B0" w:rsidRPr="00BC7AB5">
        <w:rPr>
          <w:rFonts w:ascii="楷体" w:eastAsia="楷体" w:hAnsi="楷体" w:cs="Times New Roman" w:hint="eastAsia"/>
          <w:vertAlign w:val="superscript"/>
        </w:rPr>
        <w:t>2</w:t>
      </w:r>
      <w:r w:rsidR="00A314B0" w:rsidRPr="00BC7AB5">
        <w:rPr>
          <w:rFonts w:ascii="楷体" w:eastAsia="楷体" w:hAnsi="楷体" w:cs="Times New Roman" w:hint="eastAsia"/>
        </w:rPr>
        <w:t>。</w:t>
      </w:r>
      <w:r w:rsidR="00A314B0" w:rsidRPr="00BC7AB5">
        <w:rPr>
          <w:rFonts w:ascii="Cambria" w:eastAsia="宋体" w:hAnsi="Cambria" w:cs="Times New Roman" w:hint="eastAsia"/>
        </w:rPr>
        <w:t>据此，回答。</w:t>
      </w:r>
    </w:p>
    <w:p w:rsidR="00A314B0" w:rsidRPr="00BC7AB5" w:rsidRDefault="00A314B0" w:rsidP="00A314B0">
      <w:pPr>
        <w:rPr>
          <w:rFonts w:ascii="Cambria" w:eastAsia="宋体" w:hAnsi="Cambria" w:cs="Times New Roman"/>
        </w:rPr>
      </w:pPr>
      <w:r w:rsidRPr="00BC7AB5">
        <w:rPr>
          <w:rFonts w:hint="eastAsia"/>
        </w:rPr>
        <w:t>（</w:t>
      </w:r>
      <w:r w:rsidRPr="00BC7AB5">
        <w:rPr>
          <w:rFonts w:hint="eastAsia"/>
        </w:rPr>
        <w:t>1</w:t>
      </w:r>
      <w:r w:rsidRPr="00BC7AB5">
        <w:rPr>
          <w:rFonts w:hint="eastAsia"/>
        </w:rPr>
        <w:t>）</w:t>
      </w:r>
      <w:r w:rsidRPr="00BC7AB5">
        <w:rPr>
          <w:rFonts w:ascii="宋体" w:eastAsia="宋体" w:hAnsi="宋体" w:cs="Times New Roman" w:hint="eastAsia"/>
        </w:rPr>
        <w:t>卓乃</w:t>
      </w:r>
      <w:r w:rsidRPr="00BC7AB5">
        <w:rPr>
          <w:rFonts w:ascii="Cambria" w:eastAsia="宋体" w:hAnsi="Cambria" w:cs="Times New Roman" w:hint="eastAsia"/>
        </w:rPr>
        <w:t>湖湖水外溢、面积缩小的原因可能有</w:t>
      </w:r>
    </w:p>
    <w:p w:rsidR="00A314B0" w:rsidRPr="00BC7AB5" w:rsidRDefault="00A314B0" w:rsidP="00A314B0">
      <w:pPr>
        <w:ind w:firstLineChars="100" w:firstLine="240"/>
        <w:rPr>
          <w:rFonts w:ascii="宋体" w:eastAsia="宋体" w:hAnsi="宋体" w:cs="Times New Roman"/>
        </w:rPr>
      </w:pPr>
      <w:r w:rsidRPr="00BC7AB5">
        <w:rPr>
          <w:rFonts w:ascii="宋体" w:eastAsia="宋体" w:hAnsi="宋体" w:cs="Times New Roman" w:hint="eastAsia"/>
        </w:rPr>
        <w:t>①全球气候变暖，冰雪消融         ②地壳下沉运动</w:t>
      </w:r>
    </w:p>
    <w:p w:rsidR="00A314B0" w:rsidRPr="00BC7AB5" w:rsidRDefault="00A314B0" w:rsidP="00A314B0">
      <w:pPr>
        <w:ind w:firstLineChars="100" w:firstLine="240"/>
        <w:rPr>
          <w:rFonts w:ascii="宋体" w:eastAsia="宋体" w:hAnsi="宋体" w:cs="Times New Roman"/>
        </w:rPr>
      </w:pPr>
      <w:r w:rsidRPr="00BC7AB5">
        <w:rPr>
          <w:rFonts w:ascii="宋体" w:eastAsia="宋体" w:hAnsi="宋体" w:cs="Times New Roman" w:hint="eastAsia"/>
        </w:rPr>
        <w:t>③地震、湖水侵蚀等引起溃坝       ④当地降雨量增多</w:t>
      </w:r>
    </w:p>
    <w:p w:rsidR="00A314B0" w:rsidRPr="00BC7AB5" w:rsidRDefault="00A314B0" w:rsidP="00A314B0">
      <w:pPr>
        <w:ind w:firstLineChars="100" w:firstLine="240"/>
        <w:rPr>
          <w:rFonts w:ascii="宋体" w:eastAsia="宋体" w:hAnsi="宋体" w:cs="Times New Roman"/>
        </w:rPr>
      </w:pPr>
      <w:r w:rsidRPr="00BC7AB5">
        <w:rPr>
          <w:rFonts w:ascii="Cambria" w:eastAsia="宋体" w:hAnsi="Cambria" w:cs="Times New Roman" w:hint="eastAsia"/>
        </w:rPr>
        <w:t xml:space="preserve">A. </w:t>
      </w:r>
      <w:r w:rsidRPr="00BC7AB5">
        <w:rPr>
          <w:rFonts w:ascii="宋体" w:eastAsia="宋体" w:hAnsi="宋体" w:cs="Times New Roman" w:hint="eastAsia"/>
        </w:rPr>
        <w:t xml:space="preserve">①②③        </w:t>
      </w:r>
      <w:r w:rsidRPr="00BC7AB5">
        <w:rPr>
          <w:rFonts w:ascii="Cambria" w:eastAsia="宋体" w:hAnsi="Cambria" w:cs="Times New Roman" w:hint="eastAsia"/>
        </w:rPr>
        <w:t>B.</w:t>
      </w:r>
      <w:r w:rsidRPr="00BC7AB5">
        <w:rPr>
          <w:rFonts w:ascii="宋体" w:eastAsia="宋体" w:hAnsi="宋体" w:cs="Times New Roman" w:hint="eastAsia"/>
        </w:rPr>
        <w:t xml:space="preserve">②③④        </w:t>
      </w:r>
      <w:r w:rsidRPr="00BC7AB5">
        <w:rPr>
          <w:rFonts w:ascii="Cambria" w:eastAsia="宋体" w:hAnsi="Cambria" w:cs="Times New Roman" w:hint="eastAsia"/>
        </w:rPr>
        <w:t xml:space="preserve">C. </w:t>
      </w:r>
      <w:r w:rsidRPr="00BC7AB5">
        <w:rPr>
          <w:rFonts w:ascii="宋体" w:eastAsia="宋体" w:hAnsi="宋体" w:cs="Times New Roman" w:hint="eastAsia"/>
        </w:rPr>
        <w:t xml:space="preserve">①③④       </w:t>
      </w:r>
      <w:r w:rsidRPr="00BC7AB5">
        <w:rPr>
          <w:rFonts w:ascii="Cambria" w:eastAsia="宋体" w:hAnsi="Cambria" w:cs="Times New Roman" w:hint="eastAsia"/>
        </w:rPr>
        <w:t>D.</w:t>
      </w:r>
      <w:r w:rsidRPr="00BC7AB5">
        <w:rPr>
          <w:rFonts w:ascii="宋体" w:eastAsia="宋体" w:hAnsi="宋体" w:cs="Times New Roman" w:hint="eastAsia"/>
        </w:rPr>
        <w:t xml:space="preserve"> ①②④</w:t>
      </w:r>
    </w:p>
    <w:p w:rsidR="00A314B0" w:rsidRPr="00BC7AB5" w:rsidRDefault="00A314B0" w:rsidP="00A314B0">
      <w:pPr>
        <w:rPr>
          <w:rFonts w:ascii="Cambria" w:eastAsia="宋体" w:hAnsi="Cambria" w:cs="Times New Roman"/>
        </w:rPr>
      </w:pPr>
      <w:r w:rsidRPr="00BC7AB5">
        <w:rPr>
          <w:rFonts w:ascii="宋体" w:hAnsi="宋体" w:hint="eastAsia"/>
        </w:rPr>
        <w:lastRenderedPageBreak/>
        <w:t>（2）</w:t>
      </w:r>
      <w:r w:rsidRPr="00BC7AB5">
        <w:rPr>
          <w:rFonts w:ascii="宋体" w:eastAsia="宋体" w:hAnsi="宋体" w:cs="Times New Roman" w:hint="eastAsia"/>
        </w:rPr>
        <w:t>可可西里盐</w:t>
      </w:r>
      <w:r w:rsidRPr="00BC7AB5">
        <w:rPr>
          <w:rFonts w:ascii="Cambria" w:eastAsia="宋体" w:hAnsi="Cambria" w:cs="Times New Roman" w:hint="eastAsia"/>
        </w:rPr>
        <w:t>湖面积增加对当地地理环境带来的影响有</w:t>
      </w:r>
    </w:p>
    <w:p w:rsidR="00A314B0" w:rsidRPr="00BC7AB5" w:rsidRDefault="00A314B0" w:rsidP="00A314B0">
      <w:pPr>
        <w:ind w:firstLineChars="100" w:firstLine="240"/>
        <w:rPr>
          <w:rFonts w:ascii="Cambria" w:eastAsia="宋体" w:hAnsi="Cambria" w:cs="Times New Roman"/>
        </w:rPr>
      </w:pPr>
      <w:r w:rsidRPr="00BC7AB5">
        <w:rPr>
          <w:rFonts w:ascii="宋体" w:eastAsia="宋体" w:hAnsi="宋体" w:cs="Times New Roman" w:hint="eastAsia"/>
        </w:rPr>
        <w:t>①</w:t>
      </w:r>
      <w:r w:rsidRPr="00BC7AB5">
        <w:rPr>
          <w:rFonts w:ascii="Cambria" w:eastAsia="宋体" w:hAnsi="Cambria" w:cs="Times New Roman" w:hint="eastAsia"/>
        </w:rPr>
        <w:t>破坏湖岸附近的草场资源</w:t>
      </w:r>
      <w:r w:rsidRPr="00BC7AB5">
        <w:rPr>
          <w:rFonts w:ascii="Cambria" w:eastAsia="宋体" w:hAnsi="Cambria" w:cs="Times New Roman" w:hint="eastAsia"/>
        </w:rPr>
        <w:t xml:space="preserve">         </w:t>
      </w:r>
      <w:r w:rsidRPr="00BC7AB5">
        <w:rPr>
          <w:rFonts w:ascii="宋体" w:eastAsia="宋体" w:hAnsi="宋体" w:cs="Times New Roman" w:hint="eastAsia"/>
        </w:rPr>
        <w:t>②腐</w:t>
      </w:r>
      <w:r w:rsidRPr="00BC7AB5">
        <w:rPr>
          <w:rFonts w:ascii="Cambria" w:eastAsia="宋体" w:hAnsi="Cambria" w:cs="Times New Roman" w:hint="eastAsia"/>
        </w:rPr>
        <w:t>蚀临近交通、通讯等基础设施</w:t>
      </w:r>
    </w:p>
    <w:p w:rsidR="00A314B0" w:rsidRPr="00BC7AB5" w:rsidRDefault="00A314B0" w:rsidP="00A314B0">
      <w:pPr>
        <w:ind w:firstLineChars="100" w:firstLine="240"/>
        <w:rPr>
          <w:rFonts w:ascii="Cambria" w:eastAsia="宋体" w:hAnsi="Cambria" w:cs="Times New Roman"/>
        </w:rPr>
      </w:pPr>
      <w:r w:rsidRPr="00BC7AB5">
        <w:rPr>
          <w:rFonts w:ascii="宋体" w:eastAsia="宋体" w:hAnsi="宋体" w:cs="Times New Roman" w:hint="eastAsia"/>
        </w:rPr>
        <w:t>③</w:t>
      </w:r>
      <w:r w:rsidRPr="00BC7AB5">
        <w:rPr>
          <w:rFonts w:ascii="Cambria" w:eastAsia="宋体" w:hAnsi="Cambria" w:cs="Times New Roman" w:hint="eastAsia"/>
        </w:rPr>
        <w:t>居民饮用水水质下降</w:t>
      </w:r>
      <w:r w:rsidRPr="00BC7AB5">
        <w:rPr>
          <w:rFonts w:ascii="Cambria" w:eastAsia="宋体" w:hAnsi="Cambria" w:cs="Times New Roman" w:hint="eastAsia"/>
        </w:rPr>
        <w:t xml:space="preserve">             </w:t>
      </w:r>
      <w:r w:rsidRPr="00BC7AB5">
        <w:rPr>
          <w:rFonts w:ascii="宋体" w:eastAsia="宋体" w:hAnsi="宋体" w:cs="Times New Roman" w:hint="eastAsia"/>
        </w:rPr>
        <w:t>④</w:t>
      </w:r>
      <w:r w:rsidRPr="00BC7AB5">
        <w:rPr>
          <w:rFonts w:ascii="Cambria" w:eastAsia="宋体" w:hAnsi="Cambria" w:cs="Times New Roman" w:hint="eastAsia"/>
        </w:rPr>
        <w:t>由干旱区变成湿润区</w:t>
      </w:r>
    </w:p>
    <w:p w:rsidR="00A314B0" w:rsidRPr="00BC7AB5" w:rsidRDefault="00A314B0" w:rsidP="00A314B0">
      <w:pPr>
        <w:ind w:firstLineChars="100" w:firstLine="240"/>
        <w:rPr>
          <w:rFonts w:ascii="宋体" w:eastAsia="宋体" w:hAnsi="宋体" w:cs="Times New Roman"/>
        </w:rPr>
      </w:pPr>
      <w:r w:rsidRPr="00BC7AB5">
        <w:rPr>
          <w:rFonts w:ascii="Cambria" w:eastAsia="宋体" w:hAnsi="Cambria" w:cs="Times New Roman" w:hint="eastAsia"/>
        </w:rPr>
        <w:t xml:space="preserve">A. </w:t>
      </w:r>
      <w:r w:rsidRPr="00BC7AB5">
        <w:rPr>
          <w:rFonts w:ascii="宋体" w:eastAsia="宋体" w:hAnsi="宋体" w:cs="Times New Roman" w:hint="eastAsia"/>
        </w:rPr>
        <w:t xml:space="preserve">①②③        </w:t>
      </w:r>
      <w:r w:rsidRPr="00BC7AB5">
        <w:rPr>
          <w:rFonts w:ascii="Cambria" w:eastAsia="宋体" w:hAnsi="Cambria" w:cs="Times New Roman" w:hint="eastAsia"/>
        </w:rPr>
        <w:t>B.</w:t>
      </w:r>
      <w:r w:rsidRPr="00BC7AB5">
        <w:rPr>
          <w:rFonts w:ascii="宋体" w:eastAsia="宋体" w:hAnsi="宋体" w:cs="Times New Roman" w:hint="eastAsia"/>
        </w:rPr>
        <w:t xml:space="preserve">②③④        </w:t>
      </w:r>
      <w:r w:rsidRPr="00BC7AB5">
        <w:rPr>
          <w:rFonts w:ascii="Cambria" w:eastAsia="宋体" w:hAnsi="Cambria" w:cs="Times New Roman" w:hint="eastAsia"/>
        </w:rPr>
        <w:t xml:space="preserve">C. </w:t>
      </w:r>
      <w:r w:rsidRPr="00BC7AB5">
        <w:rPr>
          <w:rFonts w:ascii="宋体" w:eastAsia="宋体" w:hAnsi="宋体" w:cs="Times New Roman" w:hint="eastAsia"/>
        </w:rPr>
        <w:t xml:space="preserve">①③④       </w:t>
      </w:r>
      <w:r w:rsidRPr="00BC7AB5">
        <w:rPr>
          <w:rFonts w:ascii="Cambria" w:eastAsia="宋体" w:hAnsi="Cambria" w:cs="Times New Roman" w:hint="eastAsia"/>
        </w:rPr>
        <w:t>D.</w:t>
      </w:r>
      <w:r w:rsidRPr="00BC7AB5">
        <w:rPr>
          <w:rFonts w:ascii="宋体" w:eastAsia="宋体" w:hAnsi="宋体" w:cs="Times New Roman" w:hint="eastAsia"/>
        </w:rPr>
        <w:t xml:space="preserve"> ①②④</w:t>
      </w:r>
    </w:p>
    <w:p w:rsidR="00A26C41" w:rsidRPr="00BC7AB5" w:rsidRDefault="00A26C41" w:rsidP="00A26C41"/>
    <w:p w:rsidR="006E2233" w:rsidRPr="00BC7AB5" w:rsidRDefault="006E2233" w:rsidP="00A26C41"/>
    <w:p w:rsidR="006E2233" w:rsidRPr="00BC7AB5" w:rsidRDefault="006E2233" w:rsidP="00A26C41">
      <w:r w:rsidRPr="00BC7AB5">
        <w:rPr>
          <w:rFonts w:hint="eastAsia"/>
        </w:rPr>
        <w:t>二、综合题</w:t>
      </w:r>
    </w:p>
    <w:p w:rsidR="006E2233" w:rsidRPr="00BC7AB5" w:rsidRDefault="00A81814" w:rsidP="00A26C41">
      <w:r w:rsidRPr="00BC7AB5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19050</wp:posOffset>
            </wp:positionV>
            <wp:extent cx="2981325" cy="3390900"/>
            <wp:effectExtent l="19050" t="0" r="9525" b="0"/>
            <wp:wrapTight wrapText="bothSides">
              <wp:wrapPolygon edited="0">
                <wp:start x="-138" y="0"/>
                <wp:lineTo x="-138" y="21479"/>
                <wp:lineTo x="21669" y="21479"/>
                <wp:lineTo x="21669" y="0"/>
                <wp:lineTo x="-138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233" w:rsidRPr="00BC7AB5">
        <w:rPr>
          <w:rFonts w:hint="eastAsia"/>
        </w:rPr>
        <w:t>1.</w:t>
      </w:r>
      <w:r w:rsidRPr="00BC7AB5">
        <w:rPr>
          <w:rFonts w:hint="eastAsia"/>
          <w:noProof/>
        </w:rPr>
        <w:t xml:space="preserve"> </w:t>
      </w:r>
      <w:r w:rsidRPr="00BC7AB5">
        <w:rPr>
          <w:rFonts w:hint="eastAsia"/>
          <w:noProof/>
        </w:rPr>
        <w:t>读图，</w:t>
      </w:r>
      <w:r w:rsidRPr="00BC7AB5">
        <w:rPr>
          <w:rFonts w:hint="eastAsia"/>
        </w:rPr>
        <w:t>结合自然地理环境整体性的观点，说明长白山对松花江的影响。（</w:t>
      </w:r>
      <w:r w:rsidRPr="00BC7AB5">
        <w:rPr>
          <w:rFonts w:hint="eastAsia"/>
        </w:rPr>
        <w:t>10</w:t>
      </w:r>
      <w:r w:rsidRPr="00BC7AB5">
        <w:rPr>
          <w:rFonts w:hint="eastAsia"/>
        </w:rPr>
        <w:t>分）</w:t>
      </w:r>
    </w:p>
    <w:p w:rsidR="006E2233" w:rsidRPr="00BC7AB5" w:rsidRDefault="006E2233" w:rsidP="00A26C41"/>
    <w:p w:rsidR="00A81814" w:rsidRPr="00BC7AB5" w:rsidRDefault="00A81814" w:rsidP="00A26C41"/>
    <w:p w:rsidR="00A81814" w:rsidRPr="00BC7AB5" w:rsidRDefault="00A81814" w:rsidP="00A26C41"/>
    <w:p w:rsidR="00A81814" w:rsidRPr="00BC7AB5" w:rsidRDefault="00A81814" w:rsidP="00A26C41"/>
    <w:p w:rsidR="00A81814" w:rsidRPr="00BC7AB5" w:rsidRDefault="00A81814" w:rsidP="00A26C41"/>
    <w:p w:rsidR="00A81814" w:rsidRPr="00BC7AB5" w:rsidRDefault="00A81814" w:rsidP="00A26C41"/>
    <w:p w:rsidR="00A81814" w:rsidRPr="00BC7AB5" w:rsidRDefault="00A81814" w:rsidP="00A26C41"/>
    <w:p w:rsidR="00A81814" w:rsidRPr="00BC7AB5" w:rsidRDefault="00A81814" w:rsidP="00A26C41"/>
    <w:p w:rsidR="005A41D6" w:rsidRPr="00BC7AB5" w:rsidRDefault="005A41D6" w:rsidP="00A26C41"/>
    <w:sectPr w:rsidR="005A41D6" w:rsidRPr="00BC7AB5" w:rsidSect="00017D1B">
      <w:headerReference w:type="even" r:id="rId11"/>
      <w:headerReference w:type="defaul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EA" w:rsidRDefault="00B066EA" w:rsidP="006E2233">
      <w:r>
        <w:separator/>
      </w:r>
    </w:p>
  </w:endnote>
  <w:endnote w:type="continuationSeparator" w:id="1">
    <w:p w:rsidR="00B066EA" w:rsidRDefault="00B066EA" w:rsidP="006E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EA" w:rsidRDefault="00B066EA" w:rsidP="006E2233">
      <w:r>
        <w:separator/>
      </w:r>
    </w:p>
  </w:footnote>
  <w:footnote w:type="continuationSeparator" w:id="1">
    <w:p w:rsidR="00B066EA" w:rsidRDefault="00B066EA" w:rsidP="006E2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33" w:rsidRDefault="00C14C46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:rsidR="006E2233" w:rsidRDefault="006E22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</w:t>
    </w:r>
    <w:r>
      <w:ptab w:relativeTo="margin" w:alignment="center" w:leader="none"/>
    </w:r>
  </w:p>
  <w:p w:rsidR="006E2233" w:rsidRDefault="006E22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C41"/>
    <w:rsid w:val="00017D1B"/>
    <w:rsid w:val="0002314C"/>
    <w:rsid w:val="000F0682"/>
    <w:rsid w:val="00315BFF"/>
    <w:rsid w:val="00443FCC"/>
    <w:rsid w:val="004C35BA"/>
    <w:rsid w:val="005A41D6"/>
    <w:rsid w:val="005F70DB"/>
    <w:rsid w:val="00642DEF"/>
    <w:rsid w:val="006E2233"/>
    <w:rsid w:val="008A02C0"/>
    <w:rsid w:val="008C5717"/>
    <w:rsid w:val="009C290D"/>
    <w:rsid w:val="00A26C41"/>
    <w:rsid w:val="00A314B0"/>
    <w:rsid w:val="00A81814"/>
    <w:rsid w:val="00B066EA"/>
    <w:rsid w:val="00B264AB"/>
    <w:rsid w:val="00BC7AB5"/>
    <w:rsid w:val="00C14C46"/>
    <w:rsid w:val="00E23D0F"/>
    <w:rsid w:val="00F5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18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1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265"/>
    <w:rsid w:val="000C4BCD"/>
    <w:rsid w:val="001262E1"/>
    <w:rsid w:val="00535265"/>
    <w:rsid w:val="00D9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500F814-E10B-FC41-A40B-0A221F07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145</Words>
  <Characters>831</Characters>
  <Application>Microsoft Office Word</Application>
  <DocSecurity>0</DocSecurity>
  <Lines>6</Lines>
  <Paragraphs>1</Paragraphs>
  <ScaleCrop>false</ScaleCrop>
  <Company>x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admin</cp:lastModifiedBy>
  <cp:revision>11</cp:revision>
  <dcterms:created xsi:type="dcterms:W3CDTF">2020-02-02T02:07:00Z</dcterms:created>
  <dcterms:modified xsi:type="dcterms:W3CDTF">2020-02-06T05:57:00Z</dcterms:modified>
</cp:coreProperties>
</file>