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2C" w:rsidRDefault="00D615F4" w:rsidP="00D615F4">
      <w:pPr>
        <w:jc w:val="center"/>
        <w:rPr>
          <w:rFonts w:hint="eastAsia"/>
        </w:rPr>
      </w:pPr>
      <w:r w:rsidRPr="00D615F4">
        <w:rPr>
          <w:rFonts w:hint="eastAsia"/>
        </w:rPr>
        <w:t>《地理环境整体性原理的理解与应用》</w:t>
      </w:r>
      <w:r>
        <w:rPr>
          <w:rFonts w:hint="eastAsia"/>
        </w:rPr>
        <w:t>课后练习答案</w:t>
      </w:r>
    </w:p>
    <w:p w:rsidR="00D615F4" w:rsidRPr="00D615F4" w:rsidRDefault="00D615F4" w:rsidP="00D615F4">
      <w:pPr>
        <w:ind w:firstLineChars="50" w:firstLine="120"/>
        <w:rPr>
          <w:rFonts w:hint="eastAsia"/>
          <w:sz w:val="24"/>
        </w:rPr>
      </w:pPr>
      <w:r>
        <w:rPr>
          <w:rFonts w:hint="eastAsia"/>
          <w:sz w:val="24"/>
        </w:rPr>
        <w:t>一、</w:t>
      </w:r>
      <w:r w:rsidRPr="00D615F4">
        <w:rPr>
          <w:sz w:val="24"/>
        </w:rPr>
        <w:t>单选题</w:t>
      </w:r>
    </w:p>
    <w:p w:rsidR="00D615F4" w:rsidRDefault="00D615F4" w:rsidP="00D615F4">
      <w:pPr>
        <w:rPr>
          <w:rFonts w:hint="eastAsia"/>
          <w:sz w:val="24"/>
        </w:rPr>
      </w:pPr>
      <w:r w:rsidRPr="00D615F4">
        <w:rPr>
          <w:rFonts w:hint="eastAsia"/>
          <w:sz w:val="24"/>
        </w:rPr>
        <w:t xml:space="preserve"> 1.</w:t>
      </w:r>
      <w:r>
        <w:rPr>
          <w:rFonts w:hint="eastAsia"/>
          <w:sz w:val="24"/>
        </w:rPr>
        <w:t>B             2.B           3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C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C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A</w:t>
      </w:r>
    </w:p>
    <w:p w:rsidR="00D615F4" w:rsidRDefault="00D615F4" w:rsidP="00D615F4">
      <w:pPr>
        <w:ind w:firstLineChars="50" w:firstLine="120"/>
        <w:rPr>
          <w:rFonts w:hint="eastAsia"/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C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D</w:t>
      </w:r>
    </w:p>
    <w:p w:rsidR="00D615F4" w:rsidRDefault="00D615F4" w:rsidP="00D615F4">
      <w:pPr>
        <w:ind w:firstLineChars="50" w:firstLine="120"/>
        <w:rPr>
          <w:rFonts w:hint="eastAsia"/>
          <w:sz w:val="24"/>
        </w:rPr>
      </w:pPr>
    </w:p>
    <w:p w:rsidR="00D615F4" w:rsidRDefault="00D615F4" w:rsidP="00D615F4">
      <w:pPr>
        <w:ind w:firstLineChars="50" w:firstLine="120"/>
        <w:rPr>
          <w:rFonts w:hint="eastAsia"/>
          <w:sz w:val="24"/>
        </w:rPr>
      </w:pPr>
    </w:p>
    <w:p w:rsidR="00D615F4" w:rsidRDefault="00D615F4" w:rsidP="00D615F4">
      <w:pPr>
        <w:ind w:firstLineChars="50" w:firstLine="120"/>
        <w:rPr>
          <w:rFonts w:hint="eastAsia"/>
          <w:sz w:val="24"/>
        </w:rPr>
      </w:pPr>
      <w:r>
        <w:rPr>
          <w:rFonts w:hint="eastAsia"/>
          <w:sz w:val="24"/>
        </w:rPr>
        <w:t>二、综合题</w:t>
      </w:r>
    </w:p>
    <w:p w:rsidR="00D615F4" w:rsidRPr="00D615F4" w:rsidRDefault="00D615F4" w:rsidP="00D615F4">
      <w:pPr>
        <w:ind w:firstLine="405"/>
        <w:jc w:val="left"/>
      </w:pPr>
      <w:r w:rsidRPr="00D615F4">
        <w:rPr>
          <w:rFonts w:hint="eastAsia"/>
        </w:rPr>
        <w:t>长白山海拔较高，为松花江的发源地；（</w:t>
      </w:r>
      <w:r w:rsidRPr="00D615F4">
        <w:rPr>
          <w:rFonts w:hint="eastAsia"/>
        </w:rPr>
        <w:t>2</w:t>
      </w:r>
      <w:r w:rsidRPr="00D615F4">
        <w:rPr>
          <w:rFonts w:hint="eastAsia"/>
        </w:rPr>
        <w:t>分）长白山坡度较大（陡），影响松花江河水的流速（较快）；（</w:t>
      </w:r>
      <w:r w:rsidRPr="00D615F4">
        <w:rPr>
          <w:rFonts w:hint="eastAsia"/>
        </w:rPr>
        <w:t>2</w:t>
      </w:r>
      <w:r w:rsidRPr="00D615F4">
        <w:rPr>
          <w:rFonts w:hint="eastAsia"/>
        </w:rPr>
        <w:t>分）长白山的积雪（冰川）融水，为松花江的补给水源之一，影响松花江的流量和汛期；（</w:t>
      </w:r>
      <w:r w:rsidRPr="00D615F4">
        <w:rPr>
          <w:rFonts w:hint="eastAsia"/>
        </w:rPr>
        <w:t>2</w:t>
      </w:r>
      <w:r w:rsidRPr="00D615F4">
        <w:rPr>
          <w:rFonts w:hint="eastAsia"/>
        </w:rPr>
        <w:t>分）长白山为东北</w:t>
      </w:r>
      <w:r w:rsidRPr="00D615F4">
        <w:rPr>
          <w:rFonts w:hint="eastAsia"/>
        </w:rPr>
        <w:t>-</w:t>
      </w:r>
      <w:r w:rsidRPr="00D615F4">
        <w:rPr>
          <w:rFonts w:hint="eastAsia"/>
        </w:rPr>
        <w:t>西南走向的山脉，影响松花江的流向，影响凌汛的形成；（</w:t>
      </w:r>
      <w:r w:rsidRPr="00D615F4">
        <w:rPr>
          <w:rFonts w:hint="eastAsia"/>
        </w:rPr>
        <w:t>2</w:t>
      </w:r>
      <w:r w:rsidRPr="00D615F4">
        <w:rPr>
          <w:rFonts w:hint="eastAsia"/>
        </w:rPr>
        <w:t>分）长白山天池的湖水补给河水，影响松花江流量的（稳定性）；（</w:t>
      </w:r>
      <w:r w:rsidRPr="00D615F4">
        <w:rPr>
          <w:rFonts w:hint="eastAsia"/>
        </w:rPr>
        <w:t>2</w:t>
      </w:r>
      <w:r w:rsidRPr="00D615F4">
        <w:rPr>
          <w:rFonts w:hint="eastAsia"/>
        </w:rPr>
        <w:t>分）长白山植被覆盖率较高，影响河流的含沙量（少）等。（</w:t>
      </w:r>
      <w:r w:rsidRPr="00D615F4">
        <w:rPr>
          <w:rFonts w:hint="eastAsia"/>
        </w:rPr>
        <w:t>2</w:t>
      </w:r>
      <w:r w:rsidRPr="00D615F4">
        <w:rPr>
          <w:rFonts w:hint="eastAsia"/>
        </w:rPr>
        <w:t>分）（答出其中五条即可）</w:t>
      </w:r>
    </w:p>
    <w:p w:rsidR="00D615F4" w:rsidRPr="00D615F4" w:rsidRDefault="00D615F4" w:rsidP="00D615F4">
      <w:pPr>
        <w:ind w:firstLineChars="50" w:firstLine="120"/>
        <w:rPr>
          <w:sz w:val="24"/>
        </w:rPr>
      </w:pPr>
    </w:p>
    <w:sectPr w:rsidR="00D615F4" w:rsidRPr="00D615F4" w:rsidSect="00D93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32338"/>
    <w:multiLevelType w:val="hybridMultilevel"/>
    <w:tmpl w:val="DB7CAA82"/>
    <w:lvl w:ilvl="0" w:tplc="1F5215C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15F4"/>
    <w:rsid w:val="00D615F4"/>
    <w:rsid w:val="00D93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F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2020-02-06T05:49:00Z</dcterms:created>
  <dcterms:modified xsi:type="dcterms:W3CDTF">2020-02-06T05:55:00Z</dcterms:modified>
</cp:coreProperties>
</file>