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63" w:rsidRPr="00551F7E" w:rsidRDefault="00E07663" w:rsidP="00E0766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</w:t>
      </w:r>
      <w:r>
        <w:rPr>
          <w:rFonts w:ascii="宋体" w:eastAsia="宋体" w:hAnsi="宋体" w:cs="Arial" w:hint="eastAsia"/>
          <w:color w:val="333333"/>
        </w:rPr>
        <w:t>25</w:t>
      </w:r>
      <w:r w:rsidRPr="00551F7E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>第七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E07663" w:rsidRPr="00946696" w:rsidRDefault="00E07663" w:rsidP="00E0766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谈</w:t>
      </w: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史记</w:t>
      </w:r>
      <w:r w:rsidRPr="00946696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《汉书》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E07663" w:rsidRPr="00023906" w:rsidRDefault="00E07663" w:rsidP="00E0766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选择题：共5小题，每道题均为3分。</w:t>
      </w:r>
    </w:p>
    <w:p w:rsidR="00E07663" w:rsidRPr="00E07663" w:rsidRDefault="00E07663">
      <w:pPr>
        <w:rPr>
          <w:sz w:val="28"/>
          <w:szCs w:val="28"/>
        </w:rPr>
      </w:pPr>
    </w:p>
    <w:p w:rsidR="0019410C" w:rsidRPr="00E07663" w:rsidRDefault="004159D5">
      <w:pPr>
        <w:numPr>
          <w:ilvl w:val="0"/>
          <w:numId w:val="1"/>
        </w:numPr>
        <w:rPr>
          <w:szCs w:val="21"/>
        </w:rPr>
      </w:pPr>
      <w:r w:rsidRPr="00E07663">
        <w:rPr>
          <w:rFonts w:hint="eastAsia"/>
          <w:szCs w:val="21"/>
        </w:rPr>
        <w:t>选出字形和读音全都正确的一组（</w:t>
      </w:r>
      <w:r w:rsidRPr="00E07663">
        <w:rPr>
          <w:rFonts w:hint="eastAsia"/>
          <w:szCs w:val="21"/>
        </w:rPr>
        <w:t xml:space="preserve">  </w:t>
      </w:r>
      <w:r w:rsidRPr="00E07663">
        <w:rPr>
          <w:rFonts w:hint="eastAsia"/>
          <w:szCs w:val="21"/>
        </w:rPr>
        <w:t>）</w:t>
      </w:r>
    </w:p>
    <w:p w:rsidR="0019410C" w:rsidRPr="00E07663" w:rsidRDefault="004159D5">
      <w:pPr>
        <w:numPr>
          <w:ilvl w:val="0"/>
          <w:numId w:val="2"/>
        </w:numPr>
        <w:rPr>
          <w:szCs w:val="21"/>
        </w:rPr>
      </w:pPr>
      <w:proofErr w:type="gramStart"/>
      <w:r w:rsidRPr="00E07663">
        <w:rPr>
          <w:rFonts w:hint="eastAsia"/>
          <w:szCs w:val="21"/>
        </w:rPr>
        <w:t>旌</w:t>
      </w:r>
      <w:proofErr w:type="gramEnd"/>
      <w:r w:rsidRPr="00E07663">
        <w:rPr>
          <w:rFonts w:hint="eastAsia"/>
          <w:szCs w:val="21"/>
        </w:rPr>
        <w:t>（</w:t>
      </w:r>
      <w:proofErr w:type="spellStart"/>
      <w:r w:rsidRPr="00E07663">
        <w:rPr>
          <w:rFonts w:hint="eastAsia"/>
          <w:szCs w:val="21"/>
        </w:rPr>
        <w:t>j</w:t>
      </w:r>
      <w:r w:rsidRPr="00E07663">
        <w:rPr>
          <w:rFonts w:ascii="Calibri" w:hAnsi="Calibri" w:cs="Calibri"/>
          <w:szCs w:val="21"/>
        </w:rPr>
        <w:t>ī</w:t>
      </w:r>
      <w:r w:rsidRPr="00E07663">
        <w:rPr>
          <w:rFonts w:hint="eastAsia"/>
          <w:szCs w:val="21"/>
        </w:rPr>
        <w:t>ng</w:t>
      </w:r>
      <w:proofErr w:type="spellEnd"/>
      <w:r w:rsidRPr="00E07663">
        <w:rPr>
          <w:rFonts w:hint="eastAsia"/>
          <w:szCs w:val="21"/>
        </w:rPr>
        <w:t xml:space="preserve"> </w:t>
      </w:r>
      <w:r w:rsidRPr="00E07663">
        <w:rPr>
          <w:rFonts w:hint="eastAsia"/>
          <w:szCs w:val="21"/>
        </w:rPr>
        <w:t>）旗</w:t>
      </w:r>
      <w:r w:rsidRPr="00E07663">
        <w:rPr>
          <w:rFonts w:hint="eastAsia"/>
          <w:szCs w:val="21"/>
        </w:rPr>
        <w:t xml:space="preserve">   </w:t>
      </w:r>
      <w:r w:rsidRPr="00E07663">
        <w:rPr>
          <w:rFonts w:hint="eastAsia"/>
          <w:szCs w:val="21"/>
        </w:rPr>
        <w:t>呜咽（</w:t>
      </w:r>
      <w:r w:rsidRPr="00E07663">
        <w:rPr>
          <w:rFonts w:hint="eastAsia"/>
          <w:szCs w:val="21"/>
        </w:rPr>
        <w:t>y</w:t>
      </w:r>
      <w:r w:rsidRPr="00E07663">
        <w:rPr>
          <w:rFonts w:ascii="宋体" w:eastAsia="宋体" w:hAnsi="宋体" w:cs="宋体" w:hint="eastAsia"/>
          <w:szCs w:val="21"/>
        </w:rPr>
        <w:t>ā</w:t>
      </w:r>
      <w:r w:rsidRPr="00E07663">
        <w:rPr>
          <w:rFonts w:hint="eastAsia"/>
          <w:szCs w:val="21"/>
        </w:rPr>
        <w:t xml:space="preserve">n </w:t>
      </w:r>
      <w:r w:rsidRPr="00E07663">
        <w:rPr>
          <w:rFonts w:hint="eastAsia"/>
          <w:szCs w:val="21"/>
        </w:rPr>
        <w:t>）</w:t>
      </w:r>
      <w:r w:rsidR="00E07663" w:rsidRPr="00E07663">
        <w:rPr>
          <w:rFonts w:hint="eastAsia"/>
          <w:szCs w:val="21"/>
        </w:rPr>
        <w:t xml:space="preserve">    </w:t>
      </w:r>
      <w:r w:rsidRPr="00E07663">
        <w:rPr>
          <w:rFonts w:hint="eastAsia"/>
          <w:szCs w:val="21"/>
        </w:rPr>
        <w:t>凭籍</w:t>
      </w:r>
      <w:r w:rsidR="00E07663" w:rsidRPr="00E07663">
        <w:rPr>
          <w:rFonts w:hint="eastAsia"/>
          <w:szCs w:val="21"/>
        </w:rPr>
        <w:t xml:space="preserve">     </w:t>
      </w:r>
      <w:r w:rsidRPr="00E07663">
        <w:rPr>
          <w:rFonts w:hint="eastAsia"/>
          <w:szCs w:val="21"/>
        </w:rPr>
        <w:t>汗青</w:t>
      </w:r>
    </w:p>
    <w:p w:rsidR="0019410C" w:rsidRPr="00E07663" w:rsidRDefault="004159D5">
      <w:pPr>
        <w:numPr>
          <w:ilvl w:val="0"/>
          <w:numId w:val="2"/>
        </w:numPr>
        <w:rPr>
          <w:szCs w:val="21"/>
        </w:rPr>
      </w:pPr>
      <w:r w:rsidRPr="00E07663">
        <w:rPr>
          <w:rFonts w:hint="eastAsia"/>
          <w:szCs w:val="21"/>
        </w:rPr>
        <w:t>封禅（</w:t>
      </w:r>
      <w:proofErr w:type="spellStart"/>
      <w:r w:rsidRPr="00E07663">
        <w:rPr>
          <w:rFonts w:hint="eastAsia"/>
          <w:szCs w:val="21"/>
        </w:rPr>
        <w:t>sh</w:t>
      </w:r>
      <w:proofErr w:type="spellEnd"/>
      <w:r w:rsidRPr="00E07663">
        <w:rPr>
          <w:rFonts w:ascii="宋体" w:eastAsia="宋体" w:hAnsi="宋体" w:cs="宋体" w:hint="eastAsia"/>
          <w:szCs w:val="21"/>
        </w:rPr>
        <w:t>à</w:t>
      </w:r>
      <w:r w:rsidRPr="00E07663">
        <w:rPr>
          <w:rFonts w:hint="eastAsia"/>
          <w:szCs w:val="21"/>
        </w:rPr>
        <w:t>n</w:t>
      </w:r>
      <w:r w:rsidRPr="00E07663">
        <w:rPr>
          <w:rFonts w:hint="eastAsia"/>
          <w:szCs w:val="21"/>
        </w:rPr>
        <w:t>）</w:t>
      </w:r>
      <w:r w:rsidR="00E07663" w:rsidRPr="00E07663">
        <w:rPr>
          <w:rFonts w:hint="eastAsia"/>
          <w:szCs w:val="21"/>
        </w:rPr>
        <w:t xml:space="preserve">   </w:t>
      </w:r>
      <w:proofErr w:type="gramStart"/>
      <w:r w:rsidRPr="00E07663">
        <w:rPr>
          <w:rFonts w:hint="eastAsia"/>
          <w:szCs w:val="21"/>
        </w:rPr>
        <w:t>剽</w:t>
      </w:r>
      <w:proofErr w:type="gramEnd"/>
      <w:r w:rsidRPr="00E07663">
        <w:rPr>
          <w:rFonts w:hint="eastAsia"/>
          <w:szCs w:val="21"/>
        </w:rPr>
        <w:t>（</w:t>
      </w:r>
      <w:r w:rsidRPr="00E07663">
        <w:rPr>
          <w:rFonts w:hint="eastAsia"/>
          <w:szCs w:val="21"/>
        </w:rPr>
        <w:t>pi</w:t>
      </w:r>
      <w:r w:rsidRPr="00E07663">
        <w:rPr>
          <w:rFonts w:ascii="宋体" w:eastAsia="宋体" w:hAnsi="宋体" w:cs="宋体" w:hint="eastAsia"/>
          <w:szCs w:val="21"/>
        </w:rPr>
        <w:t>á</w:t>
      </w:r>
      <w:r w:rsidRPr="00E07663">
        <w:rPr>
          <w:rFonts w:hint="eastAsia"/>
          <w:szCs w:val="21"/>
        </w:rPr>
        <w:t xml:space="preserve">o </w:t>
      </w:r>
      <w:r w:rsidRPr="00E07663">
        <w:rPr>
          <w:rFonts w:hint="eastAsia"/>
          <w:szCs w:val="21"/>
        </w:rPr>
        <w:t>）窃</w:t>
      </w:r>
      <w:r w:rsidR="00E07663" w:rsidRPr="00E07663">
        <w:rPr>
          <w:rFonts w:hint="eastAsia"/>
          <w:szCs w:val="21"/>
        </w:rPr>
        <w:t xml:space="preserve">    </w:t>
      </w:r>
      <w:r w:rsidR="00E07663" w:rsidRPr="00E07663">
        <w:rPr>
          <w:rFonts w:hint="eastAsia"/>
          <w:szCs w:val="21"/>
        </w:rPr>
        <w:t>秉性</w:t>
      </w:r>
      <w:r w:rsidRPr="00E07663">
        <w:rPr>
          <w:rFonts w:hint="eastAsia"/>
          <w:szCs w:val="21"/>
        </w:rPr>
        <w:t xml:space="preserve">    </w:t>
      </w:r>
      <w:r w:rsidR="00E07663" w:rsidRPr="00E07663">
        <w:rPr>
          <w:rFonts w:hint="eastAsia"/>
          <w:szCs w:val="21"/>
        </w:rPr>
        <w:t xml:space="preserve"> </w:t>
      </w:r>
      <w:proofErr w:type="gramStart"/>
      <w:r w:rsidRPr="00E07663">
        <w:rPr>
          <w:rFonts w:hint="eastAsia"/>
          <w:szCs w:val="21"/>
        </w:rPr>
        <w:t>赡</w:t>
      </w:r>
      <w:proofErr w:type="gramEnd"/>
      <w:r w:rsidRPr="00E07663">
        <w:rPr>
          <w:rFonts w:hint="eastAsia"/>
          <w:szCs w:val="21"/>
        </w:rPr>
        <w:t>而</w:t>
      </w:r>
      <w:proofErr w:type="gramStart"/>
      <w:r w:rsidRPr="00E07663">
        <w:rPr>
          <w:rFonts w:hint="eastAsia"/>
          <w:szCs w:val="21"/>
        </w:rPr>
        <w:t>不</w:t>
      </w:r>
      <w:proofErr w:type="gramEnd"/>
      <w:r w:rsidRPr="00E07663">
        <w:rPr>
          <w:rFonts w:hint="eastAsia"/>
          <w:szCs w:val="21"/>
        </w:rPr>
        <w:t>秽</w:t>
      </w:r>
      <w:r w:rsidR="00E07663" w:rsidRPr="00E07663">
        <w:rPr>
          <w:rFonts w:hint="eastAsia"/>
          <w:szCs w:val="21"/>
        </w:rPr>
        <w:t xml:space="preserve">    </w:t>
      </w:r>
    </w:p>
    <w:p w:rsidR="0019410C" w:rsidRPr="00E07663" w:rsidRDefault="004159D5">
      <w:pPr>
        <w:numPr>
          <w:ilvl w:val="0"/>
          <w:numId w:val="2"/>
        </w:numPr>
        <w:rPr>
          <w:szCs w:val="21"/>
        </w:rPr>
      </w:pPr>
      <w:r w:rsidRPr="00E07663">
        <w:rPr>
          <w:rFonts w:hint="eastAsia"/>
          <w:szCs w:val="21"/>
        </w:rPr>
        <w:t>后裔（</w:t>
      </w:r>
      <w:r w:rsidRPr="00E07663">
        <w:rPr>
          <w:rFonts w:hint="eastAsia"/>
          <w:szCs w:val="21"/>
        </w:rPr>
        <w:t>y</w:t>
      </w:r>
      <w:r w:rsidRPr="00E07663">
        <w:rPr>
          <w:rFonts w:ascii="宋体" w:eastAsia="宋体" w:hAnsi="宋体" w:cs="宋体" w:hint="eastAsia"/>
          <w:szCs w:val="21"/>
        </w:rPr>
        <w:t>ì</w:t>
      </w:r>
      <w:r w:rsidRPr="00E07663">
        <w:rPr>
          <w:rFonts w:hint="eastAsia"/>
          <w:szCs w:val="21"/>
        </w:rPr>
        <w:t xml:space="preserve"> </w:t>
      </w:r>
      <w:r w:rsidRPr="00E07663">
        <w:rPr>
          <w:rFonts w:hint="eastAsia"/>
          <w:szCs w:val="21"/>
        </w:rPr>
        <w:t>）</w:t>
      </w:r>
      <w:r w:rsidR="00E07663" w:rsidRPr="00E07663">
        <w:rPr>
          <w:rFonts w:hint="eastAsia"/>
          <w:szCs w:val="21"/>
        </w:rPr>
        <w:t xml:space="preserve">    </w:t>
      </w:r>
      <w:proofErr w:type="gramStart"/>
      <w:r w:rsidRPr="00E07663">
        <w:rPr>
          <w:rFonts w:hint="eastAsia"/>
          <w:szCs w:val="21"/>
        </w:rPr>
        <w:t>蹊</w:t>
      </w:r>
      <w:proofErr w:type="gramEnd"/>
      <w:r w:rsidRPr="00E07663">
        <w:rPr>
          <w:rFonts w:hint="eastAsia"/>
          <w:szCs w:val="21"/>
        </w:rPr>
        <w:t>（</w:t>
      </w:r>
      <w:r w:rsidRPr="00E07663">
        <w:rPr>
          <w:rFonts w:hint="eastAsia"/>
          <w:szCs w:val="21"/>
        </w:rPr>
        <w:t>x</w:t>
      </w:r>
      <w:r w:rsidRPr="00E07663">
        <w:rPr>
          <w:rFonts w:ascii="宋体" w:eastAsia="宋体" w:hAnsi="宋体" w:cs="宋体" w:hint="eastAsia"/>
          <w:szCs w:val="21"/>
        </w:rPr>
        <w:t>ī</w:t>
      </w:r>
      <w:r w:rsidRPr="00E07663">
        <w:rPr>
          <w:rFonts w:hint="eastAsia"/>
          <w:szCs w:val="21"/>
        </w:rPr>
        <w:t xml:space="preserve"> </w:t>
      </w:r>
      <w:r w:rsidRPr="00E07663">
        <w:rPr>
          <w:rFonts w:hint="eastAsia"/>
          <w:szCs w:val="21"/>
        </w:rPr>
        <w:t>）径</w:t>
      </w:r>
      <w:r w:rsidR="00E07663" w:rsidRPr="00E07663">
        <w:rPr>
          <w:rFonts w:hint="eastAsia"/>
          <w:szCs w:val="21"/>
        </w:rPr>
        <w:t xml:space="preserve">      </w:t>
      </w:r>
      <w:r w:rsidRPr="00E07663">
        <w:rPr>
          <w:rFonts w:hint="eastAsia"/>
          <w:szCs w:val="21"/>
        </w:rPr>
        <w:t>抹煞</w:t>
      </w:r>
      <w:r w:rsidR="00E07663" w:rsidRPr="00E07663">
        <w:rPr>
          <w:rFonts w:hint="eastAsia"/>
          <w:szCs w:val="21"/>
        </w:rPr>
        <w:t xml:space="preserve">     </w:t>
      </w:r>
      <w:r w:rsidRPr="00E07663">
        <w:rPr>
          <w:rFonts w:hint="eastAsia"/>
          <w:szCs w:val="21"/>
        </w:rPr>
        <w:t>陈陈相因</w:t>
      </w:r>
    </w:p>
    <w:p w:rsidR="0019410C" w:rsidRPr="00E07663" w:rsidRDefault="004159D5">
      <w:pPr>
        <w:numPr>
          <w:ilvl w:val="0"/>
          <w:numId w:val="2"/>
        </w:numPr>
        <w:rPr>
          <w:szCs w:val="21"/>
        </w:rPr>
      </w:pPr>
      <w:r w:rsidRPr="00E07663">
        <w:rPr>
          <w:rFonts w:hint="eastAsia"/>
          <w:szCs w:val="21"/>
        </w:rPr>
        <w:t>嗜（</w:t>
      </w:r>
      <w:proofErr w:type="spellStart"/>
      <w:r w:rsidRPr="00E07663">
        <w:rPr>
          <w:rFonts w:hint="eastAsia"/>
          <w:szCs w:val="21"/>
        </w:rPr>
        <w:t>sh</w:t>
      </w:r>
      <w:proofErr w:type="spellEnd"/>
      <w:r w:rsidRPr="00E07663">
        <w:rPr>
          <w:rFonts w:ascii="宋体" w:eastAsia="宋体" w:hAnsi="宋体" w:cs="宋体" w:hint="eastAsia"/>
          <w:szCs w:val="21"/>
        </w:rPr>
        <w:t>ì</w:t>
      </w:r>
      <w:r w:rsidRPr="00E07663">
        <w:rPr>
          <w:rFonts w:hint="eastAsia"/>
          <w:szCs w:val="21"/>
        </w:rPr>
        <w:t xml:space="preserve"> </w:t>
      </w:r>
      <w:r w:rsidRPr="00E07663">
        <w:rPr>
          <w:rFonts w:hint="eastAsia"/>
          <w:szCs w:val="21"/>
        </w:rPr>
        <w:t>）好</w:t>
      </w:r>
      <w:r w:rsidR="00E07663" w:rsidRPr="00E07663">
        <w:rPr>
          <w:rFonts w:hint="eastAsia"/>
          <w:szCs w:val="21"/>
        </w:rPr>
        <w:t xml:space="preserve">   </w:t>
      </w:r>
      <w:r w:rsidR="00E07663" w:rsidRPr="00E07663">
        <w:rPr>
          <w:rFonts w:hint="eastAsia"/>
          <w:szCs w:val="21"/>
        </w:rPr>
        <w:t>阙</w:t>
      </w:r>
      <w:r w:rsidR="00E07663" w:rsidRPr="00E07663">
        <w:rPr>
          <w:rFonts w:hint="eastAsia"/>
          <w:szCs w:val="21"/>
        </w:rPr>
        <w:t>(</w:t>
      </w:r>
      <w:proofErr w:type="spellStart"/>
      <w:r w:rsidR="00E07663" w:rsidRPr="00E07663">
        <w:rPr>
          <w:rFonts w:hint="eastAsia"/>
          <w:szCs w:val="21"/>
        </w:rPr>
        <w:t>qu</w:t>
      </w:r>
      <w:proofErr w:type="spellEnd"/>
      <w:r w:rsidR="00E07663" w:rsidRPr="00E07663">
        <w:rPr>
          <w:rFonts w:ascii="宋体" w:eastAsia="宋体" w:hAnsi="宋体" w:cs="宋体" w:hint="eastAsia"/>
          <w:szCs w:val="21"/>
        </w:rPr>
        <w:t>ē</w:t>
      </w:r>
      <w:r w:rsidR="00E07663" w:rsidRPr="00E07663">
        <w:rPr>
          <w:rFonts w:hint="eastAsia"/>
          <w:szCs w:val="21"/>
        </w:rPr>
        <w:t xml:space="preserve">) </w:t>
      </w:r>
      <w:r w:rsidR="00E07663" w:rsidRPr="00E07663">
        <w:rPr>
          <w:rFonts w:hint="eastAsia"/>
          <w:szCs w:val="21"/>
        </w:rPr>
        <w:t>略</w:t>
      </w:r>
      <w:r w:rsidR="00E07663" w:rsidRPr="00E07663">
        <w:rPr>
          <w:rFonts w:hint="eastAsia"/>
          <w:szCs w:val="21"/>
        </w:rPr>
        <w:t xml:space="preserve">       </w:t>
      </w:r>
      <w:r w:rsidRPr="00E07663">
        <w:rPr>
          <w:rFonts w:hint="eastAsia"/>
          <w:szCs w:val="21"/>
        </w:rPr>
        <w:t>朝庭</w:t>
      </w:r>
      <w:r w:rsidR="00E07663" w:rsidRPr="00E07663">
        <w:rPr>
          <w:rFonts w:hint="eastAsia"/>
          <w:szCs w:val="21"/>
        </w:rPr>
        <w:t xml:space="preserve">     </w:t>
      </w:r>
      <w:r w:rsidRPr="00E07663">
        <w:rPr>
          <w:rFonts w:hint="eastAsia"/>
          <w:szCs w:val="21"/>
        </w:rPr>
        <w:t>悲天悯人</w:t>
      </w:r>
    </w:p>
    <w:p w:rsidR="0019410C" w:rsidRPr="00E07663" w:rsidRDefault="0019410C">
      <w:pPr>
        <w:rPr>
          <w:szCs w:val="21"/>
        </w:rPr>
      </w:pP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hint="eastAsia"/>
          <w:szCs w:val="21"/>
        </w:rPr>
        <w:t>2</w:t>
      </w:r>
      <w:r w:rsidRPr="00E07663">
        <w:rPr>
          <w:rFonts w:hint="eastAsia"/>
          <w:szCs w:val="21"/>
        </w:rPr>
        <w:t>、</w:t>
      </w:r>
      <w:r w:rsidRPr="00E07663">
        <w:rPr>
          <w:rFonts w:ascii="Times New Roman" w:eastAsia="宋体" w:hAnsi="Times New Roman" w:cs="Times New Roman" w:hint="eastAsia"/>
          <w:szCs w:val="21"/>
        </w:rPr>
        <w:t>下列选项解说</w:t>
      </w:r>
      <w:r w:rsidRPr="00E07663">
        <w:rPr>
          <w:rFonts w:ascii="Times New Roman" w:eastAsia="宋体" w:hAnsi="Times New Roman" w:cs="Times New Roman" w:hint="eastAsia"/>
          <w:szCs w:val="21"/>
          <w:em w:val="dot"/>
        </w:rPr>
        <w:t>不正确</w:t>
      </w:r>
      <w:r w:rsidRPr="00E07663">
        <w:rPr>
          <w:rFonts w:ascii="Times New Roman" w:eastAsia="宋体" w:hAnsi="Times New Roman" w:cs="Times New Roman" w:hint="eastAsia"/>
          <w:szCs w:val="21"/>
        </w:rPr>
        <w:t>的一项是（</w:t>
      </w:r>
      <w:r w:rsidR="00E07663" w:rsidRPr="00E07663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E07663">
        <w:rPr>
          <w:rFonts w:ascii="Times New Roman" w:eastAsia="宋体" w:hAnsi="Times New Roman" w:cs="Times New Roman" w:hint="eastAsia"/>
          <w:szCs w:val="21"/>
        </w:rPr>
        <w:t>）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A.</w:t>
      </w:r>
      <w:r w:rsidRPr="00E07663">
        <w:rPr>
          <w:rFonts w:ascii="Times New Roman" w:eastAsia="宋体" w:hAnsi="Times New Roman" w:cs="Times New Roman" w:hint="eastAsia"/>
          <w:szCs w:val="21"/>
        </w:rPr>
        <w:t>《左传》是编年体史书，书中刻画的烛之武、蹇叔、孟尝君等人，形象鲜明。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B.</w:t>
      </w:r>
      <w:r w:rsidRPr="00E07663">
        <w:rPr>
          <w:rFonts w:ascii="Times New Roman" w:eastAsia="宋体" w:hAnsi="Times New Roman" w:cs="Times New Roman" w:hint="eastAsia"/>
          <w:szCs w:val="21"/>
        </w:rPr>
        <w:t>《战国策》是国别体史书，邹忌、冯谖都体现了战国时期谋臣策士们的风采。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C.</w:t>
      </w:r>
      <w:r w:rsidRPr="00E07663">
        <w:rPr>
          <w:rFonts w:ascii="Times New Roman" w:eastAsia="宋体" w:hAnsi="Times New Roman" w:cs="Times New Roman" w:hint="eastAsia"/>
          <w:szCs w:val="21"/>
        </w:rPr>
        <w:t>《史记》是纪传体通史，记述了自黄帝以来到汉武帝时期，三千多年的历史。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D.</w:t>
      </w:r>
      <w:r w:rsidRPr="00E07663">
        <w:rPr>
          <w:rFonts w:ascii="Times New Roman" w:eastAsia="宋体" w:hAnsi="Times New Roman" w:cs="Times New Roman" w:hint="eastAsia"/>
          <w:szCs w:val="21"/>
        </w:rPr>
        <w:t>《汉书》是纪传体断代史，《苏武牧羊》中写汉使苏武受尽迫害，犹凛然不屈。</w:t>
      </w:r>
    </w:p>
    <w:p w:rsidR="00E07663" w:rsidRPr="00E07663" w:rsidRDefault="00E07663">
      <w:pPr>
        <w:rPr>
          <w:rFonts w:ascii="Times New Roman" w:eastAsia="宋体" w:hAnsi="Times New Roman" w:cs="Times New Roman"/>
          <w:szCs w:val="21"/>
        </w:rPr>
      </w:pP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3</w:t>
      </w:r>
      <w:r w:rsidRPr="00E07663">
        <w:rPr>
          <w:rFonts w:ascii="Times New Roman" w:eastAsia="宋体" w:hAnsi="Times New Roman" w:cs="Times New Roman" w:hint="eastAsia"/>
          <w:szCs w:val="21"/>
        </w:rPr>
        <w:t>、下列对文本的理解</w:t>
      </w:r>
      <w:r w:rsidRPr="00E07663">
        <w:rPr>
          <w:rFonts w:ascii="Times New Roman" w:eastAsia="宋体" w:hAnsi="Times New Roman" w:cs="Times New Roman" w:hint="eastAsia"/>
          <w:szCs w:val="21"/>
          <w:em w:val="dot"/>
        </w:rPr>
        <w:t>不正确</w:t>
      </w:r>
      <w:r w:rsidRPr="00E07663">
        <w:rPr>
          <w:rFonts w:ascii="Times New Roman" w:eastAsia="宋体" w:hAnsi="Times New Roman" w:cs="Times New Roman" w:hint="eastAsia"/>
          <w:szCs w:val="21"/>
        </w:rPr>
        <w:t>的一项是（）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A.</w:t>
      </w:r>
      <w:r w:rsidRPr="00E07663">
        <w:rPr>
          <w:rFonts w:ascii="Times New Roman" w:eastAsia="宋体" w:hAnsi="Times New Roman" w:cs="Times New Roman" w:hint="eastAsia"/>
          <w:szCs w:val="21"/>
        </w:rPr>
        <w:t>司马迁曾四处游历，足迹遍天下，这不仅增加了他的见闻，也使他胸襟开阔。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B.</w:t>
      </w:r>
      <w:r w:rsidRPr="00E07663">
        <w:rPr>
          <w:rFonts w:ascii="Times New Roman" w:eastAsia="宋体" w:hAnsi="Times New Roman" w:cs="Times New Roman" w:hint="eastAsia"/>
          <w:szCs w:val="21"/>
        </w:rPr>
        <w:t>司马迁知道李陵秉性忠义，心怀舍身报国的志向，于是挺身而出为李陵辩护。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C.</w:t>
      </w:r>
      <w:r w:rsidRPr="00E07663">
        <w:rPr>
          <w:rFonts w:ascii="Times New Roman" w:eastAsia="宋体" w:hAnsi="Times New Roman" w:cs="Times New Roman" w:hint="eastAsia"/>
          <w:szCs w:val="21"/>
        </w:rPr>
        <w:t>《史记》几经流传，多有缺佚，经后人补续改窜，终成五十二万余字的巨著。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D.</w:t>
      </w:r>
      <w:r w:rsidRPr="00E07663">
        <w:rPr>
          <w:rFonts w:ascii="Times New Roman" w:eastAsia="宋体" w:hAnsi="Times New Roman" w:cs="Times New Roman" w:hint="eastAsia"/>
          <w:szCs w:val="21"/>
        </w:rPr>
        <w:t>司马迁自称“述而不作”，其著作不敢与《春秋》比，作者认为这是他的谦词。</w:t>
      </w:r>
    </w:p>
    <w:p w:rsidR="00E07663" w:rsidRPr="00E07663" w:rsidRDefault="00E07663">
      <w:pPr>
        <w:rPr>
          <w:rFonts w:ascii="Times New Roman" w:eastAsia="宋体" w:hAnsi="Times New Roman" w:cs="Times New Roman"/>
          <w:szCs w:val="21"/>
        </w:rPr>
      </w:pP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4</w:t>
      </w:r>
      <w:r w:rsidRPr="00E07663">
        <w:rPr>
          <w:rFonts w:ascii="Times New Roman" w:eastAsia="宋体" w:hAnsi="Times New Roman" w:cs="Times New Roman" w:hint="eastAsia"/>
          <w:szCs w:val="21"/>
        </w:rPr>
        <w:t>、下列《史记》与《汉书》不属于正史的源头原因的是（</w:t>
      </w:r>
      <w:r w:rsidRPr="00E07663">
        <w:rPr>
          <w:rFonts w:ascii="Times New Roman" w:eastAsia="宋体" w:hAnsi="Times New Roman" w:cs="Times New Roman" w:hint="eastAsia"/>
          <w:szCs w:val="21"/>
        </w:rPr>
        <w:t xml:space="preserve">  </w:t>
      </w:r>
      <w:r w:rsidRPr="00E07663">
        <w:rPr>
          <w:rFonts w:ascii="Times New Roman" w:eastAsia="宋体" w:hAnsi="Times New Roman" w:cs="Times New Roman" w:hint="eastAsia"/>
          <w:szCs w:val="21"/>
        </w:rPr>
        <w:t>）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A.</w:t>
      </w:r>
      <w:proofErr w:type="gramStart"/>
      <w:r w:rsidRPr="00E07663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E07663">
        <w:rPr>
          <w:rFonts w:ascii="Times New Roman" w:eastAsia="宋体" w:hAnsi="Times New Roman" w:cs="Times New Roman" w:hint="eastAsia"/>
          <w:szCs w:val="21"/>
        </w:rPr>
        <w:t>这两部书是最早的有系统的历史</w:t>
      </w:r>
      <w:proofErr w:type="gramEnd"/>
      <w:r w:rsidRPr="00E07663">
        <w:rPr>
          <w:rFonts w:ascii="Times New Roman" w:eastAsia="宋体" w:hAnsi="Times New Roman" w:cs="Times New Roman" w:hint="eastAsia"/>
          <w:szCs w:val="21"/>
        </w:rPr>
        <w:t>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B.</w:t>
      </w:r>
      <w:proofErr w:type="gramStart"/>
      <w:r w:rsidRPr="00E07663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E07663">
        <w:rPr>
          <w:rFonts w:ascii="Times New Roman" w:eastAsia="宋体" w:hAnsi="Times New Roman" w:cs="Times New Roman" w:hint="eastAsia"/>
          <w:szCs w:val="21"/>
        </w:rPr>
        <w:t>这两部史书都属于较为详细的记事的史</w:t>
      </w:r>
      <w:proofErr w:type="gramEnd"/>
      <w:r w:rsidRPr="00E07663">
        <w:rPr>
          <w:rFonts w:ascii="Times New Roman" w:eastAsia="宋体" w:hAnsi="Times New Roman" w:cs="Times New Roman" w:hint="eastAsia"/>
          <w:szCs w:val="21"/>
        </w:rPr>
        <w:t>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C.</w:t>
      </w:r>
      <w:proofErr w:type="gramStart"/>
      <w:r w:rsidRPr="00E07663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E07663">
        <w:rPr>
          <w:rFonts w:ascii="Times New Roman" w:eastAsia="宋体" w:hAnsi="Times New Roman" w:cs="Times New Roman" w:hint="eastAsia"/>
          <w:szCs w:val="21"/>
        </w:rPr>
        <w:t>这两部书都采用了纪传体例</w:t>
      </w:r>
      <w:proofErr w:type="gramEnd"/>
      <w:r w:rsidRPr="00E07663">
        <w:rPr>
          <w:rFonts w:ascii="Times New Roman" w:eastAsia="宋体" w:hAnsi="Times New Roman" w:cs="Times New Roman" w:hint="eastAsia"/>
          <w:szCs w:val="21"/>
        </w:rPr>
        <w:t>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D.</w:t>
      </w:r>
      <w:proofErr w:type="gramStart"/>
      <w:r w:rsidRPr="00E07663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E07663">
        <w:rPr>
          <w:rFonts w:ascii="Times New Roman" w:eastAsia="宋体" w:hAnsi="Times New Roman" w:cs="Times New Roman" w:hint="eastAsia"/>
          <w:szCs w:val="21"/>
        </w:rPr>
        <w:t>魏</w:t>
      </w:r>
      <w:proofErr w:type="gramEnd"/>
      <w:r w:rsidRPr="00E07663">
        <w:rPr>
          <w:rFonts w:ascii="Times New Roman" w:eastAsia="宋体" w:hAnsi="Times New Roman" w:cs="Times New Roman" w:hint="eastAsia"/>
          <w:szCs w:val="21"/>
        </w:rPr>
        <w:t>、晋、唐、明、清大都推崇两部史书。</w:t>
      </w:r>
    </w:p>
    <w:p w:rsidR="00E07663" w:rsidRPr="00E07663" w:rsidRDefault="00E07663">
      <w:pPr>
        <w:rPr>
          <w:rFonts w:ascii="Times New Roman" w:eastAsia="宋体" w:hAnsi="Times New Roman" w:cs="Times New Roman"/>
          <w:szCs w:val="21"/>
        </w:rPr>
      </w:pP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5</w:t>
      </w:r>
      <w:r w:rsidRPr="00E07663">
        <w:rPr>
          <w:rFonts w:ascii="Times New Roman" w:eastAsia="宋体" w:hAnsi="Times New Roman" w:cs="Times New Roman" w:hint="eastAsia"/>
          <w:szCs w:val="21"/>
        </w:rPr>
        <w:t>、下列关于相关史书的表述正确的一项是（</w:t>
      </w:r>
      <w:r w:rsidRPr="00E07663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07663">
        <w:rPr>
          <w:rFonts w:ascii="Times New Roman" w:eastAsia="宋体" w:hAnsi="Times New Roman" w:cs="Times New Roman" w:hint="eastAsia"/>
          <w:szCs w:val="21"/>
        </w:rPr>
        <w:t>）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A.</w:t>
      </w:r>
      <w:r w:rsidRPr="00E07663">
        <w:rPr>
          <w:rFonts w:ascii="Times New Roman" w:eastAsia="宋体" w:hAnsi="Times New Roman" w:cs="Times New Roman" w:hint="eastAsia"/>
          <w:szCs w:val="21"/>
        </w:rPr>
        <w:t>《史记》实是在魏、晋间定名的。《史记》剔除了以往史书编年的痕迹。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B.</w:t>
      </w:r>
      <w:proofErr w:type="gramStart"/>
      <w:r w:rsidRPr="00E07663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E07663">
        <w:rPr>
          <w:rFonts w:ascii="Times New Roman" w:eastAsia="宋体" w:hAnsi="Times New Roman" w:cs="Times New Roman" w:hint="eastAsia"/>
          <w:szCs w:val="21"/>
        </w:rPr>
        <w:t>《</w:t>
      </w:r>
      <w:proofErr w:type="gramEnd"/>
      <w:r w:rsidRPr="00E07663">
        <w:rPr>
          <w:rFonts w:ascii="Times New Roman" w:eastAsia="宋体" w:hAnsi="Times New Roman" w:cs="Times New Roman" w:hint="eastAsia"/>
          <w:szCs w:val="21"/>
        </w:rPr>
        <w:t>史记》中的《游侠》《货殖》从体例上属于世家。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C.</w:t>
      </w:r>
      <w:proofErr w:type="gramStart"/>
      <w:r w:rsidRPr="00E07663">
        <w:rPr>
          <w:rFonts w:ascii="Times New Roman" w:eastAsia="宋体" w:hAnsi="Times New Roman" w:cs="Times New Roman" w:hint="eastAsia"/>
          <w:szCs w:val="21"/>
        </w:rPr>
        <w:t xml:space="preserve">  </w:t>
      </w:r>
      <w:r w:rsidRPr="00E07663">
        <w:rPr>
          <w:rFonts w:ascii="Times New Roman" w:eastAsia="宋体" w:hAnsi="Times New Roman" w:cs="Times New Roman" w:hint="eastAsia"/>
          <w:szCs w:val="21"/>
        </w:rPr>
        <w:t>《</w:t>
      </w:r>
      <w:proofErr w:type="gramEnd"/>
      <w:r w:rsidRPr="00E07663">
        <w:rPr>
          <w:rFonts w:ascii="Times New Roman" w:eastAsia="宋体" w:hAnsi="Times New Roman" w:cs="Times New Roman" w:hint="eastAsia"/>
          <w:szCs w:val="21"/>
        </w:rPr>
        <w:t>左传》不是通史。《左传》比《春秋》更详实，两者都属于记事的史、编年的史。</w:t>
      </w:r>
    </w:p>
    <w:p w:rsidR="0019410C" w:rsidRPr="00E07663" w:rsidRDefault="004159D5">
      <w:pPr>
        <w:rPr>
          <w:rFonts w:ascii="Times New Roman" w:eastAsia="宋体" w:hAnsi="Times New Roman" w:cs="Times New Roman"/>
          <w:szCs w:val="21"/>
        </w:rPr>
      </w:pPr>
      <w:r w:rsidRPr="00E07663">
        <w:rPr>
          <w:rFonts w:ascii="Times New Roman" w:eastAsia="宋体" w:hAnsi="Times New Roman" w:cs="Times New Roman" w:hint="eastAsia"/>
          <w:szCs w:val="21"/>
        </w:rPr>
        <w:t>D.</w:t>
      </w:r>
      <w:r w:rsidRPr="00E07663">
        <w:rPr>
          <w:rFonts w:ascii="Times New Roman" w:eastAsia="宋体" w:hAnsi="Times New Roman" w:cs="Times New Roman" w:hint="eastAsia"/>
          <w:szCs w:val="21"/>
        </w:rPr>
        <w:t>《报任安书》里说《史记》“成一家之言”指的是司马迁的确能够贯穿经传，整齐百家杂语。</w:t>
      </w:r>
      <w:r w:rsidRPr="00E07663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19410C" w:rsidRPr="00E07663" w:rsidRDefault="0019410C">
      <w:pPr>
        <w:rPr>
          <w:rFonts w:ascii="Times New Roman" w:eastAsia="宋体" w:hAnsi="Times New Roman" w:cs="Times New Roman"/>
          <w:szCs w:val="21"/>
        </w:rPr>
      </w:pPr>
    </w:p>
    <w:p w:rsidR="00E07663" w:rsidRDefault="00E07663" w:rsidP="00E0766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</w:p>
    <w:p w:rsidR="00E07663" w:rsidRDefault="00E07663" w:rsidP="00E0766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</w:p>
    <w:p w:rsidR="0019410C" w:rsidRPr="00B9322B" w:rsidRDefault="0019410C">
      <w:pPr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19410C" w:rsidRPr="00B9322B" w:rsidSect="0019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D5" w:rsidRDefault="004159D5" w:rsidP="00E07663">
      <w:r>
        <w:separator/>
      </w:r>
    </w:p>
  </w:endnote>
  <w:endnote w:type="continuationSeparator" w:id="0">
    <w:p w:rsidR="004159D5" w:rsidRDefault="004159D5" w:rsidP="00E0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D5" w:rsidRDefault="004159D5" w:rsidP="00E07663">
      <w:r>
        <w:separator/>
      </w:r>
    </w:p>
  </w:footnote>
  <w:footnote w:type="continuationSeparator" w:id="0">
    <w:p w:rsidR="004159D5" w:rsidRDefault="004159D5" w:rsidP="00E0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1FC7"/>
    <w:multiLevelType w:val="singleLevel"/>
    <w:tmpl w:val="149F1FC7"/>
    <w:lvl w:ilvl="0">
      <w:start w:val="1"/>
      <w:numFmt w:val="upperLetter"/>
      <w:suff w:val="nothing"/>
      <w:lvlText w:val="%1、"/>
      <w:lvlJc w:val="left"/>
    </w:lvl>
  </w:abstractNum>
  <w:abstractNum w:abstractNumId="1">
    <w:nsid w:val="7055B705"/>
    <w:multiLevelType w:val="singleLevel"/>
    <w:tmpl w:val="7055B70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665E7B"/>
    <w:rsid w:val="0019410C"/>
    <w:rsid w:val="00337596"/>
    <w:rsid w:val="004159D5"/>
    <w:rsid w:val="00B9322B"/>
    <w:rsid w:val="00E07663"/>
    <w:rsid w:val="1D665E7B"/>
    <w:rsid w:val="279B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6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0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766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oem-detail-main-text">
    <w:name w:val="poem-detail-main-text"/>
    <w:basedOn w:val="a"/>
    <w:rsid w:val="00E0766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721</Words>
  <Characters>150</Characters>
  <Application>Microsoft Office Word</Application>
  <DocSecurity>0</DocSecurity>
  <Lines>1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郭辉</dc:creator>
  <cp:lastModifiedBy>WIN</cp:lastModifiedBy>
  <cp:revision>6</cp:revision>
  <dcterms:created xsi:type="dcterms:W3CDTF">2020-02-09T11:24:00Z</dcterms:created>
  <dcterms:modified xsi:type="dcterms:W3CDTF">2020-02-09T13:13:00Z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