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EF81" w14:textId="5C151D33" w:rsidR="00373132" w:rsidRDefault="00373132" w:rsidP="0037313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五年级</w:t>
      </w:r>
    </w:p>
    <w:p w14:paraId="6A9884D8" w14:textId="54B67A0C" w:rsidR="002C7B83" w:rsidRPr="00373132" w:rsidRDefault="00373132" w:rsidP="00373132">
      <w:pPr>
        <w:jc w:val="center"/>
        <w:rPr>
          <w:sz w:val="32"/>
          <w:szCs w:val="36"/>
        </w:rPr>
      </w:pPr>
      <w:r w:rsidRPr="00373132">
        <w:rPr>
          <w:rFonts w:hint="eastAsia"/>
          <w:sz w:val="32"/>
          <w:szCs w:val="36"/>
        </w:rPr>
        <w:t>课题</w:t>
      </w:r>
      <w:r w:rsidRPr="00373132">
        <w:rPr>
          <w:sz w:val="32"/>
          <w:szCs w:val="36"/>
        </w:rPr>
        <w:t>—</w:t>
      </w:r>
      <w:r w:rsidRPr="00373132">
        <w:rPr>
          <w:rFonts w:hint="eastAsia"/>
          <w:sz w:val="32"/>
          <w:szCs w:val="36"/>
        </w:rPr>
        <w:t>古代书法家</w:t>
      </w:r>
      <w:r w:rsidRPr="00373132">
        <w:rPr>
          <w:sz w:val="32"/>
          <w:szCs w:val="36"/>
        </w:rPr>
        <w:t>—</w:t>
      </w:r>
      <w:r w:rsidRPr="00373132">
        <w:rPr>
          <w:rFonts w:hint="eastAsia"/>
          <w:sz w:val="32"/>
          <w:szCs w:val="36"/>
        </w:rPr>
        <w:t>王羲之</w:t>
      </w:r>
    </w:p>
    <w:p w14:paraId="7E0952DE" w14:textId="77777777" w:rsidR="00373132" w:rsidRDefault="00373132" w:rsidP="00373132">
      <w:pPr>
        <w:rPr>
          <w:sz w:val="40"/>
          <w:szCs w:val="44"/>
          <w:highlight w:val="yellow"/>
        </w:rPr>
      </w:pPr>
      <w:r>
        <w:rPr>
          <w:rFonts w:hint="eastAsia"/>
          <w:sz w:val="40"/>
          <w:szCs w:val="44"/>
          <w:highlight w:val="yellow"/>
        </w:rPr>
        <w:t>小试牛刀</w:t>
      </w:r>
    </w:p>
    <w:p w14:paraId="46BD0D34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一、古代的书家中（</w:t>
      </w:r>
      <w:r w:rsidRPr="006E0608">
        <w:rPr>
          <w:rFonts w:ascii="Calibri" w:eastAsia="宋体" w:hAnsi="Calibri" w:cs="Times New Roman" w:hint="eastAsia"/>
          <w:sz w:val="28"/>
        </w:rPr>
        <w:t xml:space="preserve">     </w:t>
      </w:r>
      <w:r w:rsidRPr="006E0608">
        <w:rPr>
          <w:rFonts w:ascii="Calibri" w:eastAsia="宋体" w:hAnsi="Calibri" w:cs="Times New Roman" w:hint="eastAsia"/>
          <w:sz w:val="28"/>
        </w:rPr>
        <w:t>）被称为“书圣”</w:t>
      </w:r>
    </w:p>
    <w:p w14:paraId="5DB055C9" w14:textId="77777777" w:rsidR="00373132" w:rsidRPr="006E0608" w:rsidRDefault="00373132" w:rsidP="00373132">
      <w:pPr>
        <w:numPr>
          <w:ilvl w:val="0"/>
          <w:numId w:val="1"/>
        </w:num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王献之</w:t>
      </w:r>
      <w:bookmarkStart w:id="0" w:name="_GoBack"/>
      <w:bookmarkEnd w:id="0"/>
    </w:p>
    <w:p w14:paraId="50D7EE50" w14:textId="77777777" w:rsidR="00373132" w:rsidRPr="006E0608" w:rsidRDefault="00373132" w:rsidP="00373132">
      <w:pPr>
        <w:numPr>
          <w:ilvl w:val="0"/>
          <w:numId w:val="1"/>
        </w:num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王珣</w:t>
      </w:r>
    </w:p>
    <w:p w14:paraId="06DE5B4B" w14:textId="77777777" w:rsidR="00373132" w:rsidRPr="006E0608" w:rsidRDefault="00373132" w:rsidP="00373132">
      <w:pPr>
        <w:numPr>
          <w:ilvl w:val="0"/>
          <w:numId w:val="1"/>
        </w:num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王羲之</w:t>
      </w:r>
    </w:p>
    <w:p w14:paraId="1B60F2C3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C</w:t>
      </w:r>
    </w:p>
    <w:p w14:paraId="714DE440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二、《</w:t>
      </w:r>
      <w:r w:rsidRPr="006E0608">
        <w:rPr>
          <w:rFonts w:ascii="Calibri" w:eastAsia="宋体" w:hAnsi="Calibri" w:cs="Times New Roman" w:hint="eastAsia"/>
          <w:sz w:val="28"/>
        </w:rPr>
        <w:t xml:space="preserve">      </w:t>
      </w:r>
      <w:r w:rsidRPr="006E0608">
        <w:rPr>
          <w:rFonts w:ascii="Calibri" w:eastAsia="宋体" w:hAnsi="Calibri" w:cs="Times New Roman" w:hint="eastAsia"/>
          <w:sz w:val="28"/>
        </w:rPr>
        <w:t>》被称为“天下第一行书”</w:t>
      </w:r>
    </w:p>
    <w:p w14:paraId="543A5B0B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 w:hint="eastAsia"/>
          <w:sz w:val="28"/>
        </w:rPr>
        <w:t>兰亭序</w:t>
      </w:r>
    </w:p>
    <w:p w14:paraId="5DC38F22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 w:hint="eastAsia"/>
          <w:sz w:val="28"/>
        </w:rPr>
        <w:t>土母帖</w:t>
      </w:r>
    </w:p>
    <w:p w14:paraId="3256F8E6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 w:hint="eastAsia"/>
          <w:sz w:val="28"/>
        </w:rPr>
        <w:t>中秋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帖</w:t>
      </w:r>
      <w:proofErr w:type="gramEnd"/>
    </w:p>
    <w:p w14:paraId="4D975876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</w:t>
      </w:r>
      <w:r w:rsidRPr="006E0608">
        <w:rPr>
          <w:rFonts w:ascii="Calibri" w:eastAsia="宋体" w:hAnsi="Calibri" w:cs="Times New Roman"/>
          <w:color w:val="0000FF"/>
          <w:sz w:val="28"/>
          <w:szCs w:val="28"/>
        </w:rPr>
        <w:t>A</w:t>
      </w:r>
    </w:p>
    <w:p w14:paraId="42297697" w14:textId="77777777" w:rsidR="00373132" w:rsidRPr="006E0608" w:rsidRDefault="00373132" w:rsidP="00373132">
      <w:pPr>
        <w:rPr>
          <w:rFonts w:ascii="Calibri" w:eastAsia="宋体" w:hAnsi="Calibri" w:cs="Times New Roman"/>
          <w:b/>
          <w:sz w:val="32"/>
        </w:rPr>
      </w:pPr>
      <w:r w:rsidRPr="006E0608">
        <w:rPr>
          <w:rFonts w:ascii="Calibri" w:eastAsia="宋体" w:hAnsi="Calibri" w:cs="Times New Roman" w:hint="eastAsia"/>
          <w:sz w:val="28"/>
        </w:rPr>
        <w:t>三、“六分半书”的书家是（</w:t>
      </w:r>
      <w:r w:rsidRPr="006E0608">
        <w:rPr>
          <w:rFonts w:ascii="Calibri" w:eastAsia="宋体" w:hAnsi="Calibri" w:cs="Times New Roman" w:hint="eastAsia"/>
          <w:sz w:val="28"/>
        </w:rPr>
        <w:t xml:space="preserve">     </w:t>
      </w:r>
      <w:r w:rsidRPr="006E0608">
        <w:rPr>
          <w:rFonts w:ascii="Calibri" w:eastAsia="宋体" w:hAnsi="Calibri" w:cs="Times New Roman" w:hint="eastAsia"/>
          <w:sz w:val="28"/>
        </w:rPr>
        <w:t>）</w:t>
      </w:r>
    </w:p>
    <w:p w14:paraId="4BB762E2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 w:hint="eastAsia"/>
          <w:sz w:val="28"/>
        </w:rPr>
        <w:t>王献之</w:t>
      </w:r>
    </w:p>
    <w:p w14:paraId="555964BF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 w:hint="eastAsia"/>
          <w:sz w:val="28"/>
        </w:rPr>
        <w:t>郑板桥</w:t>
      </w:r>
    </w:p>
    <w:p w14:paraId="617ADBC3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 w:hint="eastAsia"/>
          <w:sz w:val="28"/>
        </w:rPr>
        <w:t>王羲之</w:t>
      </w:r>
    </w:p>
    <w:p w14:paraId="414DA2A7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B</w:t>
      </w:r>
    </w:p>
    <w:p w14:paraId="5A65C033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四、存世年代最早的书法名家墨迹是陆机的《</w:t>
      </w:r>
      <w:r w:rsidRPr="006E0608">
        <w:rPr>
          <w:rFonts w:ascii="Calibri" w:eastAsia="宋体" w:hAnsi="Calibri" w:cs="Times New Roman" w:hint="eastAsia"/>
          <w:sz w:val="28"/>
        </w:rPr>
        <w:t xml:space="preserve">     </w:t>
      </w:r>
      <w:r w:rsidRPr="006E0608">
        <w:rPr>
          <w:rFonts w:ascii="Calibri" w:eastAsia="宋体" w:hAnsi="Calibri" w:cs="Times New Roman" w:hint="eastAsia"/>
          <w:sz w:val="28"/>
        </w:rPr>
        <w:t>》</w:t>
      </w:r>
    </w:p>
    <w:p w14:paraId="0C8B5513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 w:hint="eastAsia"/>
          <w:sz w:val="28"/>
        </w:rPr>
        <w:t>平复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帖</w:t>
      </w:r>
      <w:proofErr w:type="gramEnd"/>
    </w:p>
    <w:p w14:paraId="584B66A2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 w:hint="eastAsia"/>
          <w:sz w:val="28"/>
        </w:rPr>
        <w:t>自叙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帖</w:t>
      </w:r>
      <w:proofErr w:type="gramEnd"/>
    </w:p>
    <w:p w14:paraId="5FAD3F8C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 w:hint="eastAsia"/>
          <w:sz w:val="28"/>
        </w:rPr>
        <w:t>书谱</w:t>
      </w:r>
    </w:p>
    <w:p w14:paraId="146BD0E1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lastRenderedPageBreak/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A</w:t>
      </w:r>
    </w:p>
    <w:p w14:paraId="0738F440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五、明</w:t>
      </w:r>
      <w:r w:rsidRPr="006E0608">
        <w:rPr>
          <w:rFonts w:ascii="Calibri" w:eastAsia="宋体" w:hAnsi="Calibri" w:cs="Times New Roman" w:hint="eastAsia"/>
          <w:sz w:val="28"/>
        </w:rPr>
        <w:t xml:space="preserve"> </w:t>
      </w:r>
      <w:r w:rsidRPr="006E0608">
        <w:rPr>
          <w:rFonts w:ascii="Calibri" w:eastAsia="宋体" w:hAnsi="Calibri" w:cs="Times New Roman" w:hint="eastAsia"/>
          <w:sz w:val="28"/>
        </w:rPr>
        <w:t>董其昌《画禅室随笔》中谈及“右军如龙，北海如象”其中“右军、北海”指的是（</w:t>
      </w:r>
      <w:r w:rsidRPr="006E0608">
        <w:rPr>
          <w:rFonts w:ascii="Calibri" w:eastAsia="宋体" w:hAnsi="Calibri" w:cs="Times New Roman" w:hint="eastAsia"/>
          <w:sz w:val="28"/>
        </w:rPr>
        <w:t xml:space="preserve">     </w:t>
      </w:r>
      <w:r w:rsidRPr="006E0608">
        <w:rPr>
          <w:rFonts w:ascii="Calibri" w:eastAsia="宋体" w:hAnsi="Calibri" w:cs="Times New Roman" w:hint="eastAsia"/>
          <w:sz w:val="28"/>
        </w:rPr>
        <w:t>）</w:t>
      </w:r>
    </w:p>
    <w:p w14:paraId="2EFEEAAE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 w:hint="eastAsia"/>
          <w:sz w:val="28"/>
        </w:rPr>
        <w:t>王献之、李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邕</w:t>
      </w:r>
      <w:proofErr w:type="gramEnd"/>
    </w:p>
    <w:p w14:paraId="047DEE3B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 w:hint="eastAsia"/>
          <w:sz w:val="28"/>
        </w:rPr>
        <w:t>王珣、李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邕</w:t>
      </w:r>
      <w:proofErr w:type="gramEnd"/>
    </w:p>
    <w:p w14:paraId="6E28F8D1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 w:hint="eastAsia"/>
          <w:sz w:val="28"/>
        </w:rPr>
        <w:t>王羲之、李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邕</w:t>
      </w:r>
      <w:proofErr w:type="gramEnd"/>
    </w:p>
    <w:p w14:paraId="34DE4A49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C</w:t>
      </w:r>
    </w:p>
    <w:p w14:paraId="4ED49CC6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六、下列是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“楹联”幅式的</w:t>
      </w:r>
      <w:proofErr w:type="gramEnd"/>
      <w:r w:rsidRPr="006E0608">
        <w:rPr>
          <w:rFonts w:ascii="Calibri" w:eastAsia="宋体" w:hAnsi="Calibri" w:cs="Times New Roman" w:hint="eastAsia"/>
          <w:sz w:val="28"/>
        </w:rPr>
        <w:t>是（</w:t>
      </w:r>
      <w:r w:rsidRPr="006E0608">
        <w:rPr>
          <w:rFonts w:ascii="Calibri" w:eastAsia="宋体" w:hAnsi="Calibri" w:cs="Times New Roman" w:hint="eastAsia"/>
          <w:sz w:val="28"/>
        </w:rPr>
        <w:t xml:space="preserve">    </w:t>
      </w:r>
      <w:r w:rsidRPr="006E0608">
        <w:rPr>
          <w:rFonts w:ascii="Calibri" w:eastAsia="宋体" w:hAnsi="Calibri" w:cs="Times New Roman" w:hint="eastAsia"/>
          <w:sz w:val="28"/>
        </w:rPr>
        <w:t>）</w:t>
      </w:r>
    </w:p>
    <w:p w14:paraId="4D8F31FE" w14:textId="77777777" w:rsidR="00373132" w:rsidRPr="006E0608" w:rsidRDefault="00373132" w:rsidP="00373132">
      <w:pPr>
        <w:rPr>
          <w:rFonts w:ascii="Calibri" w:eastAsia="宋体" w:hAnsi="Calibri" w:cs="Times New Roman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/>
        </w:rPr>
        <w:t xml:space="preserve"> </w:t>
      </w:r>
      <w:r w:rsidRPr="006E0608">
        <w:rPr>
          <w:rFonts w:ascii="Calibri" w:eastAsia="宋体" w:hAnsi="Calibri" w:cs="Times New Roman"/>
          <w:noProof/>
        </w:rPr>
        <w:drawing>
          <wp:inline distT="0" distB="0" distL="0" distR="0" wp14:anchorId="672F8BE6" wp14:editId="2616DB8F">
            <wp:extent cx="541020" cy="264206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9" cy="2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08">
        <w:rPr>
          <w:rFonts w:ascii="Calibri" w:eastAsia="宋体" w:hAnsi="Calibri" w:cs="Times New Roman" w:hint="eastAsia"/>
          <w:sz w:val="28"/>
        </w:rPr>
        <w:t xml:space="preserve">B. </w:t>
      </w:r>
      <w:r w:rsidRPr="006E0608">
        <w:rPr>
          <w:rFonts w:ascii="Calibri" w:eastAsia="宋体" w:hAnsi="Calibri" w:cs="Times New Roman"/>
          <w:noProof/>
        </w:rPr>
        <w:drawing>
          <wp:inline distT="0" distB="0" distL="0" distR="0" wp14:anchorId="55F1D118" wp14:editId="38EF5EE2">
            <wp:extent cx="250587" cy="9372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/>
        </w:rPr>
        <w:t xml:space="preserve"> </w:t>
      </w:r>
      <w:r w:rsidRPr="006E0608">
        <w:rPr>
          <w:rFonts w:ascii="Calibri" w:eastAsia="宋体" w:hAnsi="Calibri" w:cs="Times New Roman"/>
          <w:noProof/>
        </w:rPr>
        <w:drawing>
          <wp:inline distT="0" distB="0" distL="0" distR="0" wp14:anchorId="5217E3C9" wp14:editId="798A6E22">
            <wp:extent cx="362105" cy="800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35" cy="8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97DC3DB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C</w:t>
      </w:r>
    </w:p>
    <w:p w14:paraId="38CF4F39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七、被称为“颠张醉素”的书家是（</w:t>
      </w:r>
      <w:r w:rsidRPr="006E0608">
        <w:rPr>
          <w:rFonts w:ascii="Calibri" w:eastAsia="宋体" w:hAnsi="Calibri" w:cs="Times New Roman" w:hint="eastAsia"/>
          <w:sz w:val="28"/>
        </w:rPr>
        <w:t xml:space="preserve">     </w:t>
      </w:r>
      <w:r w:rsidRPr="006E0608">
        <w:rPr>
          <w:rFonts w:ascii="Calibri" w:eastAsia="宋体" w:hAnsi="Calibri" w:cs="Times New Roman" w:hint="eastAsia"/>
          <w:sz w:val="28"/>
        </w:rPr>
        <w:t>）</w:t>
      </w:r>
    </w:p>
    <w:p w14:paraId="041F0D0F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 w:hint="eastAsia"/>
          <w:sz w:val="28"/>
        </w:rPr>
        <w:t>王献之、王羲之</w:t>
      </w:r>
    </w:p>
    <w:p w14:paraId="3644B9A3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 w:hint="eastAsia"/>
          <w:sz w:val="28"/>
        </w:rPr>
        <w:t>苏轼、黄庭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坚</w:t>
      </w:r>
      <w:proofErr w:type="gramEnd"/>
    </w:p>
    <w:p w14:paraId="05927D1B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 w:hint="eastAsia"/>
          <w:sz w:val="28"/>
        </w:rPr>
        <w:t>张旭、怀素</w:t>
      </w:r>
      <w:r w:rsidRPr="006E0608">
        <w:rPr>
          <w:rFonts w:ascii="Calibri" w:eastAsia="宋体" w:hAnsi="Calibri" w:cs="Times New Roman"/>
          <w:sz w:val="28"/>
        </w:rPr>
        <w:tab/>
      </w:r>
    </w:p>
    <w:p w14:paraId="5FD634F2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C</w:t>
      </w:r>
    </w:p>
    <w:p w14:paraId="37BA1456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八、被称为“书圣”的东晋书家王羲之其墨迹不包括下列（</w:t>
      </w:r>
      <w:r w:rsidRPr="006E0608">
        <w:rPr>
          <w:rFonts w:ascii="Calibri" w:eastAsia="宋体" w:hAnsi="Calibri" w:cs="Times New Roman" w:hint="eastAsia"/>
          <w:sz w:val="28"/>
        </w:rPr>
        <w:t xml:space="preserve">    </w:t>
      </w:r>
      <w:r w:rsidRPr="006E0608">
        <w:rPr>
          <w:rFonts w:ascii="Calibri" w:eastAsia="宋体" w:hAnsi="Calibri" w:cs="Times New Roman" w:hint="eastAsia"/>
          <w:sz w:val="28"/>
        </w:rPr>
        <w:t>）</w:t>
      </w:r>
    </w:p>
    <w:p w14:paraId="78AAFAB6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 w:hint="eastAsia"/>
          <w:sz w:val="28"/>
        </w:rPr>
        <w:t>《兰亭序》</w:t>
      </w:r>
    </w:p>
    <w:p w14:paraId="5260FF4B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 w:hint="eastAsia"/>
          <w:sz w:val="28"/>
        </w:rPr>
        <w:t>《姨母帖》</w:t>
      </w:r>
    </w:p>
    <w:p w14:paraId="6E2EBEBA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 w:hint="eastAsia"/>
          <w:sz w:val="28"/>
        </w:rPr>
        <w:t>《祭侄文稿》</w:t>
      </w:r>
    </w:p>
    <w:p w14:paraId="1257E7A6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C</w:t>
      </w:r>
    </w:p>
    <w:p w14:paraId="515E8B5E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</w:p>
    <w:p w14:paraId="33157A9A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</w:p>
    <w:p w14:paraId="5A0D3D89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九、下列（</w:t>
      </w:r>
      <w:r w:rsidRPr="006E0608">
        <w:rPr>
          <w:rFonts w:ascii="Calibri" w:eastAsia="宋体" w:hAnsi="Calibri" w:cs="Times New Roman" w:hint="eastAsia"/>
          <w:sz w:val="28"/>
        </w:rPr>
        <w:t xml:space="preserve">   </w:t>
      </w:r>
      <w:r w:rsidRPr="006E0608">
        <w:rPr>
          <w:rFonts w:ascii="Calibri" w:eastAsia="宋体" w:hAnsi="Calibri" w:cs="Times New Roman" w:hint="eastAsia"/>
          <w:sz w:val="28"/>
        </w:rPr>
        <w:t>）节选自唐孙过庭的《书谱》</w:t>
      </w:r>
    </w:p>
    <w:p w14:paraId="48FE9792" w14:textId="77777777" w:rsidR="00373132" w:rsidRPr="006E0608" w:rsidRDefault="00373132" w:rsidP="00373132">
      <w:pPr>
        <w:rPr>
          <w:rFonts w:ascii="Calibri" w:eastAsia="宋体" w:hAnsi="Calibri" w:cs="Times New Roman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/>
        </w:rPr>
        <w:t xml:space="preserve"> </w:t>
      </w:r>
      <w:r w:rsidRPr="006E0608">
        <w:rPr>
          <w:rFonts w:ascii="Calibri" w:eastAsia="宋体" w:hAnsi="Calibri" w:cs="Times New Roman"/>
          <w:noProof/>
        </w:rPr>
        <w:drawing>
          <wp:inline distT="0" distB="0" distL="0" distR="0" wp14:anchorId="4EAFFF91" wp14:editId="50EC4932">
            <wp:extent cx="895917" cy="7696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17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/>
        </w:rPr>
        <w:t xml:space="preserve"> </w:t>
      </w:r>
      <w:r w:rsidRPr="006E0608">
        <w:rPr>
          <w:rFonts w:ascii="Calibri" w:eastAsia="宋体" w:hAnsi="Calibri" w:cs="Times New Roman"/>
          <w:noProof/>
        </w:rPr>
        <w:drawing>
          <wp:inline distT="0" distB="0" distL="0" distR="0" wp14:anchorId="13C0F61B" wp14:editId="6CAE35B5">
            <wp:extent cx="1849495" cy="12649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7" cy="126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/>
        </w:rPr>
        <w:t xml:space="preserve"> </w:t>
      </w:r>
      <w:r w:rsidRPr="006E0608">
        <w:rPr>
          <w:rFonts w:ascii="Calibri" w:eastAsia="宋体" w:hAnsi="Calibri" w:cs="Times New Roman"/>
          <w:noProof/>
        </w:rPr>
        <w:drawing>
          <wp:inline distT="0" distB="0" distL="0" distR="0" wp14:anchorId="724F6107" wp14:editId="6A4A488B">
            <wp:extent cx="643944" cy="1097280"/>
            <wp:effectExtent l="0" t="0" r="3810" b="7620"/>
            <wp:docPr id="14" name="图片 14" descr="å­è¿åº­ãä¹¦è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å­è¿åº­ãä¹¦è°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9DF8" w14:textId="77777777" w:rsidR="00373132" w:rsidRPr="006E060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【正确答案】</w:t>
      </w: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 C</w:t>
      </w:r>
    </w:p>
    <w:p w14:paraId="0DFE1C72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十、</w:t>
      </w:r>
      <w:proofErr w:type="gramStart"/>
      <w:r w:rsidRPr="006E0608">
        <w:rPr>
          <w:rFonts w:ascii="Calibri" w:eastAsia="宋体" w:hAnsi="Calibri" w:cs="Times New Roman" w:hint="eastAsia"/>
          <w:sz w:val="28"/>
        </w:rPr>
        <w:t>书法幅式与</w:t>
      </w:r>
      <w:proofErr w:type="gramEnd"/>
      <w:r w:rsidRPr="006E0608">
        <w:rPr>
          <w:rFonts w:ascii="Calibri" w:eastAsia="宋体" w:hAnsi="Calibri" w:cs="Times New Roman" w:hint="eastAsia"/>
          <w:sz w:val="28"/>
        </w:rPr>
        <w:t>方形印章相似的是（</w:t>
      </w:r>
      <w:r w:rsidRPr="006E0608">
        <w:rPr>
          <w:rFonts w:ascii="Calibri" w:eastAsia="宋体" w:hAnsi="Calibri" w:cs="Times New Roman" w:hint="eastAsia"/>
          <w:sz w:val="28"/>
        </w:rPr>
        <w:t xml:space="preserve">      </w:t>
      </w:r>
      <w:r w:rsidRPr="006E0608">
        <w:rPr>
          <w:rFonts w:ascii="Calibri" w:eastAsia="宋体" w:hAnsi="Calibri" w:cs="Times New Roman" w:hint="eastAsia"/>
          <w:sz w:val="28"/>
        </w:rPr>
        <w:t>）</w:t>
      </w:r>
    </w:p>
    <w:p w14:paraId="689603B9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A.</w:t>
      </w:r>
      <w:r w:rsidRPr="006E0608">
        <w:rPr>
          <w:rFonts w:ascii="Calibri" w:eastAsia="宋体" w:hAnsi="Calibri" w:cs="Times New Roman" w:hint="eastAsia"/>
          <w:sz w:val="28"/>
        </w:rPr>
        <w:t>斗方</w:t>
      </w:r>
    </w:p>
    <w:p w14:paraId="5E19C6E4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B.</w:t>
      </w:r>
      <w:r w:rsidRPr="006E0608">
        <w:rPr>
          <w:rFonts w:ascii="Calibri" w:eastAsia="宋体" w:hAnsi="Calibri" w:cs="Times New Roman" w:hint="eastAsia"/>
          <w:sz w:val="28"/>
        </w:rPr>
        <w:t>折扇</w:t>
      </w:r>
    </w:p>
    <w:p w14:paraId="1DF00E3E" w14:textId="77777777" w:rsidR="00373132" w:rsidRPr="006E0608" w:rsidRDefault="00373132" w:rsidP="00373132">
      <w:pPr>
        <w:rPr>
          <w:rFonts w:ascii="Calibri" w:eastAsia="宋体" w:hAnsi="Calibri" w:cs="Times New Roman"/>
          <w:sz w:val="28"/>
        </w:rPr>
      </w:pPr>
      <w:r w:rsidRPr="006E0608">
        <w:rPr>
          <w:rFonts w:ascii="Calibri" w:eastAsia="宋体" w:hAnsi="Calibri" w:cs="Times New Roman" w:hint="eastAsia"/>
          <w:sz w:val="28"/>
        </w:rPr>
        <w:t>C.</w:t>
      </w:r>
      <w:r w:rsidRPr="006E0608">
        <w:rPr>
          <w:rFonts w:ascii="Calibri" w:eastAsia="宋体" w:hAnsi="Calibri" w:cs="Times New Roman" w:hint="eastAsia"/>
          <w:sz w:val="28"/>
        </w:rPr>
        <w:t>楹联</w:t>
      </w:r>
    </w:p>
    <w:p w14:paraId="1D5F2C34" w14:textId="77777777" w:rsidR="00373132" w:rsidRPr="00E35918" w:rsidRDefault="00373132" w:rsidP="00373132">
      <w:pPr>
        <w:spacing w:line="360" w:lineRule="auto"/>
        <w:rPr>
          <w:rFonts w:ascii="Calibri" w:eastAsia="宋体" w:hAnsi="Calibri" w:cs="Times New Roman"/>
          <w:color w:val="0000FF"/>
          <w:sz w:val="28"/>
          <w:szCs w:val="28"/>
        </w:rPr>
      </w:pPr>
      <w:r w:rsidRPr="006E0608">
        <w:rPr>
          <w:rFonts w:ascii="Calibri" w:eastAsia="宋体" w:hAnsi="Calibri" w:cs="Times New Roman" w:hint="eastAsia"/>
          <w:color w:val="0000FF"/>
          <w:sz w:val="28"/>
          <w:szCs w:val="28"/>
        </w:rPr>
        <w:t>【正确答</w:t>
      </w:r>
      <w:r>
        <w:rPr>
          <w:rFonts w:ascii="Calibri" w:eastAsia="宋体" w:hAnsi="Calibri" w:cs="Times New Roman" w:hint="eastAsia"/>
          <w:color w:val="0000FF"/>
          <w:sz w:val="28"/>
          <w:szCs w:val="28"/>
        </w:rPr>
        <w:t>案】</w:t>
      </w:r>
      <w:r>
        <w:rPr>
          <w:rFonts w:ascii="Calibri" w:eastAsia="宋体" w:hAnsi="Calibri" w:cs="Times New Roman" w:hint="eastAsia"/>
          <w:color w:val="0000FF"/>
          <w:sz w:val="28"/>
          <w:szCs w:val="28"/>
        </w:rPr>
        <w:t xml:space="preserve"> </w:t>
      </w:r>
      <w:r>
        <w:rPr>
          <w:rFonts w:ascii="Calibri" w:eastAsia="宋体" w:hAnsi="Calibri" w:cs="Times New Roman"/>
          <w:color w:val="0000FF"/>
          <w:sz w:val="28"/>
          <w:szCs w:val="28"/>
        </w:rPr>
        <w:t>A</w:t>
      </w:r>
    </w:p>
    <w:p w14:paraId="783AACEF" w14:textId="77777777" w:rsidR="00373132" w:rsidRDefault="00373132">
      <w:pPr>
        <w:rPr>
          <w:rFonts w:hint="eastAsia"/>
        </w:rPr>
      </w:pPr>
    </w:p>
    <w:sectPr w:rsidR="0037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13AF" w14:textId="77777777" w:rsidR="00411152" w:rsidRDefault="00411152" w:rsidP="00373132">
      <w:r>
        <w:separator/>
      </w:r>
    </w:p>
  </w:endnote>
  <w:endnote w:type="continuationSeparator" w:id="0">
    <w:p w14:paraId="640A90A3" w14:textId="77777777" w:rsidR="00411152" w:rsidRDefault="00411152" w:rsidP="0037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24443" w14:textId="77777777" w:rsidR="00411152" w:rsidRDefault="00411152" w:rsidP="00373132">
      <w:r>
        <w:separator/>
      </w:r>
    </w:p>
  </w:footnote>
  <w:footnote w:type="continuationSeparator" w:id="0">
    <w:p w14:paraId="23F2F7A4" w14:textId="77777777" w:rsidR="00411152" w:rsidRDefault="00411152" w:rsidP="0037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FE9"/>
    <w:multiLevelType w:val="hybridMultilevel"/>
    <w:tmpl w:val="9094FC62"/>
    <w:lvl w:ilvl="0" w:tplc="FBB28A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3"/>
    <w:rsid w:val="002C7B83"/>
    <w:rsid w:val="00373132"/>
    <w:rsid w:val="004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B1849"/>
  <w15:chartTrackingRefBased/>
  <w15:docId w15:val="{612AD048-184B-42D3-8792-CB774359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2020-02-02T11:23:00Z</dcterms:created>
  <dcterms:modified xsi:type="dcterms:W3CDTF">2020-02-02T11:24:00Z</dcterms:modified>
</cp:coreProperties>
</file>