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napToGrid w:val="0"/>
        <w:spacing w:line="360" w:lineRule="exact"/>
        <w:jc w:val="center"/>
        <w:textAlignment w:val="center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《记叙文中的圈点批注》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答案</w:t>
      </w:r>
    </w:p>
    <w:p>
      <w:pPr>
        <w:pStyle w:val="9"/>
        <w:snapToGrid w:val="0"/>
        <w:spacing w:line="360" w:lineRule="exact"/>
        <w:jc w:val="both"/>
        <w:textAlignment w:val="center"/>
        <w:rPr>
          <w:rFonts w:hint="eastAsia" w:ascii="黑体" w:hAnsi="黑体" w:eastAsia="黑体" w:cs="黑体"/>
          <w:b/>
          <w:szCs w:val="21"/>
          <w:lang w:eastAsia="zh-CN"/>
        </w:rPr>
      </w:pPr>
      <w:r>
        <w:rPr>
          <w:rFonts w:hint="eastAsia" w:ascii="黑体" w:hAnsi="黑体" w:eastAsia="黑体" w:cs="黑体"/>
          <w:b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511810</wp:posOffset>
            </wp:positionV>
            <wp:extent cx="5274945" cy="2245360"/>
            <wp:effectExtent l="19050" t="0" r="1905" b="0"/>
            <wp:wrapSquare wrapText="bothSides"/>
            <wp:docPr id="30" name="图片 30" descr="C:\Users\ADMINI~1\AppData\Local\Temp\企业微信截图_158090417537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ADMINI~1\AppData\Local\Temp\企业微信截图_1580904175371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24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szCs w:val="21"/>
          <w:lang w:eastAsia="zh-CN"/>
        </w:rPr>
        <w:t>一、</w:t>
      </w:r>
    </w:p>
    <w:p>
      <w:pPr>
        <w:pStyle w:val="9"/>
        <w:snapToGrid w:val="0"/>
        <w:spacing w:line="360" w:lineRule="exact"/>
        <w:jc w:val="left"/>
        <w:textAlignment w:val="center"/>
        <w:rPr>
          <w:rFonts w:ascii="宋体" w:hAnsi="宋体" w:cs="Times New Roman"/>
          <w:b/>
          <w:szCs w:val="21"/>
        </w:rPr>
      </w:pPr>
      <w:r>
        <w:rPr>
          <w:rFonts w:hint="eastAsia" w:ascii="宋体" w:hAnsi="宋体" w:cs="Times New Roman"/>
          <w:szCs w:val="21"/>
        </w:rPr>
        <w:t>1.</w:t>
      </w:r>
      <w:r>
        <w:t xml:space="preserve"> </w:t>
      </w:r>
      <w:r>
        <w:rPr>
          <w:rFonts w:hint="eastAsia"/>
        </w:rPr>
        <w:t>答案示例：</w:t>
      </w:r>
    </w:p>
    <w:p>
      <w:pPr>
        <w:pStyle w:val="9"/>
        <w:snapToGrid w:val="0"/>
        <w:spacing w:line="360" w:lineRule="auto"/>
        <w:jc w:val="left"/>
        <w:textAlignment w:val="center"/>
        <w:rPr>
          <w:rFonts w:ascii="宋体" w:hAnsi="宋体" w:cs="Times New Roman"/>
          <w:b/>
          <w:szCs w:val="21"/>
        </w:rPr>
      </w:pPr>
      <w:r>
        <w:rPr>
          <w:rFonts w:hint="eastAsia" w:ascii="宋体" w:hAnsi="宋体" w:cs="Times New Roman"/>
          <w:b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5607050</wp:posOffset>
            </wp:positionV>
            <wp:extent cx="5274945" cy="1579880"/>
            <wp:effectExtent l="19050" t="0" r="1905" b="0"/>
            <wp:wrapSquare wrapText="bothSides"/>
            <wp:docPr id="36" name="图片 36" descr="C:\Users\ADMINI~1\AppData\Local\Temp\企业微信截图_15809043353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Users\ADMINI~1\AppData\Local\Temp\企业微信截图_1580904335317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57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Times New Roman"/>
          <w:b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2475865</wp:posOffset>
            </wp:positionV>
            <wp:extent cx="5275580" cy="2984500"/>
            <wp:effectExtent l="19050" t="0" r="1270" b="0"/>
            <wp:wrapSquare wrapText="bothSides"/>
            <wp:docPr id="1" name="图片 1" descr="C:\Users\ADMINI~1\AppData\Local\Temp\企业微信截图_158091285986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企业微信截图_1580912859868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298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9"/>
        <w:snapToGrid w:val="0"/>
        <w:spacing w:line="360" w:lineRule="auto"/>
        <w:ind w:firstLine="420" w:firstLineChars="200"/>
        <w:jc w:val="left"/>
        <w:textAlignment w:val="center"/>
        <w:rPr>
          <w:rFonts w:ascii="宋体" w:hAnsi="宋体" w:cs="Times New Roman"/>
          <w:color w:val="FF0000"/>
          <w:szCs w:val="21"/>
        </w:rPr>
      </w:pPr>
      <w:r>
        <w:rPr>
          <w:rFonts w:hint="eastAsia" w:ascii="宋体" w:hAnsi="宋体" w:cs="Times New Roman"/>
          <w:color w:val="FF0000"/>
          <w:szCs w:val="21"/>
        </w:rPr>
        <w:t>解析：本题通过圈画文中地点线索的变化，从而理清文章脉络，同时关注每次偶遇中作者情感的变化，进而理解文章的主旨。阅读写人记事类文章，时间、地点、人物、情感要素是必须关注的要点。</w:t>
      </w:r>
      <w:bookmarkStart w:id="0" w:name="_GoBack"/>
      <w:bookmarkEnd w:id="0"/>
    </w:p>
    <w:p>
      <w:pPr>
        <w:pStyle w:val="9"/>
        <w:snapToGrid w:val="0"/>
        <w:spacing w:line="360" w:lineRule="exact"/>
        <w:jc w:val="left"/>
        <w:textAlignment w:val="center"/>
        <w:rPr>
          <w:rFonts w:ascii="宋体" w:hAnsi="宋体" w:cs="Times New Roman"/>
          <w:b/>
          <w:szCs w:val="21"/>
        </w:rPr>
      </w:pPr>
    </w:p>
    <w:p>
      <w:pPr>
        <w:spacing w:line="360" w:lineRule="auto"/>
        <w:rPr>
          <w:rFonts w:ascii="宋体" w:hAnsi="宋体" w:cs="Times New Roman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2.</w:t>
      </w:r>
      <w:r>
        <w:rPr>
          <w:rFonts w:hint="eastAsia" w:cs="Times New Roman" w:asciiTheme="minorEastAsia" w:hAnsiTheme="minorEastAsia"/>
          <w:sz w:val="21"/>
          <w:szCs w:val="21"/>
        </w:rPr>
        <w:t xml:space="preserve"> </w:t>
      </w:r>
      <w:r>
        <w:rPr>
          <w:rFonts w:hint="eastAsia" w:ascii="宋体" w:hAnsi="宋体" w:cs="Times New Roman"/>
          <w:sz w:val="21"/>
          <w:szCs w:val="21"/>
        </w:rPr>
        <w:t>答案示例：</w:t>
      </w:r>
    </w:p>
    <w:p>
      <w:pPr>
        <w:spacing w:line="360" w:lineRule="auto"/>
        <w:ind w:firstLine="210" w:firstLineChars="100"/>
        <w:rPr>
          <w:rFonts w:ascii="宋体" w:hAnsi="宋体" w:cs="Times New Roman"/>
          <w:sz w:val="21"/>
          <w:szCs w:val="21"/>
        </w:rPr>
      </w:pPr>
      <w:r>
        <w:rPr>
          <w:rFonts w:hint="eastAsia" w:ascii="宋体" w:hAnsi="宋体" w:cs="Times New Roman"/>
          <w:sz w:val="21"/>
          <w:szCs w:val="21"/>
        </w:rPr>
        <w:t xml:space="preserve">（1）小城偶遇优雅妇人和她的精致首饰店。   </w:t>
      </w:r>
    </w:p>
    <w:p>
      <w:pPr>
        <w:spacing w:line="360" w:lineRule="auto"/>
        <w:ind w:firstLine="210" w:firstLineChars="100"/>
        <w:rPr>
          <w:rFonts w:ascii="宋体" w:hAnsi="宋体" w:cs="Times New Roman"/>
          <w:sz w:val="21"/>
          <w:szCs w:val="21"/>
        </w:rPr>
      </w:pPr>
      <w:r>
        <w:rPr>
          <w:rFonts w:hint="eastAsia" w:ascii="宋体" w:hAnsi="宋体" w:cs="Times New Roman"/>
          <w:sz w:val="21"/>
          <w:szCs w:val="21"/>
        </w:rPr>
        <w:t xml:space="preserve">（2）感到温暖。（答 敬佩感动 也可以）  </w:t>
      </w:r>
    </w:p>
    <w:p>
      <w:pPr>
        <w:spacing w:line="360" w:lineRule="auto"/>
        <w:ind w:firstLine="210" w:firstLineChars="100"/>
        <w:rPr>
          <w:rFonts w:ascii="宋体" w:hAnsi="宋体" w:cs="Times New Roman"/>
          <w:sz w:val="21"/>
          <w:szCs w:val="21"/>
        </w:rPr>
      </w:pPr>
      <w:r>
        <w:rPr>
          <w:rFonts w:hint="eastAsia" w:ascii="宋体" w:hAnsi="宋体" w:cs="Times New Roman"/>
          <w:sz w:val="21"/>
          <w:szCs w:val="21"/>
        </w:rPr>
        <w:t>（3）欢乐许久。</w:t>
      </w:r>
    </w:p>
    <w:p>
      <w:pPr>
        <w:spacing w:line="360" w:lineRule="auto"/>
        <w:ind w:firstLine="210" w:firstLineChars="100"/>
        <w:rPr>
          <w:rFonts w:cs="Times New Roman" w:asciiTheme="minorEastAsia" w:hAnsiTheme="minorEastAsia"/>
          <w:color w:val="FF0000"/>
          <w:szCs w:val="21"/>
        </w:rPr>
      </w:pPr>
      <w:r>
        <w:rPr>
          <w:rFonts w:hint="eastAsia" w:ascii="宋体" w:hAnsi="宋体" w:cs="Times New Roman"/>
          <w:color w:val="FF0000"/>
          <w:szCs w:val="21"/>
        </w:rPr>
        <w:t>解析：本题是在第1题的基础上的解题实践，如果同学们能够养成良好的读文习惯，按照第1题提示的角度来圈画文章，那么在解决本题时，就非常轻松了。其中第（2）个空可能有点难度，因为原文没有直接给出表现作者心情的词语，但联系第</w:t>
      </w:r>
      <w:r>
        <w:rPr>
          <w:rFonts w:hint="eastAsia" w:cs="Times New Roman" w:asciiTheme="minorEastAsia" w:hAnsiTheme="minorEastAsia"/>
          <w:color w:val="FF0000"/>
          <w:szCs w:val="21"/>
        </w:rPr>
        <w:t>⑥段划</w:t>
      </w:r>
      <w:r>
        <w:rPr>
          <w:rFonts w:hint="eastAsia" w:ascii="宋体" w:hAnsi="宋体" w:cs="Times New Roman"/>
          <w:color w:val="FF0000"/>
          <w:szCs w:val="21"/>
        </w:rPr>
        <w:t>线句和</w:t>
      </w:r>
      <w:r>
        <w:rPr>
          <w:rFonts w:hint="eastAsia" w:cs="Times New Roman" w:asciiTheme="minorEastAsia" w:hAnsiTheme="minorEastAsia"/>
          <w:color w:val="FF0000"/>
          <w:szCs w:val="21"/>
        </w:rPr>
        <w:t>第⑧自然段作者所表达的中心——这些偶遇带给我的是温暖，可以写出这个答案。</w:t>
      </w:r>
    </w:p>
    <w:p>
      <w:pPr>
        <w:rPr>
          <w:rFonts w:cs="Times New Roman" w:asciiTheme="minorEastAsia" w:hAnsiTheme="minorEastAsia"/>
          <w:color w:val="FF0000"/>
          <w:szCs w:val="21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bCs/>
          <w:szCs w:val="21"/>
          <w:lang w:val="en-US" w:eastAsia="zh-CN"/>
        </w:rPr>
      </w:pPr>
      <w:r>
        <w:rPr>
          <w:rFonts w:hint="eastAsia" w:ascii="黑体" w:hAnsi="黑体" w:eastAsia="黑体" w:cs="黑体"/>
          <w:bCs/>
          <w:szCs w:val="21"/>
          <w:lang w:eastAsia="zh-CN"/>
        </w:rPr>
        <w:t>二、</w:t>
      </w:r>
    </w:p>
    <w:p>
      <w:pPr>
        <w:spacing w:line="360" w:lineRule="auto"/>
        <w:jc w:val="left"/>
      </w:pPr>
      <w:r>
        <w:rPr>
          <w:rFonts w:hint="eastAsia" w:asciiTheme="minorEastAsia" w:hAnsiTheme="minorEastAsia"/>
          <w:bCs/>
          <w:szCs w:val="21"/>
        </w:rPr>
        <w:t>1.</w:t>
      </w:r>
      <w:r>
        <w:t xml:space="preserve"> </w:t>
      </w:r>
      <w:r>
        <w:rPr>
          <w:rFonts w:hint="eastAsia"/>
        </w:rPr>
        <w:t>答案示例：</w:t>
      </w:r>
    </w:p>
    <w:p>
      <w:pPr>
        <w:jc w:val="left"/>
      </w:pPr>
      <w:r>
        <w:drawing>
          <wp:inline distT="0" distB="0" distL="0" distR="0">
            <wp:extent cx="5274310" cy="2216150"/>
            <wp:effectExtent l="19050" t="0" r="2540" b="0"/>
            <wp:docPr id="42" name="图片 42" descr="C:\Users\ADMINI~1\AppData\Local\Temp\企业微信截图_15809083599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C:\Users\ADMINI~1\AppData\Local\Temp\企业微信截图_1580908359910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6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spacing w:line="360" w:lineRule="auto"/>
        <w:ind w:firstLine="420" w:firstLineChars="200"/>
        <w:jc w:val="left"/>
        <w:rPr>
          <w:rFonts w:cs="Times New Roman" w:asciiTheme="minorEastAsia" w:hAnsiTheme="minorEastAsia"/>
          <w:color w:val="FF0000"/>
          <w:szCs w:val="21"/>
        </w:rPr>
      </w:pPr>
      <w:r>
        <w:rPr>
          <w:rFonts w:hint="eastAsia" w:cs="Times New Roman" w:asciiTheme="minorEastAsia" w:hAnsiTheme="minorEastAsia"/>
          <w:color w:val="FF0000"/>
          <w:szCs w:val="21"/>
        </w:rPr>
        <w:t>解析：本题通过圈画文中时间线索的变化，从而理清文章脉络。可能有的同学会把第</w:t>
      </w:r>
      <w:r>
        <w:rPr>
          <w:rFonts w:hint="eastAsia" w:cs="楷体" w:asciiTheme="minorEastAsia" w:hAnsiTheme="minorEastAsia"/>
          <w:color w:val="FF0000"/>
          <w:szCs w:val="21"/>
        </w:rPr>
        <w:t>⑤段也圈画进来，那是“月光下的葵花”，与题干要求不符。</w:t>
      </w:r>
    </w:p>
    <w:p>
      <w:pPr>
        <w:jc w:val="left"/>
        <w:rPr>
          <w:rFonts w:asciiTheme="minorEastAsia" w:hAnsiTheme="minorEastAsia"/>
          <w:bCs/>
          <w:szCs w:val="21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bCs/>
          <w:color w:val="000000" w:themeColor="text1"/>
          <w:szCs w:val="21"/>
        </w:rPr>
        <w:t>2.</w:t>
      </w:r>
      <w:r>
        <w:rPr>
          <w:rFonts w:hint="eastAsia" w:asciiTheme="minorEastAsia" w:hAnsiTheme="minorEastAsia"/>
          <w:color w:val="000000" w:themeColor="text1"/>
        </w:rPr>
        <w:t xml:space="preserve"> 答案示例：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①葵花在酷烈的阳光下追着太阳跑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②猜测太阳是葵花的信仰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③葵花在阳光下发出高亢的呐喊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/>
          <w:bCs/>
          <w:color w:val="FF0000"/>
          <w:szCs w:val="21"/>
        </w:rPr>
      </w:pPr>
      <w:r>
        <w:rPr>
          <w:rFonts w:hint="eastAsia" w:asciiTheme="minorEastAsia" w:hAnsiTheme="minorEastAsia"/>
          <w:bCs/>
          <w:color w:val="FF0000"/>
          <w:szCs w:val="21"/>
        </w:rPr>
        <w:t>解析：本题主要考查同学们对文章脉络层次的把握，只要找到准确的答题区域，再联系题目中已给的信息，相对容易解决。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4744"/>
    <w:rsid w:val="00095C91"/>
    <w:rsid w:val="00187DB0"/>
    <w:rsid w:val="00272E3C"/>
    <w:rsid w:val="002C0B95"/>
    <w:rsid w:val="00375DE2"/>
    <w:rsid w:val="003E67A7"/>
    <w:rsid w:val="004A76CF"/>
    <w:rsid w:val="00611B28"/>
    <w:rsid w:val="00794744"/>
    <w:rsid w:val="008B03A1"/>
    <w:rsid w:val="009750CA"/>
    <w:rsid w:val="00BA0480"/>
    <w:rsid w:val="00C35585"/>
    <w:rsid w:val="00D1344B"/>
    <w:rsid w:val="00E10DA0"/>
    <w:rsid w:val="00E575B1"/>
    <w:rsid w:val="00E606EA"/>
    <w:rsid w:val="00E97432"/>
    <w:rsid w:val="00EA7C54"/>
    <w:rsid w:val="08F1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customStyle="1" w:styleId="9">
    <w:name w:val="Normal_1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HPDNWX</Company>
  <Pages>2</Pages>
  <Words>115</Words>
  <Characters>660</Characters>
  <Lines>5</Lines>
  <Paragraphs>1</Paragraphs>
  <TotalTime>4</TotalTime>
  <ScaleCrop>false</ScaleCrop>
  <LinksUpToDate>false</LinksUpToDate>
  <CharactersWithSpaces>774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2020-02-05T11:38:00Z</dcterms:created>
  <dc:creator>HPdn</dc:creator>
  <cp:lastModifiedBy>Administrator</cp:lastModifiedBy>
  <dcterms:modified xsi:type="dcterms:W3CDTF">2020-02-05T18:41:41Z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