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FFA" w:rsidRPr="002152D7" w:rsidRDefault="00C67FFA" w:rsidP="00C67FFA">
      <w:pPr>
        <w:spacing w:line="276" w:lineRule="auto"/>
        <w:ind w:left="105" w:hangingChars="50" w:hanging="105"/>
        <w:rPr>
          <w:b/>
          <w:bCs/>
          <w:color w:val="000000" w:themeColor="text1"/>
        </w:rPr>
      </w:pPr>
      <w:r w:rsidRPr="002152D7">
        <w:rPr>
          <w:rFonts w:hint="eastAsia"/>
          <w:b/>
          <w:bCs/>
          <w:color w:val="000000" w:themeColor="text1"/>
        </w:rPr>
        <w:t>课时作业答案：</w:t>
      </w:r>
    </w:p>
    <w:p w:rsidR="00227800" w:rsidRPr="00C67FFA" w:rsidRDefault="003B4832" w:rsidP="00C67FFA">
      <w:pPr>
        <w:spacing w:line="276" w:lineRule="auto"/>
        <w:ind w:left="105" w:hangingChars="50" w:hanging="105"/>
        <w:rPr>
          <w:color w:val="000000" w:themeColor="text1"/>
        </w:rPr>
      </w:pPr>
      <w:r w:rsidRPr="00F21639">
        <w:rPr>
          <w:color w:val="000000" w:themeColor="text1"/>
        </w:rPr>
        <w:t>1</w:t>
      </w:r>
      <w:r w:rsidRPr="00F21639">
        <w:rPr>
          <w:color w:val="000000" w:themeColor="text1"/>
        </w:rPr>
        <w:t>．</w:t>
      </w:r>
      <w:r w:rsidR="00441216">
        <w:rPr>
          <w:rFonts w:hint="eastAsia"/>
          <w:color w:val="000000" w:themeColor="text1"/>
        </w:rPr>
        <w:t>C</w:t>
      </w:r>
      <w:r w:rsidR="006F1D63">
        <w:rPr>
          <w:rFonts w:hint="eastAsia"/>
          <w:color w:val="000000" w:themeColor="text1"/>
        </w:rPr>
        <w:t xml:space="preserve">   </w:t>
      </w:r>
      <w:r w:rsidR="00087724">
        <w:rPr>
          <w:rFonts w:hAnsi="宋体" w:cs="宋体"/>
          <w:color w:val="000000" w:themeColor="text1"/>
          <w:kern w:val="0"/>
        </w:rPr>
        <w:t>2</w:t>
      </w:r>
      <w:r w:rsidRPr="00F21639">
        <w:rPr>
          <w:rFonts w:hAnsi="宋体" w:cs="宋体" w:hint="eastAsia"/>
          <w:color w:val="000000" w:themeColor="text1"/>
          <w:kern w:val="0"/>
        </w:rPr>
        <w:t xml:space="preserve">. </w:t>
      </w:r>
      <w:r w:rsidR="006F1D63" w:rsidRPr="00DE30B1">
        <w:rPr>
          <w:rFonts w:hint="eastAsia"/>
          <w:color w:val="000000"/>
          <w:kern w:val="0"/>
          <w:szCs w:val="21"/>
        </w:rPr>
        <w:t>A</w:t>
      </w:r>
      <w:r w:rsidR="00C67FFA">
        <w:rPr>
          <w:color w:val="000000"/>
          <w:kern w:val="0"/>
          <w:szCs w:val="21"/>
        </w:rPr>
        <w:t xml:space="preserve">   </w:t>
      </w:r>
      <w:r w:rsidR="00EA3E2F">
        <w:rPr>
          <w:color w:val="000000" w:themeColor="text1"/>
          <w:szCs w:val="21"/>
        </w:rPr>
        <w:t>3</w:t>
      </w:r>
      <w:r w:rsidR="00EA3E2F" w:rsidRPr="00F21639">
        <w:rPr>
          <w:color w:val="000000" w:themeColor="text1"/>
          <w:szCs w:val="21"/>
        </w:rPr>
        <w:t>．</w:t>
      </w:r>
      <w:r w:rsidR="006F1D63" w:rsidRPr="006F1D63">
        <w:rPr>
          <w:rFonts w:hint="eastAsia"/>
          <w:color w:val="000000" w:themeColor="text1"/>
          <w:szCs w:val="21"/>
        </w:rPr>
        <w:t>B</w:t>
      </w:r>
      <w:r w:rsidR="00C67FFA">
        <w:rPr>
          <w:rFonts w:hint="eastAsia"/>
          <w:color w:val="000000" w:themeColor="text1"/>
          <w:szCs w:val="21"/>
        </w:rPr>
        <w:t xml:space="preserve"> </w:t>
      </w:r>
      <w:r w:rsidR="006F1D63" w:rsidRPr="006F1D63">
        <w:rPr>
          <w:rFonts w:hint="eastAsia"/>
          <w:color w:val="000000" w:themeColor="text1"/>
          <w:szCs w:val="21"/>
        </w:rPr>
        <w:t xml:space="preserve"> </w:t>
      </w:r>
      <w:r w:rsidR="00EA3E2F">
        <w:rPr>
          <w:color w:val="000000" w:themeColor="text1"/>
        </w:rPr>
        <w:t>4</w:t>
      </w:r>
      <w:r w:rsidRPr="00F21639">
        <w:rPr>
          <w:color w:val="000000" w:themeColor="text1"/>
          <w:szCs w:val="21"/>
        </w:rPr>
        <w:t>．</w:t>
      </w:r>
      <w:r w:rsidR="006F1D63" w:rsidRPr="00DE30B1">
        <w:rPr>
          <w:color w:val="000000"/>
          <w:kern w:val="0"/>
          <w:szCs w:val="21"/>
        </w:rPr>
        <w:t>D</w:t>
      </w:r>
      <w:r w:rsidR="00C67FFA">
        <w:rPr>
          <w:rFonts w:hint="eastAsia"/>
          <w:color w:val="000000"/>
          <w:kern w:val="0"/>
          <w:szCs w:val="21"/>
        </w:rPr>
        <w:t xml:space="preserve"> </w:t>
      </w:r>
      <w:r w:rsidR="00C67FFA">
        <w:rPr>
          <w:color w:val="000000"/>
          <w:kern w:val="0"/>
          <w:szCs w:val="21"/>
        </w:rPr>
        <w:t xml:space="preserve"> </w:t>
      </w:r>
      <w:r w:rsidR="00227800">
        <w:rPr>
          <w:rFonts w:hint="eastAsia"/>
          <w:color w:val="000000"/>
          <w:kern w:val="0"/>
          <w:szCs w:val="21"/>
          <w:lang w:val="de-DE"/>
        </w:rPr>
        <w:t>5</w:t>
      </w:r>
      <w:r w:rsidR="00227800" w:rsidRPr="00DE30B1">
        <w:rPr>
          <w:color w:val="000000"/>
          <w:kern w:val="0"/>
          <w:szCs w:val="21"/>
        </w:rPr>
        <w:t>．</w:t>
      </w:r>
      <w:r w:rsidR="00227800" w:rsidRPr="00DE30B1">
        <w:rPr>
          <w:color w:val="000000"/>
          <w:kern w:val="0"/>
          <w:szCs w:val="21"/>
        </w:rPr>
        <w:t>B</w:t>
      </w:r>
      <w:r w:rsidR="00C67FFA">
        <w:rPr>
          <w:rFonts w:hint="eastAsia"/>
          <w:color w:val="000000"/>
          <w:kern w:val="0"/>
          <w:szCs w:val="21"/>
        </w:rPr>
        <w:t xml:space="preserve"> </w:t>
      </w:r>
      <w:r w:rsidR="00C67FFA">
        <w:rPr>
          <w:color w:val="000000"/>
          <w:kern w:val="0"/>
          <w:szCs w:val="21"/>
        </w:rPr>
        <w:t xml:space="preserve"> </w:t>
      </w:r>
      <w:r w:rsidR="00227800" w:rsidRPr="00DE30B1">
        <w:rPr>
          <w:color w:val="000000"/>
          <w:kern w:val="0"/>
          <w:szCs w:val="21"/>
        </w:rPr>
        <w:t xml:space="preserve"> </w:t>
      </w:r>
      <w:r w:rsidR="00227800">
        <w:rPr>
          <w:rFonts w:hint="eastAsia"/>
          <w:color w:val="000000"/>
          <w:kern w:val="0"/>
          <w:szCs w:val="21"/>
        </w:rPr>
        <w:t>6</w:t>
      </w:r>
      <w:r w:rsidR="00227800" w:rsidRPr="00DE30B1">
        <w:rPr>
          <w:color w:val="000000"/>
          <w:kern w:val="0"/>
          <w:szCs w:val="21"/>
        </w:rPr>
        <w:t xml:space="preserve"> </w:t>
      </w:r>
      <w:r w:rsidR="00C67FFA" w:rsidRPr="00DE30B1">
        <w:rPr>
          <w:color w:val="000000"/>
          <w:kern w:val="0"/>
          <w:szCs w:val="21"/>
        </w:rPr>
        <w:t>．</w:t>
      </w:r>
      <w:r w:rsidR="00227800" w:rsidRPr="00DE30B1">
        <w:rPr>
          <w:color w:val="000000"/>
          <w:kern w:val="0"/>
          <w:szCs w:val="21"/>
        </w:rPr>
        <w:t>D</w:t>
      </w:r>
      <w:r w:rsidR="00C67FFA">
        <w:rPr>
          <w:rFonts w:hint="eastAsia"/>
          <w:color w:val="000000"/>
          <w:kern w:val="0"/>
          <w:szCs w:val="21"/>
        </w:rPr>
        <w:t xml:space="preserve"> </w:t>
      </w:r>
      <w:r w:rsidR="00C67FFA">
        <w:rPr>
          <w:color w:val="000000"/>
          <w:kern w:val="0"/>
          <w:szCs w:val="21"/>
        </w:rPr>
        <w:t xml:space="preserve">  </w:t>
      </w:r>
      <w:r w:rsidR="00227800">
        <w:rPr>
          <w:rFonts w:hint="eastAsia"/>
          <w:color w:val="000000"/>
          <w:kern w:val="0"/>
          <w:szCs w:val="21"/>
        </w:rPr>
        <w:t>7</w:t>
      </w:r>
      <w:r w:rsidR="00227800" w:rsidRPr="00DE30B1">
        <w:rPr>
          <w:color w:val="000000"/>
          <w:kern w:val="0"/>
          <w:szCs w:val="21"/>
        </w:rPr>
        <w:t>．</w:t>
      </w:r>
      <w:r w:rsidR="00227800" w:rsidRPr="00DE30B1">
        <w:rPr>
          <w:color w:val="000000"/>
          <w:kern w:val="0"/>
          <w:szCs w:val="21"/>
        </w:rPr>
        <w:t>B</w:t>
      </w:r>
      <w:r w:rsidR="00C67FFA">
        <w:rPr>
          <w:rFonts w:hint="eastAsia"/>
          <w:color w:val="000000"/>
          <w:kern w:val="0"/>
          <w:szCs w:val="21"/>
        </w:rPr>
        <w:t xml:space="preserve"> </w:t>
      </w:r>
      <w:r w:rsidR="00227800" w:rsidRPr="00DE30B1">
        <w:rPr>
          <w:rFonts w:eastAsia="PMingLiU"/>
          <w:color w:val="000000"/>
          <w:kern w:val="0"/>
          <w:szCs w:val="21"/>
        </w:rPr>
        <w:tab/>
      </w:r>
      <w:r w:rsidR="00227800">
        <w:rPr>
          <w:rFonts w:hint="eastAsia"/>
          <w:color w:val="000000"/>
          <w:kern w:val="0"/>
          <w:szCs w:val="21"/>
        </w:rPr>
        <w:t>8</w:t>
      </w:r>
      <w:r w:rsidR="00C67FFA" w:rsidRPr="00DE30B1">
        <w:rPr>
          <w:color w:val="000000"/>
          <w:kern w:val="0"/>
          <w:szCs w:val="21"/>
        </w:rPr>
        <w:t>．</w:t>
      </w:r>
      <w:r w:rsidR="00441216" w:rsidRPr="00441216">
        <w:rPr>
          <w:color w:val="000000"/>
          <w:kern w:val="0"/>
          <w:szCs w:val="21"/>
        </w:rPr>
        <w:t xml:space="preserve"> </w:t>
      </w:r>
      <w:r w:rsidR="00441216" w:rsidRPr="00DE30B1">
        <w:rPr>
          <w:color w:val="000000"/>
          <w:kern w:val="0"/>
          <w:szCs w:val="21"/>
        </w:rPr>
        <w:t>B</w:t>
      </w:r>
      <w:r w:rsidR="00441216">
        <w:rPr>
          <w:color w:val="000000"/>
          <w:kern w:val="0"/>
          <w:szCs w:val="21"/>
        </w:rPr>
        <w:t xml:space="preserve">  </w:t>
      </w:r>
      <w:r w:rsidR="00C67FFA">
        <w:rPr>
          <w:color w:val="000000"/>
          <w:kern w:val="0"/>
          <w:szCs w:val="21"/>
        </w:rPr>
        <w:t xml:space="preserve"> </w:t>
      </w:r>
      <w:r w:rsidR="00227800">
        <w:rPr>
          <w:rFonts w:hint="eastAsia"/>
          <w:bCs/>
          <w:szCs w:val="21"/>
        </w:rPr>
        <w:t>9</w:t>
      </w:r>
      <w:r w:rsidR="00C67FFA" w:rsidRPr="00DE30B1">
        <w:rPr>
          <w:color w:val="000000"/>
          <w:kern w:val="0"/>
          <w:szCs w:val="21"/>
        </w:rPr>
        <w:t>．</w:t>
      </w:r>
      <w:r w:rsidR="00227800">
        <w:rPr>
          <w:bCs/>
          <w:szCs w:val="21"/>
        </w:rPr>
        <w:t xml:space="preserve">A  </w:t>
      </w:r>
      <w:r w:rsidR="00441216">
        <w:rPr>
          <w:bCs/>
          <w:szCs w:val="21"/>
        </w:rPr>
        <w:t xml:space="preserve"> </w:t>
      </w:r>
      <w:r w:rsidR="00227800">
        <w:rPr>
          <w:rFonts w:hint="eastAsia"/>
          <w:szCs w:val="21"/>
        </w:rPr>
        <w:t>10</w:t>
      </w:r>
      <w:r w:rsidR="00C67FFA" w:rsidRPr="00DE30B1">
        <w:rPr>
          <w:color w:val="000000"/>
          <w:kern w:val="0"/>
          <w:szCs w:val="21"/>
        </w:rPr>
        <w:t>．</w:t>
      </w:r>
      <w:r w:rsidR="00227800">
        <w:rPr>
          <w:rFonts w:hint="eastAsia"/>
          <w:bCs/>
          <w:szCs w:val="21"/>
        </w:rPr>
        <w:t>D</w:t>
      </w:r>
      <w:r w:rsidR="00C67FFA">
        <w:rPr>
          <w:rFonts w:hint="eastAsia"/>
          <w:bCs/>
          <w:szCs w:val="21"/>
        </w:rPr>
        <w:t xml:space="preserve"> </w:t>
      </w:r>
      <w:r w:rsidR="00C67FFA">
        <w:rPr>
          <w:bCs/>
          <w:szCs w:val="21"/>
        </w:rPr>
        <w:t xml:space="preserve">  </w:t>
      </w:r>
      <w:r w:rsidR="00227800">
        <w:rPr>
          <w:rFonts w:hint="eastAsia"/>
          <w:szCs w:val="21"/>
        </w:rPr>
        <w:t>11</w:t>
      </w:r>
      <w:r w:rsidR="00227800" w:rsidRPr="002736E8">
        <w:rPr>
          <w:rFonts w:hint="eastAsia"/>
          <w:spacing w:val="4"/>
          <w:szCs w:val="21"/>
        </w:rPr>
        <w:t>．</w:t>
      </w:r>
      <w:r w:rsidR="00441216">
        <w:rPr>
          <w:rFonts w:hint="eastAsia"/>
          <w:spacing w:val="4"/>
          <w:szCs w:val="21"/>
        </w:rPr>
        <w:t>A</w:t>
      </w:r>
    </w:p>
    <w:tbl>
      <w:tblPr>
        <w:tblW w:w="3862" w:type="dxa"/>
        <w:tblInd w:w="542" w:type="dxa"/>
        <w:tblLayout w:type="fixed"/>
        <w:tblLook w:val="04A0" w:firstRow="1" w:lastRow="0" w:firstColumn="1" w:lastColumn="0" w:noHBand="0" w:noVBand="1"/>
      </w:tblPr>
      <w:tblGrid>
        <w:gridCol w:w="3862"/>
      </w:tblGrid>
      <w:tr w:rsidR="00441216" w:rsidRPr="002736E8" w:rsidTr="00441216">
        <w:trPr>
          <w:cantSplit/>
        </w:trPr>
        <w:tc>
          <w:tcPr>
            <w:tcW w:w="3862" w:type="dxa"/>
          </w:tcPr>
          <w:p w:rsidR="00441216" w:rsidRPr="002736E8" w:rsidRDefault="00441216" w:rsidP="001C35FF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60" w:lineRule="exact"/>
            </w:pPr>
          </w:p>
        </w:tc>
      </w:tr>
      <w:tr w:rsidR="00441216" w:rsidRPr="002736E8" w:rsidTr="00441216">
        <w:trPr>
          <w:cantSplit/>
        </w:trPr>
        <w:tc>
          <w:tcPr>
            <w:tcW w:w="3862" w:type="dxa"/>
          </w:tcPr>
          <w:p w:rsidR="00441216" w:rsidRPr="002736E8" w:rsidRDefault="00441216" w:rsidP="001C35FF">
            <w:pPr>
              <w:spacing w:line="360" w:lineRule="exact"/>
            </w:pPr>
          </w:p>
        </w:tc>
      </w:tr>
    </w:tbl>
    <w:p w:rsidR="00C67FFA" w:rsidRPr="002152D7" w:rsidRDefault="00C67FFA" w:rsidP="00441216">
      <w:pPr>
        <w:spacing w:line="360" w:lineRule="auto"/>
        <w:jc w:val="left"/>
        <w:rPr>
          <w:b/>
          <w:bCs/>
          <w:color w:val="000000" w:themeColor="text1"/>
          <w:szCs w:val="24"/>
        </w:rPr>
      </w:pPr>
      <w:r w:rsidRPr="002152D7">
        <w:rPr>
          <w:rFonts w:hint="eastAsia"/>
          <w:b/>
          <w:bCs/>
          <w:color w:val="000000" w:themeColor="text1"/>
          <w:szCs w:val="24"/>
        </w:rPr>
        <w:t>拓展作业答案：</w:t>
      </w:r>
    </w:p>
    <w:p w:rsidR="002152D7" w:rsidRPr="002152D7" w:rsidRDefault="002152D7" w:rsidP="00C67FFA">
      <w:pPr>
        <w:spacing w:line="340" w:lineRule="exact"/>
        <w:rPr>
          <w:b/>
          <w:bCs/>
          <w:szCs w:val="21"/>
        </w:rPr>
      </w:pPr>
      <w:r w:rsidRPr="002152D7">
        <w:rPr>
          <w:rFonts w:hint="eastAsia"/>
          <w:b/>
          <w:bCs/>
          <w:szCs w:val="21"/>
        </w:rPr>
        <w:t>生活现象解释：</w:t>
      </w:r>
    </w:p>
    <w:p w:rsidR="00C67FFA" w:rsidRPr="00356C38" w:rsidRDefault="00C67FFA" w:rsidP="00C67FFA">
      <w:pPr>
        <w:spacing w:line="340" w:lineRule="exact"/>
        <w:rPr>
          <w:color w:val="000000"/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．（</w:t>
      </w:r>
      <w:r>
        <w:rPr>
          <w:szCs w:val="21"/>
        </w:rPr>
        <w:t>1</w:t>
      </w:r>
      <w:r>
        <w:rPr>
          <w:szCs w:val="21"/>
        </w:rPr>
        <w:t>）</w:t>
      </w:r>
      <w:bookmarkStart w:id="0" w:name="_Hlk31662988"/>
      <w:r w:rsidR="004F0184">
        <w:rPr>
          <w:rFonts w:hint="eastAsia"/>
          <w:szCs w:val="21"/>
        </w:rPr>
        <w:t>C</w:t>
      </w:r>
      <w:r w:rsidR="004F0184">
        <w:rPr>
          <w:szCs w:val="21"/>
        </w:rPr>
        <w:t>aO+H</w:t>
      </w:r>
      <w:r w:rsidR="004F0184" w:rsidRPr="004F0184">
        <w:rPr>
          <w:szCs w:val="21"/>
          <w:vertAlign w:val="subscript"/>
        </w:rPr>
        <w:t>2</w:t>
      </w:r>
      <w:r w:rsidR="004F0184">
        <w:rPr>
          <w:szCs w:val="21"/>
        </w:rPr>
        <w:t>O =</w:t>
      </w:r>
      <w:r w:rsidR="004F0184">
        <w:rPr>
          <w:rFonts w:hint="eastAsia"/>
          <w:szCs w:val="21"/>
        </w:rPr>
        <w:t>Ca(OH)</w:t>
      </w:r>
      <w:r w:rsidR="004F0184" w:rsidRPr="004F0184">
        <w:rPr>
          <w:rFonts w:hint="eastAsia"/>
          <w:szCs w:val="21"/>
          <w:vertAlign w:val="subscript"/>
        </w:rPr>
        <w:t>2</w:t>
      </w:r>
      <w:r w:rsidRPr="00C67FFA">
        <w:rPr>
          <w:szCs w:val="21"/>
        </w:rPr>
        <w:t xml:space="preserve"> </w:t>
      </w:r>
      <w:bookmarkEnd w:id="0"/>
      <w:r>
        <w:rPr>
          <w:szCs w:val="21"/>
        </w:rPr>
        <w:t xml:space="preserve">      </w:t>
      </w:r>
      <w:r>
        <w:rPr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</w:t>
      </w:r>
      <w:r w:rsidRPr="00C67FFA">
        <w:rPr>
          <w:rFonts w:hint="eastAsia"/>
        </w:rPr>
        <w:t>与氧气和水同时作用</w:t>
      </w:r>
      <w:r w:rsidRPr="00C67FFA">
        <w:t xml:space="preserve"> </w:t>
      </w:r>
    </w:p>
    <w:p w:rsidR="00C67FFA" w:rsidRDefault="00C67FFA" w:rsidP="00C67FFA">
      <w:pPr>
        <w:spacing w:line="340" w:lineRule="exact"/>
        <w:ind w:firstLineChars="100" w:firstLine="210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3</w:t>
      </w:r>
      <w:r>
        <w:rPr>
          <w:szCs w:val="21"/>
        </w:rPr>
        <w:t>）</w:t>
      </w:r>
      <w:r>
        <w:rPr>
          <w:rFonts w:ascii="宋体" w:hAnsi="宋体" w:cs="宋体" w:hint="eastAsia"/>
          <w:szCs w:val="21"/>
        </w:rPr>
        <w:t>①</w:t>
      </w:r>
      <w:r>
        <w:rPr>
          <w:rFonts w:ascii="宋体" w:hAnsi="宋体" w:cs="宋体" w:hint="eastAsia"/>
          <w:szCs w:val="21"/>
        </w:rPr>
        <w:t xml:space="preserve"> </w:t>
      </w:r>
      <w:r>
        <w:t>C</w:t>
      </w:r>
      <w:r w:rsidR="004F0184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②</w:t>
      </w:r>
      <w:r>
        <w:t xml:space="preserve"> </w:t>
      </w:r>
      <w:r>
        <w:t>AC</w:t>
      </w:r>
      <w:r>
        <w:t xml:space="preserve">    </w:t>
      </w:r>
      <w:r w:rsidR="004F0184">
        <w:t xml:space="preserve"> </w:t>
      </w:r>
      <w:r w:rsidRPr="00C67FFA">
        <w:rPr>
          <w:rFonts w:hint="eastAsia"/>
          <w:szCs w:val="21"/>
        </w:rPr>
        <w:t>物理</w:t>
      </w:r>
    </w:p>
    <w:p w:rsidR="00227800" w:rsidRPr="00441216" w:rsidRDefault="00227800" w:rsidP="00441216">
      <w:pPr>
        <w:spacing w:line="360" w:lineRule="auto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4"/>
        </w:rPr>
        <w:t>2</w:t>
      </w:r>
      <w:r w:rsidRPr="00DE30B1">
        <w:rPr>
          <w:color w:val="000000" w:themeColor="text1"/>
          <w:szCs w:val="24"/>
        </w:rPr>
        <w:t>．</w:t>
      </w:r>
      <w:r w:rsidRPr="00DE30B1">
        <w:rPr>
          <w:color w:val="000000" w:themeColor="text1"/>
          <w:szCs w:val="21"/>
        </w:rPr>
        <w:t>（</w:t>
      </w:r>
      <w:r w:rsidRPr="00DE30B1">
        <w:rPr>
          <w:color w:val="000000" w:themeColor="text1"/>
          <w:szCs w:val="21"/>
        </w:rPr>
        <w:t>1</w:t>
      </w:r>
      <w:r w:rsidRPr="00DE30B1">
        <w:rPr>
          <w:color w:val="000000" w:themeColor="text1"/>
          <w:szCs w:val="21"/>
        </w:rPr>
        <w:t>）</w:t>
      </w:r>
      <w:r w:rsidR="00441216" w:rsidRPr="00DE30B1">
        <w:rPr>
          <w:color w:val="000000" w:themeColor="text1"/>
          <w:szCs w:val="21"/>
        </w:rPr>
        <w:t>味精</w:t>
      </w:r>
      <w:r w:rsidR="00441216" w:rsidRPr="00DE30B1">
        <w:rPr>
          <w:rFonts w:hint="eastAsia"/>
          <w:color w:val="000000" w:themeColor="text1"/>
          <w:szCs w:val="21"/>
        </w:rPr>
        <w:t>为</w:t>
      </w:r>
      <w:r w:rsidR="00441216" w:rsidRPr="00DE30B1">
        <w:rPr>
          <w:color w:val="000000" w:themeColor="text1"/>
          <w:szCs w:val="21"/>
        </w:rPr>
        <w:t>白色柱状晶体</w:t>
      </w:r>
    </w:p>
    <w:p w:rsidR="00441216" w:rsidRPr="00C67FFA" w:rsidRDefault="00227800" w:rsidP="00441216">
      <w:pPr>
        <w:ind w:leftChars="100" w:left="708" w:hangingChars="237" w:hanging="498"/>
        <w:rPr>
          <w:rFonts w:ascii="宋体" w:hAnsi="宋体"/>
          <w:color w:val="000000" w:themeColor="text1"/>
          <w:szCs w:val="21"/>
        </w:rPr>
      </w:pPr>
      <w:r w:rsidRPr="00DE30B1">
        <w:rPr>
          <w:color w:val="000000" w:themeColor="text1"/>
          <w:szCs w:val="21"/>
        </w:rPr>
        <w:t>（</w:t>
      </w:r>
      <w:r w:rsidRPr="00DE30B1">
        <w:rPr>
          <w:color w:val="000000" w:themeColor="text1"/>
          <w:szCs w:val="21"/>
        </w:rPr>
        <w:t>2</w:t>
      </w:r>
      <w:r w:rsidRPr="00DE30B1">
        <w:rPr>
          <w:color w:val="000000" w:themeColor="text1"/>
          <w:szCs w:val="21"/>
        </w:rPr>
        <w:t>）</w:t>
      </w:r>
      <w:bookmarkStart w:id="1" w:name="_GoBack"/>
      <w:bookmarkEnd w:id="1"/>
      <w:r w:rsidR="00441216" w:rsidRPr="00C67FFA">
        <w:rPr>
          <w:rFonts w:ascii="宋体" w:hAnsi="宋体" w:hint="eastAsia"/>
          <w:color w:val="000000" w:themeColor="text1"/>
          <w:szCs w:val="21"/>
        </w:rPr>
        <w:t>在实验研究范围内，加热时间相同时，加热温度越高，焦谷氨酸钠含量越高（或在实验研究范围内，加热温度相同时，加热时间越长，焦谷氨酸钠含量越高）</w:t>
      </w:r>
    </w:p>
    <w:p w:rsidR="00C67FFA" w:rsidRPr="009165BF" w:rsidRDefault="00C67FFA" w:rsidP="00C67FFA">
      <w:pPr>
        <w:adjustRightInd w:val="0"/>
        <w:snapToGrid w:val="0"/>
        <w:spacing w:line="276" w:lineRule="auto"/>
        <w:rPr>
          <w:rStyle w:val="ab"/>
          <w:b/>
          <w:bCs/>
          <w:szCs w:val="21"/>
        </w:rPr>
      </w:pPr>
      <w:r w:rsidRPr="009165BF">
        <w:rPr>
          <w:rStyle w:val="ab"/>
          <w:rFonts w:hint="eastAsia"/>
          <w:b/>
          <w:bCs/>
          <w:szCs w:val="21"/>
        </w:rPr>
        <w:t>拓展内容一：</w:t>
      </w:r>
    </w:p>
    <w:p w:rsidR="00C67FFA" w:rsidRDefault="00C67FFA" w:rsidP="00C67FFA">
      <w:pPr>
        <w:spacing w:line="276" w:lineRule="auto"/>
        <w:rPr>
          <w:rFonts w:ascii="KaiTi" w:hAnsi="KaiTi"/>
        </w:rPr>
      </w:pPr>
      <w:r>
        <w:rPr>
          <w:rFonts w:ascii="KaiTi" w:hAnsi="KaiTi" w:hint="eastAsia"/>
        </w:rPr>
        <w:t>答题要点：暖宝宝、蒸气眼贴：铁粉在与氧气和水共同作用过程中发生化学变化，持续提供热量</w:t>
      </w:r>
    </w:p>
    <w:p w:rsidR="00C67FFA" w:rsidRDefault="00C67FFA" w:rsidP="00C67FFA">
      <w:pPr>
        <w:spacing w:line="276" w:lineRule="auto"/>
        <w:rPr>
          <w:rFonts w:ascii="KaiTi" w:hAnsi="KaiTi"/>
        </w:rPr>
      </w:pPr>
      <w:r>
        <w:rPr>
          <w:rFonts w:ascii="KaiTi" w:hAnsi="KaiTi" w:hint="eastAsia"/>
        </w:rPr>
        <w:t>降温贴是利用物理变化降温</w:t>
      </w:r>
    </w:p>
    <w:p w:rsidR="00C67FFA" w:rsidRDefault="00C67FFA" w:rsidP="00C67FFA">
      <w:pPr>
        <w:spacing w:line="276" w:lineRule="auto"/>
        <w:rPr>
          <w:rFonts w:ascii="KaiTi" w:hAnsi="KaiTi"/>
          <w:b/>
          <w:bCs/>
        </w:rPr>
      </w:pPr>
    </w:p>
    <w:p w:rsidR="00C67FFA" w:rsidRPr="00C67FFA" w:rsidRDefault="00C67FFA" w:rsidP="00C67FFA">
      <w:pPr>
        <w:spacing w:line="276" w:lineRule="auto"/>
        <w:rPr>
          <w:rFonts w:ascii="KaiTi" w:hAnsi="KaiTi"/>
          <w:b/>
          <w:bCs/>
        </w:rPr>
      </w:pPr>
      <w:r w:rsidRPr="00C67FFA">
        <w:rPr>
          <w:rFonts w:ascii="KaiTi" w:hAnsi="KaiTi" w:hint="eastAsia"/>
          <w:b/>
          <w:bCs/>
        </w:rPr>
        <w:t>拓展内容二</w:t>
      </w:r>
    </w:p>
    <w:p w:rsidR="00C67FFA" w:rsidRPr="00C67FFA" w:rsidRDefault="00C67FFA" w:rsidP="00C67FFA">
      <w:pPr>
        <w:spacing w:line="276" w:lineRule="auto"/>
      </w:pPr>
      <w:r w:rsidRPr="00C67FFA">
        <w:t>3ZnS+3O</w:t>
      </w:r>
      <w:r w:rsidRPr="00C67FFA">
        <w:rPr>
          <w:vertAlign w:val="subscript"/>
        </w:rPr>
        <w:t>2</w:t>
      </w:r>
      <w:r w:rsidRPr="00C67FFA">
        <w:rPr>
          <w:u w:val="double"/>
          <w:vertAlign w:val="superscript"/>
        </w:rPr>
        <w:t xml:space="preserve">  </w:t>
      </w:r>
      <w:r w:rsidRPr="00C67FFA">
        <w:rPr>
          <w:u w:val="double"/>
          <w:vertAlign w:val="superscript"/>
        </w:rPr>
        <w:t>高温</w:t>
      </w:r>
      <w:r w:rsidRPr="00C67FFA">
        <w:rPr>
          <w:u w:val="double"/>
          <w:vertAlign w:val="superscript"/>
        </w:rPr>
        <w:t xml:space="preserve">  </w:t>
      </w:r>
      <w:r w:rsidRPr="00C67FFA">
        <w:t>3Zn +3SO</w:t>
      </w:r>
      <w:r w:rsidRPr="00C67FFA">
        <w:rPr>
          <w:vertAlign w:val="subscript"/>
        </w:rPr>
        <w:t>2</w:t>
      </w:r>
    </w:p>
    <w:p w:rsidR="00C67FFA" w:rsidRPr="00C67FFA" w:rsidRDefault="00C67FFA" w:rsidP="00C67FFA">
      <w:pPr>
        <w:spacing w:line="276" w:lineRule="auto"/>
      </w:pPr>
      <w:r w:rsidRPr="00C67FFA">
        <w:t>充分接触提高反应转化率</w:t>
      </w:r>
    </w:p>
    <w:p w:rsidR="00C67FFA" w:rsidRPr="00C67FFA" w:rsidRDefault="00C67FFA" w:rsidP="00C67FFA">
      <w:pPr>
        <w:spacing w:line="276" w:lineRule="auto"/>
      </w:pPr>
      <w:r w:rsidRPr="00C67FFA">
        <w:t>C    Fe    Zn</w:t>
      </w:r>
    </w:p>
    <w:p w:rsidR="00C67FFA" w:rsidRPr="00C67FFA" w:rsidRDefault="00C67FFA" w:rsidP="00C67FFA">
      <w:pPr>
        <w:spacing w:line="276" w:lineRule="auto"/>
      </w:pPr>
      <w:r w:rsidRPr="00C67FFA">
        <w:t>电解槽、底吹炉</w:t>
      </w:r>
    </w:p>
    <w:p w:rsidR="00227800" w:rsidRPr="00441216" w:rsidRDefault="00227800" w:rsidP="00C67FFA">
      <w:pPr>
        <w:spacing w:line="360" w:lineRule="auto"/>
        <w:jc w:val="left"/>
        <w:rPr>
          <w:rFonts w:hint="eastAsia"/>
          <w:color w:val="000000" w:themeColor="text1"/>
          <w:szCs w:val="21"/>
        </w:rPr>
      </w:pPr>
    </w:p>
    <w:p w:rsidR="004C777C" w:rsidRPr="00227800" w:rsidRDefault="004C777C" w:rsidP="003B4832">
      <w:pPr>
        <w:rPr>
          <w:color w:val="000000" w:themeColor="text1"/>
        </w:rPr>
      </w:pPr>
    </w:p>
    <w:sectPr w:rsidR="004C777C" w:rsidRPr="00227800" w:rsidSect="003625BE">
      <w:headerReference w:type="default" r:id="rId6"/>
      <w:footerReference w:type="even" r:id="rId7"/>
      <w:footerReference w:type="default" r:id="rId8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3EE" w:rsidRDefault="007353EE" w:rsidP="009C2F90">
      <w:r>
        <w:separator/>
      </w:r>
    </w:p>
  </w:endnote>
  <w:endnote w:type="continuationSeparator" w:id="0">
    <w:p w:rsidR="007353EE" w:rsidRDefault="007353EE" w:rsidP="009C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aiTi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9"/>
      </w:rPr>
      <w:id w:val="727645933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:rsidR="002F5D27" w:rsidRDefault="002F5D27" w:rsidP="00FA0B50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:rsidR="002F5D27" w:rsidRDefault="002F5D2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9"/>
      </w:rPr>
      <w:id w:val="1268037091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:rsidR="002F5D27" w:rsidRPr="002F5D27" w:rsidRDefault="002F5D27" w:rsidP="00FA0B50">
        <w:pPr>
          <w:pStyle w:val="a7"/>
          <w:framePr w:wrap="none" w:vAnchor="text" w:hAnchor="margin" w:xAlign="center" w:y="1"/>
          <w:rPr>
            <w:rStyle w:val="a9"/>
          </w:rPr>
        </w:pPr>
        <w:r w:rsidRPr="002F5D27">
          <w:rPr>
            <w:rStyle w:val="a9"/>
          </w:rPr>
          <w:fldChar w:fldCharType="begin"/>
        </w:r>
        <w:r w:rsidRPr="002F5D27">
          <w:rPr>
            <w:rStyle w:val="a9"/>
          </w:rPr>
          <w:instrText xml:space="preserve"> PAGE </w:instrText>
        </w:r>
        <w:r w:rsidRPr="002F5D27">
          <w:rPr>
            <w:rStyle w:val="a9"/>
          </w:rPr>
          <w:fldChar w:fldCharType="separate"/>
        </w:r>
        <w:r w:rsidR="00227800">
          <w:rPr>
            <w:rStyle w:val="a9"/>
            <w:noProof/>
          </w:rPr>
          <w:t>1</w:t>
        </w:r>
        <w:r w:rsidRPr="002F5D27">
          <w:rPr>
            <w:rStyle w:val="a9"/>
          </w:rPr>
          <w:fldChar w:fldCharType="end"/>
        </w:r>
      </w:p>
    </w:sdtContent>
  </w:sdt>
  <w:p w:rsidR="002F5D27" w:rsidRPr="002F5D27" w:rsidRDefault="002F5D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3EE" w:rsidRDefault="007353EE" w:rsidP="009C2F90">
      <w:r>
        <w:separator/>
      </w:r>
    </w:p>
  </w:footnote>
  <w:footnote w:type="continuationSeparator" w:id="0">
    <w:p w:rsidR="007353EE" w:rsidRDefault="007353EE" w:rsidP="009C2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F90" w:rsidRPr="009C2F90" w:rsidRDefault="009C2F90">
    <w:pPr>
      <w:pStyle w:val="a5"/>
      <w:rPr>
        <w:rFonts w:ascii="KaiTi" w:eastAsia="KaiTi" w:hAnsi="KaiTi"/>
      </w:rPr>
    </w:pPr>
    <w:r w:rsidRPr="009C2F90">
      <w:rPr>
        <w:rFonts w:ascii="KaiTi" w:eastAsia="KaiTi" w:hAnsi="KaiTi" w:hint="eastAsia"/>
      </w:rPr>
      <w:t>九年级化学</w:t>
    </w:r>
    <w:r w:rsidRPr="009C2F90">
      <w:rPr>
        <w:rFonts w:ascii="KaiTi" w:eastAsia="KaiTi" w:hAnsi="KaiTi"/>
      </w:rPr>
      <w:ptab w:relativeTo="margin" w:alignment="center" w:leader="none"/>
    </w:r>
    <w:r w:rsidRPr="009C2F90">
      <w:rPr>
        <w:rFonts w:ascii="KaiTi" w:eastAsia="KaiTi" w:hAnsi="KaiTi" w:hint="eastAsia"/>
      </w:rPr>
      <w:t>自主学习作业</w:t>
    </w:r>
    <w:r w:rsidR="00441216">
      <w:rPr>
        <w:rFonts w:ascii="KaiTi" w:eastAsia="KaiTi" w:hAnsi="KaiTi" w:hint="eastAsia"/>
      </w:rPr>
      <w:t>答案</w:t>
    </w:r>
    <w:r w:rsidRPr="009C2F90">
      <w:rPr>
        <w:rFonts w:ascii="KaiTi" w:eastAsia="KaiTi" w:hAnsi="KaiTi"/>
      </w:rPr>
      <w:ptab w:relativeTo="margin" w:alignment="right" w:leader="none"/>
    </w:r>
    <w:r w:rsidRPr="009C2F90">
      <w:rPr>
        <w:rFonts w:ascii="KaiTi" w:eastAsia="KaiTi" w:hAnsi="KaiTi" w:hint="eastAsia"/>
      </w:rPr>
      <w:t>第一周第</w:t>
    </w:r>
    <w:r w:rsidR="00703333">
      <w:rPr>
        <w:rFonts w:ascii="KaiTi" w:eastAsia="KaiTi" w:hAnsi="KaiTi"/>
      </w:rPr>
      <w:t>3</w:t>
    </w:r>
    <w:r w:rsidRPr="009C2F90">
      <w:rPr>
        <w:rFonts w:ascii="KaiTi" w:eastAsia="KaiTi" w:hAnsi="KaiTi" w:hint="eastAsia"/>
      </w:rPr>
      <w:t>课时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A4D"/>
    <w:rsid w:val="00087724"/>
    <w:rsid w:val="001137B9"/>
    <w:rsid w:val="00114BA3"/>
    <w:rsid w:val="002152D7"/>
    <w:rsid w:val="00227800"/>
    <w:rsid w:val="002F5D27"/>
    <w:rsid w:val="00356C38"/>
    <w:rsid w:val="003625BE"/>
    <w:rsid w:val="003822C1"/>
    <w:rsid w:val="003B4832"/>
    <w:rsid w:val="00441216"/>
    <w:rsid w:val="004C777C"/>
    <w:rsid w:val="004F0184"/>
    <w:rsid w:val="006F1D63"/>
    <w:rsid w:val="00703333"/>
    <w:rsid w:val="007353EE"/>
    <w:rsid w:val="00825E98"/>
    <w:rsid w:val="009459EA"/>
    <w:rsid w:val="009C2F90"/>
    <w:rsid w:val="00A31DC7"/>
    <w:rsid w:val="00A60C85"/>
    <w:rsid w:val="00B67A4D"/>
    <w:rsid w:val="00BE0DB1"/>
    <w:rsid w:val="00C67FFA"/>
    <w:rsid w:val="00D71CFC"/>
    <w:rsid w:val="00EA3E2F"/>
    <w:rsid w:val="00F2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DB497"/>
  <w15:chartTrackingRefBased/>
  <w15:docId w15:val="{53B6F863-406C-2440-BA3A-1C8F8DF6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1">
    <w:name w:val="纯文本 字符1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1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character" w:customStyle="1" w:styleId="Char">
    <w:name w:val="纯文本 Char"/>
    <w:rsid w:val="003B4832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styleId="a5">
    <w:name w:val="header"/>
    <w:basedOn w:val="a"/>
    <w:link w:val="a6"/>
    <w:uiPriority w:val="99"/>
    <w:unhideWhenUsed/>
    <w:rsid w:val="009C2F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C2F90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C2F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C2F90"/>
    <w:rPr>
      <w:rFonts w:ascii="Times New Roman" w:eastAsia="宋体" w:hAnsi="Times New Roman" w:cs="Times New Roman"/>
      <w:sz w:val="18"/>
      <w:szCs w:val="18"/>
    </w:rPr>
  </w:style>
  <w:style w:type="character" w:styleId="a9">
    <w:name w:val="page number"/>
    <w:basedOn w:val="a0"/>
    <w:uiPriority w:val="99"/>
    <w:semiHidden/>
    <w:unhideWhenUsed/>
    <w:rsid w:val="002F5D27"/>
  </w:style>
  <w:style w:type="table" w:styleId="aa">
    <w:name w:val="Table Grid"/>
    <w:basedOn w:val="a1"/>
    <w:uiPriority w:val="39"/>
    <w:rsid w:val="00227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sid w:val="00C67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晓绪 商</cp:lastModifiedBy>
  <cp:revision>3</cp:revision>
  <dcterms:created xsi:type="dcterms:W3CDTF">2020-02-05T15:42:00Z</dcterms:created>
  <dcterms:modified xsi:type="dcterms:W3CDTF">2020-02-05T15:45:00Z</dcterms:modified>
</cp:coreProperties>
</file>