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</w:rPr>
        <w:t>高三年级地理第4课时《地壳运动规律的理解与运用》课后作业</w:t>
      </w:r>
    </w:p>
    <w:p/>
    <w:p>
      <w:r>
        <w:rPr>
          <w:rFonts w:hint="eastAsia"/>
        </w:rPr>
        <w:t>一、单选题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/>
          <w:lang w:val="en-US" w:eastAsia="zh-CN"/>
        </w:rPr>
        <w:t>1.</w:t>
      </w:r>
      <w:r>
        <w:rPr>
          <w:rFonts w:asciiTheme="minorEastAsia" w:hAnsiTheme="minorEastAsia" w:eastAsiaTheme="minorEastAsia"/>
          <w:sz w:val="24"/>
          <w:szCs w:val="24"/>
        </w:rPr>
        <w:t>冰壶是深受加拿大人喜爱的一项运动。冰壶为圆壶状,由一种苏格兰天然花岗岩制成。制作冰壶的材料可能来自下图中的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drawing>
          <wp:inline distT="0" distB="0" distL="0" distR="0">
            <wp:extent cx="972820" cy="731520"/>
            <wp:effectExtent l="0" t="0" r="2540" b="0"/>
            <wp:docPr id="86" name="19abj3dlmn38.jpg" descr="id:214748840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19abj3dlmn38.jpg" descr="id:2147488409;FounderCES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440" cy="73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drawing>
          <wp:inline distT="0" distB="0" distL="0" distR="0">
            <wp:extent cx="1245870" cy="699770"/>
            <wp:effectExtent l="0" t="0" r="3810" b="1270"/>
            <wp:docPr id="87" name="19abj3dlmn39.jpg" descr="id:21474884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19abj3dlmn39.jpg" descr="id:2147488416;FounderCE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960" cy="6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图1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A.①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>B.②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>C.③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</w:t>
      </w:r>
      <w:r>
        <w:rPr>
          <w:rFonts w:asciiTheme="minorEastAsia" w:hAnsiTheme="minorEastAsia" w:eastAsiaTheme="minorEastAsia"/>
          <w:sz w:val="24"/>
          <w:szCs w:val="24"/>
        </w:rPr>
        <w:t>D.④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下图为某地区地质构造示意图。读图,回答下面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2、3</w:t>
      </w:r>
      <w:r>
        <w:rPr>
          <w:rFonts w:asciiTheme="minorEastAsia" w:hAnsiTheme="minorEastAsia" w:eastAsiaTheme="minorEastAsia"/>
          <w:sz w:val="24"/>
          <w:szCs w:val="24"/>
        </w:rPr>
        <w:t>题。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drawing>
          <wp:inline distT="0" distB="0" distL="0" distR="0">
            <wp:extent cx="2294255" cy="1108710"/>
            <wp:effectExtent l="0" t="0" r="6985" b="3810"/>
            <wp:docPr id="169" name="18abj3dl442.jpg" descr="id:214749852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18abj3dl442.jpg" descr="id:2147498527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640" cy="110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图2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asciiTheme="minorEastAsia" w:hAnsiTheme="minorEastAsia" w:eastAsiaTheme="minorEastAsia"/>
          <w:sz w:val="24"/>
          <w:szCs w:val="24"/>
        </w:rPr>
        <w:t>图中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A.断层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①</w:t>
      </w:r>
      <w:r>
        <w:rPr>
          <w:rFonts w:asciiTheme="minorEastAsia" w:hAnsiTheme="minorEastAsia" w:eastAsiaTheme="minorEastAsia"/>
          <w:sz w:val="24"/>
          <w:szCs w:val="24"/>
        </w:rPr>
        <w:t>形成时间早于地层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②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  <w:szCs w:val="24"/>
        </w:rPr>
        <w:t>B.形成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③④</w:t>
      </w:r>
      <w:r>
        <w:rPr>
          <w:rFonts w:asciiTheme="minorEastAsia" w:hAnsiTheme="minorEastAsia" w:eastAsiaTheme="minorEastAsia"/>
          <w:sz w:val="24"/>
          <w:szCs w:val="24"/>
        </w:rPr>
        <w:t>的内力作用相同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C.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⑤</w:t>
      </w:r>
      <w:r>
        <w:rPr>
          <w:rFonts w:asciiTheme="minorEastAsia" w:hAnsiTheme="minorEastAsia" w:eastAsiaTheme="minorEastAsia"/>
          <w:sz w:val="24"/>
          <w:szCs w:val="24"/>
        </w:rPr>
        <w:t>是岩层受到挤压后隆起形成的山地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</w:t>
      </w:r>
      <w:r>
        <w:rPr>
          <w:rFonts w:asciiTheme="minorEastAsia" w:hAnsiTheme="minorEastAsia" w:eastAsiaTheme="minorEastAsia"/>
          <w:sz w:val="24"/>
          <w:szCs w:val="24"/>
        </w:rPr>
        <w:t>D.岩层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⑥</w:t>
      </w:r>
      <w:r>
        <w:rPr>
          <w:rFonts w:asciiTheme="minorEastAsia" w:hAnsiTheme="minorEastAsia" w:eastAsiaTheme="minorEastAsia"/>
          <w:sz w:val="24"/>
          <w:szCs w:val="24"/>
        </w:rPr>
        <w:t>断裂之后相对下降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asciiTheme="minorEastAsia" w:hAnsiTheme="minorEastAsia" w:eastAsiaTheme="minorEastAsia"/>
          <w:sz w:val="24"/>
          <w:szCs w:val="24"/>
        </w:rPr>
        <w:t>.图中区域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A.a处地质构造具有良好储水条件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</w:t>
      </w:r>
      <w:r>
        <w:rPr>
          <w:rFonts w:asciiTheme="minorEastAsia" w:hAnsiTheme="minorEastAsia" w:eastAsiaTheme="minorEastAsia"/>
          <w:sz w:val="24"/>
          <w:szCs w:val="24"/>
        </w:rPr>
        <w:t>B.b处的花岗岩可用作优质石材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C.c处有河流流经,适宜建坝蓄水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</w:t>
      </w:r>
      <w:r>
        <w:rPr>
          <w:rFonts w:asciiTheme="minorEastAsia" w:hAnsiTheme="minorEastAsia" w:eastAsiaTheme="minorEastAsia"/>
          <w:sz w:val="24"/>
          <w:szCs w:val="24"/>
        </w:rPr>
        <w:t>D.d区的石灰岩形成喀斯特地貌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地幔中的岩浆在某个固定位置上具有强烈上升的趋势,称之为“热点”。当板块移动且板块上某处的薄弱点经过热点时,岩浆会沿板块的薄弱点上升并可能喷出地表形成火山喷发,这种火山称为热点火山。随着板块移动,热点火山在板块表面留下一连串火山锥,在海洋则形成火山岛。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甲是某海区的海底地形示意图、图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乙为火山岛和平顶海山的形成过程。</w:t>
      </w:r>
      <w:r>
        <w:rPr>
          <w:rFonts w:asciiTheme="minorEastAsia" w:hAnsiTheme="minorEastAsia" w:eastAsiaTheme="minorEastAsia"/>
          <w:sz w:val="24"/>
          <w:szCs w:val="24"/>
        </w:rPr>
        <w:t>据此完成下面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4～6</w:t>
      </w:r>
      <w:r>
        <w:rPr>
          <w:rFonts w:asciiTheme="minorEastAsia" w:hAnsiTheme="minorEastAsia" w:eastAsiaTheme="minorEastAsia"/>
          <w:sz w:val="24"/>
          <w:szCs w:val="24"/>
        </w:rPr>
        <w:t>题。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drawing>
          <wp:inline distT="0" distB="0" distL="0" distR="0">
            <wp:extent cx="1552575" cy="1712595"/>
            <wp:effectExtent l="0" t="0" r="1905" b="9525"/>
            <wp:docPr id="90" name="19abj3dlmn40.jpg" descr="id:214748843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19abj3dlmn40.jpg" descr="id:2147488437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680" cy="171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图甲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drawing>
          <wp:inline distT="0" distB="0" distL="0" distR="0">
            <wp:extent cx="2145030" cy="1036320"/>
            <wp:effectExtent l="0" t="0" r="3810" b="0"/>
            <wp:docPr id="91" name="19abj3dlmn41.jpg" descr="id:214748844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19abj3dlmn41.jpg" descr="id:2147488444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00" cy="10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图乙</w:t>
      </w:r>
    </w:p>
    <w:p>
      <w:pPr>
        <w:spacing w:line="360" w:lineRule="auto"/>
        <w:jc w:val="center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图3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4.</w:t>
      </w:r>
      <w:r>
        <w:rPr>
          <w:rFonts w:asciiTheme="minorEastAsia" w:hAnsiTheme="minorEastAsia" w:eastAsiaTheme="minorEastAsia"/>
          <w:sz w:val="24"/>
          <w:szCs w:val="24"/>
        </w:rPr>
        <w:t>据图推断,图甲中的热点位置及与图乙所示阶段的地形对应正确的是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A.①—阶段Ⅰ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>B.②—阶段Ⅱ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</w:t>
      </w:r>
      <w:r>
        <w:rPr>
          <w:rFonts w:asciiTheme="minorEastAsia" w:hAnsiTheme="minorEastAsia" w:eastAsiaTheme="minorEastAsia"/>
          <w:sz w:val="24"/>
          <w:szCs w:val="24"/>
        </w:rPr>
        <w:t>C.③—阶段Ⅲ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>D.④—阶段Ⅰ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5.</w:t>
      </w:r>
      <w:r>
        <w:rPr>
          <w:rFonts w:asciiTheme="minorEastAsia" w:hAnsiTheme="minorEastAsia" w:eastAsiaTheme="minorEastAsia"/>
          <w:sz w:val="24"/>
          <w:szCs w:val="24"/>
        </w:rPr>
        <w:t>下列时段板块移动平均速度最慢的是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A.距今100百万~ 120百万年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B.距今120百万~ 140百万年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C.距今140百万~ 160百万年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D.距今160百万~ 180百万年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6.</w:t>
      </w:r>
      <w:r>
        <w:rPr>
          <w:rFonts w:asciiTheme="minorEastAsia" w:hAnsiTheme="minorEastAsia" w:eastAsiaTheme="minorEastAsia"/>
          <w:sz w:val="24"/>
          <w:szCs w:val="24"/>
        </w:rPr>
        <w:t>由岛链的分布可知,此板块的移动方向为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A.先往正北再往西北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B.先往正南再往东南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C.先往西北再往正北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D.先往东南再往正南</w:t>
      </w:r>
    </w:p>
    <w:p>
      <w:pPr>
        <w:ind w:firstLine="480" w:firstLineChars="200"/>
        <w:rPr>
          <w:rFonts w:hint="eastAsia" w:ascii="宋体" w:hAnsi="宋体" w:eastAsia="楷体_GB2312"/>
        </w:rPr>
      </w:pPr>
      <w:r>
        <w:rPr>
          <w:rFonts w:hint="eastAsia" w:ascii="宋体" w:hAnsi="宋体" w:eastAsia="楷体_GB2312"/>
        </w:rPr>
        <w:t>图4为雅鲁藏布江中游宽谷的爬升沙丘</w:t>
      </w:r>
      <w:r>
        <w:rPr>
          <w:rFonts w:hint="eastAsia" w:ascii="宋体" w:hAnsi="宋体" w:eastAsia="楷体_GB2312"/>
          <w:lang w:eastAsia="zh-CN"/>
        </w:rPr>
        <w:t>，</w:t>
      </w:r>
      <w:r>
        <w:rPr>
          <w:rFonts w:hint="eastAsia" w:ascii="宋体" w:hAnsi="宋体" w:eastAsia="楷体_GB2312"/>
        </w:rPr>
        <w:t>读图完成</w:t>
      </w:r>
      <w:r>
        <w:rPr>
          <w:rFonts w:hint="eastAsia" w:ascii="宋体" w:hAnsi="宋体" w:eastAsia="楷体_GB2312"/>
          <w:lang w:val="en-US" w:eastAsia="zh-CN"/>
        </w:rPr>
        <w:t>7、8</w:t>
      </w:r>
      <w:r>
        <w:rPr>
          <w:rFonts w:hint="eastAsia" w:ascii="宋体" w:hAnsi="宋体" w:eastAsia="楷体_GB2312"/>
        </w:rPr>
        <w:t>题。 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</w:rPr>
        <w:drawing>
          <wp:inline distT="0" distB="0" distL="114300" distR="114300">
            <wp:extent cx="3838575" cy="2476500"/>
            <wp:effectExtent l="0" t="0" r="1905" b="7620"/>
            <wp:docPr id="2" name="图片 1" descr="【www.3edu.net】3eud教育网，免费教学资源集散地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【www.3edu.net】3eud教育网，免费教学资源集散地。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Theme="minorEastAsia"/>
          <w:lang w:val="en-US" w:eastAsia="zh-CN"/>
        </w:rPr>
      </w:pPr>
      <w:r>
        <w:rPr>
          <w:rFonts w:hint="eastAsia" w:ascii="宋体" w:hAnsi="宋体"/>
          <w:lang w:val="en-US" w:eastAsia="zh-CN"/>
        </w:rPr>
        <w:t>图4</w:t>
      </w:r>
    </w:p>
    <w:p>
      <w:pPr>
        <w:rPr>
          <w:rFonts w:ascii="宋体" w:hAnsi="宋体"/>
        </w:rPr>
      </w:pPr>
      <w:r>
        <w:rPr>
          <w:rFonts w:hint="eastAsia" w:eastAsia="楷体_GB2312"/>
          <w:szCs w:val="21"/>
          <w:lang w:val="en-US" w:eastAsia="zh-CN"/>
        </w:rPr>
        <w:t>7.</w:t>
      </w:r>
      <w:r>
        <w:rPr>
          <w:rFonts w:hint="eastAsia" w:ascii="宋体" w:hAnsi="宋体"/>
        </w:rPr>
        <w:t>该沙丘位于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A．冲积扇    B．洪积平原   C．三角洲      D．河漫滩 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8.</w:t>
      </w:r>
      <w:r>
        <w:rPr>
          <w:rFonts w:hint="eastAsia" w:ascii="宋体" w:hAnsi="宋体"/>
        </w:rPr>
        <w:t>正确示意沙丘剖面及其外力作用主要方向的是</w:t>
      </w:r>
    </w:p>
    <w:p>
      <w:pPr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INCLUDEPICTURE "http://s3.sinaimg.cn/mw690/5a18c50fgdec9ae8d4072&amp;690" \* MERGEFORMATINET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drawing>
          <wp:inline distT="0" distB="0" distL="114300" distR="114300">
            <wp:extent cx="5303520" cy="815975"/>
            <wp:effectExtent l="0" t="0" r="0" b="6985"/>
            <wp:docPr id="3" name="图片 2" descr="【www.3edu.net】3eud教育网，免费教学资源集散地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【www.3edu.net】3eud教育网，免费教学资源集散地。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fldChar w:fldCharType="end"/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     A．①            B．②            C．③          D．④</w:t>
      </w:r>
    </w:p>
    <w:p>
      <w:pPr>
        <w:rPr>
          <w:rFonts w:hint="eastAsia"/>
        </w:rPr>
      </w:pPr>
      <w:r>
        <w:rPr>
          <w:rFonts w:hint="eastAsia" w:ascii="宋体" w:hAnsi="宋体" w:cs="宋体"/>
          <w:szCs w:val="21"/>
        </w:rPr>
        <w:t>读图</w:t>
      </w:r>
      <w:r>
        <w:rPr>
          <w:szCs w:val="21"/>
        </w:rPr>
        <w:t>5</w:t>
      </w:r>
      <w:r>
        <w:rPr>
          <w:rFonts w:hint="eastAsia" w:ascii="宋体" w:hAnsi="宋体" w:cs="宋体"/>
          <w:szCs w:val="21"/>
        </w:rPr>
        <w:t>回答第</w:t>
      </w:r>
      <w:r>
        <w:rPr>
          <w:rFonts w:hint="eastAsia"/>
          <w:szCs w:val="21"/>
          <w:lang w:val="en-US" w:eastAsia="zh-CN"/>
        </w:rPr>
        <w:t>9、10</w:t>
      </w:r>
      <w:r>
        <w:rPr>
          <w:rFonts w:hint="eastAsia" w:ascii="宋体" w:hAnsi="宋体" w:cs="宋体"/>
          <w:szCs w:val="21"/>
        </w:rPr>
        <w:t>题</w:t>
      </w:r>
    </w:p>
    <w:p>
      <w:pPr>
        <w:rPr>
          <w:rFonts w:hint="eastAsia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5267325" cy="2247900"/>
            <wp:effectExtent l="0" t="0" r="5715" b="7620"/>
            <wp:wrapTight wrapText="bothSides">
              <wp:wrapPolygon>
                <wp:start x="0" y="0"/>
                <wp:lineTo x="0" y="21527"/>
                <wp:lineTo x="21561" y="21527"/>
                <wp:lineTo x="21561" y="0"/>
                <wp:lineTo x="0" y="0"/>
              </wp:wrapPolygon>
            </wp:wrapTight>
            <wp:docPr id="1" name="图片 2" descr="【www.3edu.net】3eud教育网，免费教学资源集散地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【www.3edu.net】3eud教育网，免费教学资源集散地。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hAnsi="Arial Unicode MS"/>
          <w:szCs w:val="21"/>
        </w:rPr>
      </w:pPr>
      <w:r>
        <w:rPr>
          <w:rFonts w:hint="eastAsia" w:eastAsia="楷体_GB2312"/>
          <w:szCs w:val="21"/>
          <w:lang w:val="en-US" w:eastAsia="zh-CN"/>
        </w:rPr>
        <w:t>9.</w:t>
      </w:r>
      <w:r>
        <w:rPr>
          <w:rFonts w:hint="eastAsia"/>
          <w:szCs w:val="21"/>
        </w:rPr>
        <w:t>甲地为峰林</w:t>
      </w:r>
      <w:r>
        <w:rPr>
          <w:rFonts w:hint="eastAsia" w:ascii="MingLiU_HKSCS" w:hAnsi="MingLiU_HKSCS" w:eastAsia="MingLiU_HKSCS" w:cs="MingLiU_HKSCS"/>
          <w:szCs w:val="21"/>
        </w:rPr>
        <w:t></w:t>
      </w:r>
      <w:r>
        <w:rPr>
          <w:rFonts w:hint="eastAsia" w:hAnsi="Arial Unicode MS"/>
          <w:szCs w:val="21"/>
        </w:rPr>
        <w:t>同类景观多出现在</w:t>
      </w:r>
    </w:p>
    <w:p>
      <w:pPr>
        <w:ind w:firstLine="1440" w:firstLineChars="600"/>
        <w:rPr>
          <w:rFonts w:hint="eastAsia"/>
          <w:szCs w:val="21"/>
        </w:rPr>
      </w:pPr>
      <w:r>
        <w:rPr>
          <w:rFonts w:hint="eastAsia"/>
          <w:szCs w:val="21"/>
        </w:rPr>
        <w:t>①苏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②湘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③滇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④新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⑤桂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⑥内蒙古</w:t>
      </w:r>
    </w:p>
    <w:p>
      <w:pPr>
        <w:rPr>
          <w:rFonts w:hint="eastAsia"/>
          <w:szCs w:val="21"/>
        </w:rPr>
      </w:pPr>
      <w:r>
        <w:rPr>
          <w:szCs w:val="21"/>
        </w:rPr>
        <w:t xml:space="preserve"> A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①②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szCs w:val="21"/>
        </w:rPr>
        <w:t xml:space="preserve"> B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③④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③⑤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⑤⑥</w:t>
      </w:r>
      <w:r>
        <w:rPr>
          <w:szCs w:val="21"/>
        </w:rPr>
        <w:t xml:space="preserve">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图中</w:t>
      </w:r>
    </w:p>
    <w:p>
      <w:pPr>
        <w:rPr>
          <w:rFonts w:hint="eastAsia"/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．甲处侵蚀作用强烈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      </w:t>
      </w:r>
      <w:r>
        <w:rPr>
          <w:szCs w:val="21"/>
        </w:rPr>
        <w:t>B</w:t>
      </w:r>
      <w:r>
        <w:rPr>
          <w:rFonts w:hint="eastAsia"/>
          <w:szCs w:val="21"/>
        </w:rPr>
        <w:t>．乙处由内力作用形成</w:t>
      </w:r>
      <w:r>
        <w:rPr>
          <w:szCs w:val="21"/>
        </w:rPr>
        <w:t xml:space="preserve"> </w:t>
      </w:r>
    </w:p>
    <w:p>
      <w:pPr>
        <w:rPr>
          <w:rFonts w:hint="eastAsia"/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．丙处易发生滑坡现象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     </w:t>
      </w:r>
      <w:r>
        <w:rPr>
          <w:szCs w:val="21"/>
        </w:rPr>
        <w:t>D</w:t>
      </w:r>
      <w:r>
        <w:rPr>
          <w:rFonts w:hint="eastAsia"/>
          <w:szCs w:val="21"/>
        </w:rPr>
        <w:t>．丁处是典型的背斜山</w:t>
      </w:r>
    </w:p>
    <w:p/>
    <w:p>
      <w:r>
        <w:rPr>
          <w:rFonts w:hint="eastAsia"/>
        </w:rPr>
        <w:t>二、综合题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/>
          <w:lang w:val="en-US" w:eastAsia="zh-CN"/>
        </w:rPr>
        <w:t>1.</w:t>
      </w:r>
      <w:r>
        <w:rPr>
          <w:rFonts w:asciiTheme="minorEastAsia" w:hAnsiTheme="minorEastAsia" w:eastAsiaTheme="minorEastAsia"/>
          <w:sz w:val="24"/>
          <w:szCs w:val="24"/>
        </w:rPr>
        <w:t>读下图,回答下列问题。(30分)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drawing>
          <wp:inline distT="0" distB="0" distL="0" distR="0">
            <wp:extent cx="2946400" cy="2112010"/>
            <wp:effectExtent l="0" t="0" r="10160" b="6350"/>
            <wp:docPr id="97" name="19abj3dlmn37.jpg" descr="id:214748848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19abj3dlmn37.jpg" descr="id:2147488486;FounderCE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图11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(1)说出图中①②两地河流地貌的类型,并任选其一说明形成原因。(8分)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(2)说出图中③处的地质构造类型,并说明在野外考察时,识别该地质构造的主要依据。(8分)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(3)列举图a中的自然地理环境要素,并简述水在各要素间的循环过程。(14分)</w:t>
      </w:r>
    </w:p>
    <w:p/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拓展练习（1题，形式不限）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读地质构造示意图(图Ⅰ)和河流沉积与流速的关系图(图Ⅱ),回答下列问题。(25分)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drawing>
          <wp:inline distT="0" distB="0" distL="0" distR="0">
            <wp:extent cx="2655570" cy="855345"/>
            <wp:effectExtent l="0" t="0" r="11430" b="13335"/>
            <wp:docPr id="98" name="20abj3dl93.jpg" descr="id:214748849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20abj3dl93.jpg" descr="id:2147488493;FounderCES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720" cy="85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图Ⅰ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drawing>
          <wp:inline distT="0" distB="0" distL="0" distR="0">
            <wp:extent cx="2725420" cy="1384935"/>
            <wp:effectExtent l="0" t="0" r="2540" b="1905"/>
            <wp:docPr id="99" name="20abj3dl94.jpg" descr="id:214748850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20abj3dl94.jpg" descr="id:2147488500;FounderCES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920" cy="138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图Ⅱ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(1)图 Ⅰ 中地质构造的名称是①</w:t>
      </w:r>
      <w:r>
        <w:rPr>
          <w:rFonts w:asciiTheme="minorEastAsia" w:hAnsiTheme="minorEastAsia" w:eastAsiaTheme="minorEastAsia"/>
          <w:sz w:val="24"/>
          <w:szCs w:val="24"/>
          <w:u w:val="single" w:color="000000"/>
        </w:rPr>
        <w:t>　　　　</w:t>
      </w:r>
      <w:r>
        <w:rPr>
          <w:rFonts w:asciiTheme="minorEastAsia" w:hAnsiTheme="minorEastAsia" w:eastAsiaTheme="minorEastAsia"/>
          <w:sz w:val="24"/>
          <w:szCs w:val="24"/>
        </w:rPr>
        <w:t>、②</w:t>
      </w:r>
      <w:r>
        <w:rPr>
          <w:rFonts w:asciiTheme="minorEastAsia" w:hAnsiTheme="minorEastAsia" w:eastAsiaTheme="minorEastAsia"/>
          <w:sz w:val="24"/>
          <w:szCs w:val="24"/>
          <w:u w:val="single" w:color="000000"/>
        </w:rPr>
        <w:t>　　　　</w:t>
      </w:r>
      <w:r>
        <w:rPr>
          <w:rFonts w:asciiTheme="minorEastAsia" w:hAnsiTheme="minorEastAsia" w:eastAsiaTheme="minorEastAsia"/>
          <w:sz w:val="24"/>
          <w:szCs w:val="24"/>
        </w:rPr>
        <w:t>。河流地貌甲地为</w:t>
      </w:r>
      <w:r>
        <w:rPr>
          <w:rFonts w:asciiTheme="minorEastAsia" w:hAnsiTheme="minorEastAsia" w:eastAsiaTheme="minorEastAsia"/>
          <w:sz w:val="24"/>
          <w:szCs w:val="24"/>
          <w:u w:val="single" w:color="000000"/>
        </w:rPr>
        <w:t>　　　　</w:t>
      </w:r>
      <w:r>
        <w:rPr>
          <w:rFonts w:asciiTheme="minorEastAsia" w:hAnsiTheme="minorEastAsia" w:eastAsiaTheme="minorEastAsia"/>
          <w:sz w:val="24"/>
          <w:szCs w:val="24"/>
        </w:rPr>
        <w:t>、乙地为</w:t>
      </w:r>
      <w:r>
        <w:rPr>
          <w:rFonts w:asciiTheme="minorEastAsia" w:hAnsiTheme="minorEastAsia" w:eastAsiaTheme="minorEastAsia"/>
          <w:sz w:val="24"/>
          <w:szCs w:val="24"/>
          <w:u w:val="single" w:color="000000"/>
        </w:rPr>
        <w:t>　　　　　　　</w:t>
      </w:r>
      <w:r>
        <w:rPr>
          <w:rFonts w:asciiTheme="minorEastAsia" w:hAnsiTheme="minorEastAsia" w:eastAsiaTheme="minorEastAsia"/>
          <w:sz w:val="24"/>
          <w:szCs w:val="24"/>
        </w:rPr>
        <w:t>。(8分) 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(2)①处山地的形成,是因为</w:t>
      </w:r>
      <w:r>
        <w:rPr>
          <w:rFonts w:asciiTheme="minorEastAsia" w:hAnsiTheme="minorEastAsia" w:eastAsiaTheme="minorEastAsia"/>
          <w:sz w:val="24"/>
          <w:szCs w:val="24"/>
          <w:u w:val="single" w:color="000000"/>
        </w:rPr>
        <w:t>　　　　　　　　</w:t>
      </w:r>
      <w:r>
        <w:rPr>
          <w:rFonts w:asciiTheme="minorEastAsia" w:hAnsiTheme="minorEastAsia" w:eastAsiaTheme="minorEastAsia"/>
          <w:sz w:val="24"/>
          <w:szCs w:val="24"/>
        </w:rPr>
        <w:t>受</w:t>
      </w:r>
      <w:r>
        <w:rPr>
          <w:rFonts w:asciiTheme="minorEastAsia" w:hAnsiTheme="minorEastAsia" w:eastAsiaTheme="minorEastAsia"/>
          <w:sz w:val="24"/>
          <w:szCs w:val="24"/>
          <w:u w:val="single" w:color="000000"/>
        </w:rPr>
        <w:t>　　　　</w:t>
      </w:r>
      <w:r>
        <w:rPr>
          <w:rFonts w:asciiTheme="minorEastAsia" w:hAnsiTheme="minorEastAsia" w:eastAsiaTheme="minorEastAsia"/>
          <w:sz w:val="24"/>
          <w:szCs w:val="24"/>
        </w:rPr>
        <w:t>比较坚固,不容易受到</w:t>
      </w:r>
      <w:r>
        <w:rPr>
          <w:rFonts w:asciiTheme="minorEastAsia" w:hAnsiTheme="minorEastAsia" w:eastAsiaTheme="minorEastAsia"/>
          <w:sz w:val="24"/>
          <w:szCs w:val="24"/>
          <w:u w:val="single" w:color="000000"/>
        </w:rPr>
        <w:t>　　　　</w:t>
      </w:r>
      <w:r>
        <w:rPr>
          <w:rFonts w:asciiTheme="minorEastAsia" w:hAnsiTheme="minorEastAsia" w:eastAsiaTheme="minorEastAsia"/>
          <w:sz w:val="24"/>
          <w:szCs w:val="24"/>
        </w:rPr>
        <w:t>作用;而两侧的地质构造表面受张力,容易</w:t>
      </w:r>
      <w:r>
        <w:rPr>
          <w:rFonts w:asciiTheme="minorEastAsia" w:hAnsiTheme="minorEastAsia" w:eastAsiaTheme="minorEastAsia"/>
          <w:sz w:val="24"/>
          <w:szCs w:val="24"/>
          <w:u w:val="single" w:color="000000"/>
        </w:rPr>
        <w:t>　　　　</w:t>
      </w:r>
      <w:r>
        <w:rPr>
          <w:rFonts w:asciiTheme="minorEastAsia" w:hAnsiTheme="minorEastAsia" w:eastAsiaTheme="minorEastAsia"/>
          <w:sz w:val="24"/>
          <w:szCs w:val="24"/>
        </w:rPr>
        <w:t>。(8分) 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(3)据图Ⅱ所示信息,从流速和沉积物颗粒两方面比较甲、乙两地河流地貌形成过程的差异。(9分)</w:t>
      </w:r>
    </w:p>
    <w:sectPr>
      <w:headerReference r:id="rId3" w:type="default"/>
      <w:head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Cambria" w:hAnsi="Cambria"/>
      </w:rPr>
      <w:t>2020朝阳区高三地理线上课堂课后练习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sdt>
      <w:sdtPr>
        <w:id w:val="171999623"/>
        <w:placeholder>
          <w:docPart w:val="70837052CAA02B459B5BEAEF069017C4"/>
        </w:placeholder>
        <w:temporary/>
        <w:showingPlcHdr/>
      </w:sdtPr>
      <w:sdtContent>
        <w:r>
          <w:rPr>
            <w:lang w:val="zh-CN"/>
          </w:rPr>
          <w:t>[键入文字]</w:t>
        </w:r>
      </w:sdtContent>
    </w:sdt>
    <w:r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Content>
        <w:r>
          <w:rPr>
            <w:lang w:val="zh-CN"/>
          </w:rPr>
          <w:t>[键入文字]</w:t>
        </w:r>
      </w:sdtContent>
    </w:sdt>
    <w:r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Content>
        <w:r>
          <w:rPr>
            <w:lang w:val="zh-CN"/>
          </w:rPr>
          <w:t>[键入文字]</w:t>
        </w:r>
      </w:sdtContent>
    </w:sdt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69BC5D"/>
    <w:multiLevelType w:val="singleLevel"/>
    <w:tmpl w:val="E869BC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41"/>
    <w:rsid w:val="00017D1B"/>
    <w:rsid w:val="0002314C"/>
    <w:rsid w:val="000F0682"/>
    <w:rsid w:val="00443FCC"/>
    <w:rsid w:val="005A41D6"/>
    <w:rsid w:val="006E2233"/>
    <w:rsid w:val="00A26C41"/>
    <w:rsid w:val="00F5764C"/>
    <w:rsid w:val="207C4F66"/>
    <w:rsid w:val="25DB03A2"/>
    <w:rsid w:val="2A487208"/>
    <w:rsid w:val="2FD346AA"/>
    <w:rsid w:val="365F75CA"/>
    <w:rsid w:val="49FC57AB"/>
    <w:rsid w:val="53965213"/>
    <w:rsid w:val="54F60EFD"/>
    <w:rsid w:val="5BF23C85"/>
    <w:rsid w:val="65DC6177"/>
    <w:rsid w:val="774E74A5"/>
    <w:rsid w:val="7BF4349C"/>
    <w:rsid w:val="7E06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字符"/>
    <w:basedOn w:val="5"/>
    <w:link w:val="3"/>
    <w:uiPriority w:val="99"/>
    <w:rPr>
      <w:sz w:val="18"/>
      <w:szCs w:val="18"/>
    </w:rPr>
  </w:style>
  <w:style w:type="character" w:customStyle="1" w:styleId="8">
    <w:name w:val="页脚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glossaryDocument" Target="glossary/document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emf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0837052CAA02B459B5BEAEF069017C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9CC51D-CE95-E54C-B107-97ED95ABE110}"/>
      </w:docPartPr>
      <w:docPartBody>
        <w:p>
          <w:pPr>
            <w:pStyle w:val="4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20D589344E6C6745991DE6464705C1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0CF6CE-9B6C-4845-91D6-303728CE74B2}"/>
      </w:docPartPr>
      <w:docPartBody>
        <w:p>
          <w:pPr>
            <w:pStyle w:val="5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EF2E892C51F28C4A95463448FB9054C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931EA0-C344-7243-B88A-F7F40FDC3E63}"/>
      </w:docPartPr>
      <w:docPartBody>
        <w:p>
          <w:pPr>
            <w:pStyle w:val="6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70837052CAA02B459B5BEAEF069017C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5">
    <w:name w:val="20D589344E6C6745991DE6464705C16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6">
    <w:name w:val="EF2E892C51F28C4A95463448FB9054C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7">
    <w:name w:val="FD6B9871245EE8438948A5C1E8E1A86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8">
    <w:name w:val="C38725299A7CD644850AC957E51CF2D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9">
    <w:name w:val="EE6C1D640524F04D8A850FEAD87F135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00F814-E10B-FC41-A40B-0A221F0754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</Company>
  <Pages>1</Pages>
  <Words>12</Words>
  <Characters>75</Characters>
  <Lines>1</Lines>
  <Paragraphs>1</Paragraphs>
  <TotalTime>11</TotalTime>
  <ScaleCrop>false</ScaleCrop>
  <LinksUpToDate>false</LinksUpToDate>
  <CharactersWithSpaces>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2020-02-02T02:07:00Z</dcterms:created>
  <dc:creator>x x</dc:creator>
  <cp:lastModifiedBy>心情部落格</cp:lastModifiedBy>
  <dcterms:modified xsi:type="dcterms:W3CDTF">2020-02-06T18:56:26Z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