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课题：高三年级地理第</w:t>
      </w:r>
      <w:r>
        <w:rPr>
          <w:rFonts w:hint="eastAsia"/>
          <w:color w:val="000000" w:themeColor="text1"/>
          <w:lang w:val="en-US" w:eastAsia="zh-CN"/>
          <w14:textFill>
            <w14:solidFill>
              <w14:schemeClr w14:val="tx1"/>
            </w14:solidFill>
          </w14:textFill>
        </w:rPr>
        <w:t>3</w:t>
      </w:r>
      <w:bookmarkStart w:id="1" w:name="_GoBack"/>
      <w:bookmarkEnd w:id="1"/>
      <w:r>
        <w:rPr>
          <w:rFonts w:hint="eastAsia"/>
          <w:color w:val="000000" w:themeColor="text1"/>
          <w14:textFill>
            <w14:solidFill>
              <w14:schemeClr w14:val="tx1"/>
            </w14:solidFill>
          </w14:textFill>
        </w:rPr>
        <w:t>课时《水体运动规律的理解与运用》</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一、单选题</w:t>
      </w:r>
    </w:p>
    <w:p>
      <w:pPr>
        <w:ind w:firstLine="420" w:firstLineChars="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anchor distT="0" distB="0" distL="114300" distR="114300" simplePos="0" relativeHeight="302854144" behindDoc="0" locked="0" layoutInCell="1" allowOverlap="1">
            <wp:simplePos x="0" y="0"/>
            <wp:positionH relativeFrom="column">
              <wp:posOffset>2387600</wp:posOffset>
            </wp:positionH>
            <wp:positionV relativeFrom="paragraph">
              <wp:posOffset>78740</wp:posOffset>
            </wp:positionV>
            <wp:extent cx="3256280" cy="1369695"/>
            <wp:effectExtent l="0" t="0" r="7620" b="1905"/>
            <wp:wrapSquare wrapText="bothSides"/>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spect="1"/>
                    </pic:cNvPicPr>
                  </pic:nvPicPr>
                  <pic:blipFill>
                    <a:blip r:embed="rId7"/>
                    <a:stretch>
                      <a:fillRect/>
                    </a:stretch>
                  </pic:blipFill>
                  <pic:spPr>
                    <a:xfrm>
                      <a:off x="0" y="0"/>
                      <a:ext cx="3256280" cy="1369695"/>
                    </a:xfrm>
                    <a:prstGeom prst="rect">
                      <a:avLst/>
                    </a:prstGeom>
                    <a:noFill/>
                    <a:ln>
                      <a:noFill/>
                    </a:ln>
                  </pic:spPr>
                </pic:pic>
              </a:graphicData>
            </a:graphic>
          </wp:anchor>
        </w:drawing>
      </w:r>
      <w:r>
        <w:rPr>
          <w:rFonts w:hint="eastAsia" w:ascii="楷体_GB2312" w:hAnsi="楷体_GB2312" w:eastAsia="楷体_GB2312" w:cs="楷体_GB2312"/>
          <w:i w:val="0"/>
          <w:caps w:val="0"/>
          <w:color w:val="000000" w:themeColor="text1"/>
          <w:spacing w:val="0"/>
          <w:sz w:val="24"/>
          <w:szCs w:val="24"/>
          <w:shd w:val="clear" w:fill="FFFFFF"/>
          <w14:textFill>
            <w14:solidFill>
              <w14:schemeClr w14:val="tx1"/>
            </w14:solidFill>
          </w14:textFill>
        </w:rPr>
        <w:t>图示意在黄河三角洲近岸海域的某监测剖面上，不同年份水深2米的位置与监测起始点的距离。起始点是位于海岸一侧的固定点。读图，完成</w:t>
      </w:r>
      <w:r>
        <w:rPr>
          <w:rFonts w:hint="eastAsia" w:ascii="楷体_GB2312" w:hAnsi="楷体_GB2312" w:eastAsia="楷体_GB2312" w:cs="楷体_GB2312"/>
          <w:i w:val="0"/>
          <w:caps w:val="0"/>
          <w:color w:val="000000" w:themeColor="text1"/>
          <w:spacing w:val="0"/>
          <w:sz w:val="24"/>
          <w:szCs w:val="24"/>
          <w:shd w:val="clear" w:fill="FFFFFF"/>
          <w:lang w:val="en-US" w:eastAsia="zh-CN"/>
          <w14:textFill>
            <w14:solidFill>
              <w14:schemeClr w14:val="tx1"/>
            </w14:solidFill>
          </w14:textFill>
        </w:rPr>
        <w:t>1-2</w:t>
      </w:r>
      <w:r>
        <w:rPr>
          <w:rFonts w:hint="eastAsia" w:ascii="楷体_GB2312" w:hAnsi="楷体_GB2312" w:eastAsia="楷体_GB2312" w:cs="楷体_GB2312"/>
          <w:i w:val="0"/>
          <w:caps w:val="0"/>
          <w:color w:val="000000" w:themeColor="text1"/>
          <w:spacing w:val="0"/>
          <w:sz w:val="24"/>
          <w:szCs w:val="24"/>
          <w:shd w:val="clear" w:fill="FFFFFF"/>
          <w14:textFill>
            <w14:solidFill>
              <w14:schemeClr w14:val="tx1"/>
            </w14:solidFill>
          </w14:textFill>
        </w:rPr>
        <w:t>小题。</w:t>
      </w:r>
    </w:p>
    <w:p>
      <w:pP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1.1975~2004年，该剖面近岸海域海底侵蚀、淤积的变化趋势是</w:t>
      </w:r>
    </w:p>
    <w:p>
      <w:pPr>
        <w:numPr>
          <w:ilvl w:val="0"/>
          <w:numId w:val="0"/>
        </w:num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A.</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xml:space="preserve">持续淤积   </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B.</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xml:space="preserve">先侵蚀、后淤积  </w:t>
      </w:r>
    </w:p>
    <w:p>
      <w:pPr>
        <w:numPr>
          <w:ilvl w:val="0"/>
          <w:numId w:val="0"/>
        </w:numP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C.</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xml:space="preserve">持续侵蚀   </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D.</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xml:space="preserve">先淤积、后侵蚀  </w:t>
      </w:r>
    </w:p>
    <w:p>
      <w:pPr>
        <w:numPr>
          <w:ilvl w:val="0"/>
          <w:numId w:val="0"/>
        </w:numP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2.推测1992~1997年期间</w:t>
      </w:r>
    </w:p>
    <w:p>
      <w:pPr>
        <w:numPr>
          <w:ilvl w:val="0"/>
          <w:numId w:val="0"/>
        </w:numP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A</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黄河流域年均降水量增加    B</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xml:space="preserve">黄河入海年径流量减少  </w:t>
      </w:r>
    </w:p>
    <w:p>
      <w:pPr>
        <w:spacing w:line="240" w:lineRule="auto"/>
        <w:rPr>
          <w:rFonts w:hint="eastAsia" w:ascii="华文楷体" w:hAnsi="华文楷体" w:eastAsia="华文楷体" w:cs="Times New Roman"/>
          <w:color w:val="000000" w:themeColor="text1"/>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C</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黄河流域</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植被覆盖率降低    D</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黄河沿岸农业灌溉面积减少</w:t>
      </w:r>
    </w:p>
    <w:p>
      <w:pPr>
        <w:ind w:firstLine="420" w:firstLineChars="0"/>
        <w:rPr>
          <w:rFonts w:hint="eastAsia" w:ascii="楷体_GB2312" w:hAnsi="楷体_GB2312" w:eastAsia="楷体_GB2312" w:cs="楷体_GB2312"/>
          <w:i w:val="0"/>
          <w:caps w:val="0"/>
          <w:color w:val="000000" w:themeColor="text1"/>
          <w:spacing w:val="0"/>
          <w:sz w:val="24"/>
          <w:szCs w:val="24"/>
          <w:shd w:val="clear" w:fill="FFFFFF"/>
          <w14:textFill>
            <w14:solidFill>
              <w14:schemeClr w14:val="tx1"/>
            </w14:solidFill>
          </w14:textFill>
        </w:rPr>
      </w:pPr>
      <w:r>
        <w:rPr>
          <w:rFonts w:hint="eastAsia" w:ascii="楷体_GB2312" w:hAnsi="楷体_GB2312" w:eastAsia="楷体_GB2312" w:cs="楷体_GB2312"/>
          <w:i w:val="0"/>
          <w:caps w:val="0"/>
          <w:color w:val="000000" w:themeColor="text1"/>
          <w:spacing w:val="0"/>
          <w:sz w:val="24"/>
          <w:szCs w:val="24"/>
          <w:shd w:val="clear" w:fill="FFFFFF"/>
          <w14:textFill>
            <w14:solidFill>
              <w14:schemeClr w14:val="tx1"/>
            </w14:solidFill>
          </w14:textFill>
        </w:rPr>
        <mc:AlternateContent>
          <mc:Choice Requires="wpg">
            <w:drawing>
              <wp:anchor distT="0" distB="0" distL="114300" distR="114300" simplePos="0" relativeHeight="253094912" behindDoc="0" locked="0" layoutInCell="1" allowOverlap="1">
                <wp:simplePos x="0" y="0"/>
                <wp:positionH relativeFrom="column">
                  <wp:posOffset>3439795</wp:posOffset>
                </wp:positionH>
                <wp:positionV relativeFrom="paragraph">
                  <wp:posOffset>192405</wp:posOffset>
                </wp:positionV>
                <wp:extent cx="1819275" cy="2040890"/>
                <wp:effectExtent l="0" t="0" r="9525" b="3810"/>
                <wp:wrapNone/>
                <wp:docPr id="21" name="组合 21"/>
                <wp:cNvGraphicFramePr/>
                <a:graphic xmlns:a="http://schemas.openxmlformats.org/drawingml/2006/main">
                  <a:graphicData uri="http://schemas.microsoft.com/office/word/2010/wordprocessingGroup">
                    <wpg:wgp>
                      <wpg:cNvGrpSpPr/>
                      <wpg:grpSpPr>
                        <a:xfrm>
                          <a:off x="0" y="0"/>
                          <a:ext cx="1819275" cy="2040890"/>
                          <a:chOff x="7278" y="98169"/>
                          <a:chExt cx="3764" cy="3964"/>
                        </a:xfrm>
                      </wpg:grpSpPr>
                      <pic:pic xmlns:pic="http://schemas.openxmlformats.org/drawingml/2006/picture">
                        <pic:nvPicPr>
                          <pic:cNvPr id="16" name="图片 1" descr="88888.bmp"/>
                          <pic:cNvPicPr>
                            <a:picLocks noChangeAspect="1"/>
                          </pic:cNvPicPr>
                        </pic:nvPicPr>
                        <pic:blipFill>
                          <a:blip r:embed="rId8"/>
                          <a:stretch>
                            <a:fillRect/>
                          </a:stretch>
                        </pic:blipFill>
                        <pic:spPr>
                          <a:xfrm>
                            <a:off x="7278" y="98169"/>
                            <a:ext cx="3765" cy="3965"/>
                          </a:xfrm>
                          <a:prstGeom prst="rect">
                            <a:avLst/>
                          </a:prstGeom>
                          <a:noFill/>
                          <a:ln>
                            <a:noFill/>
                          </a:ln>
                        </pic:spPr>
                      </pic:pic>
                      <wps:wsp>
                        <wps:cNvPr id="19" name="等腰三角形 19"/>
                        <wps:cNvSpPr/>
                        <wps:spPr>
                          <a:xfrm>
                            <a:off x="9228" y="100866"/>
                            <a:ext cx="119" cy="167"/>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25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文本框 20"/>
                        <wps:cNvSpPr txBox="1"/>
                        <wps:spPr>
                          <a:xfrm>
                            <a:off x="8961" y="100883"/>
                            <a:ext cx="1091" cy="47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sz w:val="16"/>
                                  <w:szCs w:val="20"/>
                                  <w:lang w:val="en-US" w:eastAsia="zh-CN"/>
                                </w:rPr>
                              </w:pPr>
                              <w:r>
                                <w:rPr>
                                  <w:rFonts w:hint="eastAsia"/>
                                  <w:b/>
                                  <w:bCs/>
                                  <w:sz w:val="16"/>
                                  <w:szCs w:val="20"/>
                                  <w:lang w:val="en-US" w:eastAsia="zh-CN"/>
                                </w:rPr>
                                <w:t>2524米</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0.85pt;margin-top:15.15pt;height:160.7pt;width:143.25pt;z-index:253094912;mso-width-relative:page;mso-height-relative:page;" coordorigin="7278,98169" coordsize="3764,3964" o:gfxdata="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">
                <o:lock v:ext="edit" aspectratio="f"/>
                <v:shape id="图片 1" o:spid="_x0000_s1026" o:spt="75" alt="88888.bmp" type="#_x0000_t75" style="position:absolute;left:7278;top:98169;height:3965;width:3765;" filled="f" o:preferrelative="t" stroked="f" coordsize="21600,21600" o:gfxdata="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eqN3K5AAAA2wAA&#10;AA8AAAAAAAAAAQAgAAAAIgAAAGRycy9kb3ducmV2LnhtbFBLAQIUABQAAAAIAIdO4kAzLwWeOwAA&#10;ADkAAAAQAAAAAAAAAAEAIAAAAAgBAABkcnMvc2hhcGV4bWwueG1sUEsFBgAAAAAGAAYAWwEAALID&#10;AAAAAA==&#10;">
                  <v:fill on="f" focussize="0,0"/>
                  <v:stroke on="f"/>
                  <v:imagedata r:id="rId8" o:title=""/>
                  <o:lock v:ext="edit" aspectratio="t"/>
                </v:shape>
                <v:shape id="_x0000_s1026" o:spid="_x0000_s1026" o:spt="5" type="#_x0000_t5" style="position:absolute;left:9228;top:100866;height:167;width:119;v-text-anchor:middle;" fillcolor="#000000 [3213]" filled="t" stroked="t" coordsize="21600,21600" o:gfxdata="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cm7LsAAADb&#10;AAAADwAAAAAAAAABACAAAAAiAAAAZHJzL2Rvd25yZXYueG1sUEsBAhQAFAAAAAgAh07iQDMvBZ47&#10;AAAAOQAAABAAAAAAAAAAAQAgAAAACgEAAGRycy9zaGFwZXhtbC54bWxQSwUGAAAAAAYABgBbAQAA&#10;tAMAAAAA&#10;" adj="10800">
                  <v:fill on="t" focussize="0,0"/>
                  <v:stroke weight="2pt" color="#000000 [3213]" joinstyle="round"/>
                  <v:imagedata o:title=""/>
                  <o:lock v:ext="edit" aspectratio="f"/>
                  <v:textbox>
                    <w:txbxContent>
                      <w:p>
                        <w:pPr>
                          <w:jc w:val="center"/>
                          <w:rPr>
                            <w:rFonts w:hint="default" w:eastAsiaTheme="minorEastAsia"/>
                            <w:lang w:val="en-US" w:eastAsia="zh-CN"/>
                          </w:rPr>
                        </w:pPr>
                        <w:r>
                          <w:rPr>
                            <w:rFonts w:hint="eastAsia"/>
                            <w:lang w:val="en-US" w:eastAsia="zh-CN"/>
                          </w:rPr>
                          <w:t>25</w:t>
                        </w:r>
                      </w:p>
                    </w:txbxContent>
                  </v:textbox>
                </v:shape>
                <v:shape id="_x0000_s1026" o:spid="_x0000_s1026" o:spt="202" type="#_x0000_t202" style="position:absolute;left:8961;top:100883;height:474;width:1091;"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default" w:eastAsiaTheme="minorEastAsia"/>
                            <w:b/>
                            <w:bCs/>
                            <w:sz w:val="16"/>
                            <w:szCs w:val="20"/>
                            <w:lang w:val="en-US" w:eastAsia="zh-CN"/>
                          </w:rPr>
                        </w:pPr>
                        <w:r>
                          <w:rPr>
                            <w:rFonts w:hint="eastAsia"/>
                            <w:b/>
                            <w:bCs/>
                            <w:sz w:val="16"/>
                            <w:szCs w:val="20"/>
                            <w:lang w:val="en-US" w:eastAsia="zh-CN"/>
                          </w:rPr>
                          <w:t>2524米</w:t>
                        </w:r>
                      </w:p>
                    </w:txbxContent>
                  </v:textbox>
                </v:shape>
              </v:group>
            </w:pict>
          </mc:Fallback>
        </mc:AlternateContent>
      </w:r>
      <w:r>
        <w:rPr>
          <w:rFonts w:hint="eastAsia" w:ascii="楷体_GB2312" w:hAnsi="楷体_GB2312" w:eastAsia="楷体_GB2312" w:cs="楷体_GB2312"/>
          <w:i w:val="0"/>
          <w:caps w:val="0"/>
          <w:color w:val="000000" w:themeColor="text1"/>
          <w:spacing w:val="0"/>
          <w:sz w:val="24"/>
          <w:szCs w:val="24"/>
          <w:shd w:val="clear" w:fill="FFFFFF"/>
          <w:lang w:val="en-US" w:eastAsia="zh-CN"/>
          <w14:textFill>
            <w14:solidFill>
              <w14:schemeClr w14:val="tx1"/>
            </w14:solidFill>
          </w14:textFill>
        </w:rPr>
        <w:t>右图为南亚某岛示意图，回答3-4题</w:t>
      </w:r>
    </w:p>
    <w:p>
      <w:pPr>
        <w:spacing w:line="240" w:lineRule="auto"/>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eastAsia="zh-CN"/>
          <w14:textFill>
            <w14:solidFill>
              <w14:schemeClr w14:val="tx1"/>
            </w14:solidFill>
          </w14:textFill>
        </w:rPr>
        <w:t>该岛</w:t>
      </w:r>
    </w:p>
    <w:p>
      <w:pPr>
        <w:spacing w:line="240" w:lineRule="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A.草原广袤     </w:t>
      </w:r>
    </w:p>
    <w:p>
      <w:pPr>
        <w:spacing w:line="240" w:lineRule="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B.河运发达</w:t>
      </w:r>
    </w:p>
    <w:p>
      <w:pPr>
        <w:spacing w:line="240" w:lineRule="auto"/>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 xml:space="preserve">C.向心状水系   </w:t>
      </w:r>
    </w:p>
    <w:p>
      <w:pPr>
        <w:spacing w:line="240" w:lineRule="auto"/>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D.水能丰富</w:t>
      </w:r>
    </w:p>
    <w:p>
      <w:pPr>
        <w:spacing w:line="240" w:lineRule="auto"/>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图中</w:t>
      </w:r>
    </w:p>
    <w:p>
      <w:pPr>
        <w:spacing w:line="24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 xml:space="preserve">该岛的东、西岸各有一山脉纵贯   </w:t>
      </w:r>
    </w:p>
    <w:p>
      <w:pPr>
        <w:spacing w:line="24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B.</w:t>
      </w:r>
      <w:r>
        <w:rPr>
          <w:rFonts w:hint="eastAsia" w:ascii="宋体" w:hAnsi="宋体"/>
          <w:color w:val="000000" w:themeColor="text1"/>
          <w14:textFill>
            <w14:solidFill>
              <w14:schemeClr w14:val="tx1"/>
            </w14:solidFill>
          </w14:textFill>
        </w:rPr>
        <w:t>甲地1月份降水量比7月份的多</w:t>
      </w:r>
    </w:p>
    <w:p>
      <w:pPr>
        <w:spacing w:line="24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C.</w:t>
      </w:r>
      <w:r>
        <w:rPr>
          <w:rFonts w:hint="eastAsia" w:ascii="宋体" w:hAnsi="宋体"/>
          <w:color w:val="000000" w:themeColor="text1"/>
          <w14:textFill>
            <w14:solidFill>
              <w14:schemeClr w14:val="tx1"/>
            </w14:solidFill>
          </w14:textFill>
        </w:rPr>
        <w:t>该岛的南北距离超过</w:t>
      </w:r>
      <w:r>
        <w:rPr>
          <w:rFonts w:ascii="宋体" w:hAnsi="宋体"/>
          <w:color w:val="000000" w:themeColor="text1"/>
          <w14:textFill>
            <w14:solidFill>
              <w14:schemeClr w14:val="tx1"/>
            </w14:solidFill>
          </w14:textFill>
        </w:rPr>
        <w:t>600</w:t>
      </w:r>
      <w:r>
        <w:rPr>
          <w:rFonts w:hint="eastAsia" w:ascii="宋体" w:hAnsi="宋体"/>
          <w:color w:val="000000" w:themeColor="text1"/>
          <w14:textFill>
            <w14:solidFill>
              <w14:schemeClr w14:val="tx1"/>
            </w14:solidFill>
          </w14:textFill>
        </w:rPr>
        <w:t xml:space="preserve">千米     </w:t>
      </w:r>
    </w:p>
    <w:p>
      <w:pP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D.</w:t>
      </w:r>
      <w:r>
        <w:rPr>
          <w:rFonts w:hint="eastAsia" w:ascii="宋体" w:hAnsi="宋体"/>
          <w:color w:val="000000" w:themeColor="text1"/>
          <w14:textFill>
            <w14:solidFill>
              <w14:schemeClr w14:val="tx1"/>
            </w14:solidFill>
          </w14:textFill>
        </w:rPr>
        <w:t>乙河水位季节变化小，水流平缓</w:t>
      </w:r>
    </w:p>
    <w:p>
      <w:pPr>
        <w:bidi w:val="0"/>
        <w:ind w:firstLine="420" w:firstLineChars="0"/>
        <w:rPr>
          <w:rFonts w:hint="eastAsia" w:ascii="楷体_GB2312" w:hAnsi="楷体_GB2312" w:eastAsia="楷体_GB2312" w:cs="楷体_GB2312"/>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834368" behindDoc="0" locked="0" layoutInCell="1" allowOverlap="1">
            <wp:simplePos x="0" y="0"/>
            <wp:positionH relativeFrom="column">
              <wp:posOffset>2470150</wp:posOffset>
            </wp:positionH>
            <wp:positionV relativeFrom="paragraph">
              <wp:posOffset>191135</wp:posOffset>
            </wp:positionV>
            <wp:extent cx="3114675" cy="2359660"/>
            <wp:effectExtent l="0" t="0" r="9525" b="254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3114675" cy="2359660"/>
                    </a:xfrm>
                    <a:prstGeom prst="rect">
                      <a:avLst/>
                    </a:prstGeom>
                    <a:noFill/>
                    <a:ln>
                      <a:noFill/>
                    </a:ln>
                  </pic:spPr>
                </pic:pic>
              </a:graphicData>
            </a:graphic>
          </wp:anchor>
        </w:drawing>
      </w:r>
      <w:r>
        <w:rPr>
          <w:rFonts w:hint="eastAsia" w:ascii="楷体_GB2312" w:hAnsi="楷体_GB2312" w:eastAsia="楷体_GB2312" w:cs="楷体_GB2312"/>
          <w:color w:val="000000" w:themeColor="text1"/>
          <w14:textFill>
            <w14:solidFill>
              <w14:schemeClr w14:val="tx1"/>
            </w14:solidFill>
          </w14:textFill>
        </w:rPr>
        <w:t>某河流位于浙江东部，下游河床受径流与潮汐共同影响：枯水期，以潮流带来的泥沙淤积为主；汛期，上游下泄的泾流冲刷河床。图2示意该河下游某地1962年两个时期河床断面形态，其中，甲是河床最低时期的河床断面。1964年在该河上游建成水库；2000年，在该河河口建成大型水闸。据此完成</w:t>
      </w:r>
      <w:r>
        <w:rPr>
          <w:rFonts w:hint="eastAsia" w:ascii="楷体_GB2312" w:hAnsi="楷体_GB2312" w:eastAsia="楷体_GB2312" w:cs="楷体_GB2312"/>
          <w:color w:val="000000" w:themeColor="text1"/>
          <w:lang w:val="en-US" w:eastAsia="zh-CN"/>
          <w14:textFill>
            <w14:solidFill>
              <w14:schemeClr w14:val="tx1"/>
            </w14:solidFill>
          </w14:textFill>
        </w:rPr>
        <w:t>5-7</w:t>
      </w:r>
      <w:r>
        <w:rPr>
          <w:rFonts w:hint="eastAsia" w:ascii="楷体_GB2312" w:hAnsi="楷体_GB2312" w:eastAsia="楷体_GB2312" w:cs="楷体_GB2312"/>
          <w:color w:val="000000" w:themeColor="text1"/>
          <w14:textFill>
            <w14:solidFill>
              <w14:schemeClr w14:val="tx1"/>
            </w14:solidFill>
          </w14:textFill>
        </w:rPr>
        <w:t>题。</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.河床断面形态从甲至乙的变化过程发生在</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A.1-3月   B.3-6月   </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C.6-9月   D.9-12月</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.水库竣工后，水库下游河流</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A.径流量增大  B.河道淤积   C.流速加快  D.河床展宽</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.在该河河口修建大型水闸的主要作用是</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A.切断潮流泥沙补给     B.加速汛期洪水下泄</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C.提高潮流冲淤能力     D.拦截河流入海泥沙</w:t>
      </w:r>
    </w:p>
    <w:p>
      <w:pPr>
        <w:pStyle w:val="3"/>
        <w:snapToGrid w:val="0"/>
        <w:ind w:left="0" w:leftChars="0" w:firstLine="420" w:firstLineChars="175"/>
        <w:rPr>
          <w:rFonts w:ascii="Times New Roman" w:hAnsi="Times New Roman"/>
          <w:color w:val="000000" w:themeColor="text1"/>
          <w14:textFill>
            <w14:solidFill>
              <w14:schemeClr w14:val="tx1"/>
            </w14:solidFill>
          </w14:textFill>
        </w:rPr>
      </w:pPr>
      <w:r>
        <w:rPr>
          <w:rFonts w:hint="default"/>
          <w:color w:val="000000" w:themeColor="text1"/>
          <w:lang w:val="en-US"/>
          <w14:textFill>
            <w14:solidFill>
              <w14:schemeClr w14:val="tx1"/>
            </w14:solidFill>
          </w14:textFill>
        </w:rPr>
        <w:drawing>
          <wp:anchor distT="0" distB="0" distL="114300" distR="114300" simplePos="0" relativeHeight="251711488" behindDoc="0" locked="0" layoutInCell="1" allowOverlap="1">
            <wp:simplePos x="0" y="0"/>
            <wp:positionH relativeFrom="column">
              <wp:posOffset>2340610</wp:posOffset>
            </wp:positionH>
            <wp:positionV relativeFrom="paragraph">
              <wp:posOffset>-47625</wp:posOffset>
            </wp:positionV>
            <wp:extent cx="2889250" cy="2360930"/>
            <wp:effectExtent l="0" t="0" r="6350" b="127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r:link="rId11"/>
                    <a:stretch>
                      <a:fillRect/>
                    </a:stretch>
                  </pic:blipFill>
                  <pic:spPr>
                    <a:xfrm>
                      <a:off x="0" y="0"/>
                      <a:ext cx="2889250" cy="2360930"/>
                    </a:xfrm>
                    <a:prstGeom prst="rect">
                      <a:avLst/>
                    </a:prstGeom>
                    <a:noFill/>
                    <a:ln>
                      <a:noFill/>
                    </a:ln>
                  </pic:spPr>
                </pic:pic>
              </a:graphicData>
            </a:graphic>
          </wp:anchor>
        </w:drawing>
      </w:r>
      <w:r>
        <w:rPr>
          <w:rFonts w:ascii="Times New Roman" w:hAnsi="Times New Roman" w:eastAsia="楷体_GB2312"/>
          <w:color w:val="000000" w:themeColor="text1"/>
          <w14:textFill>
            <w14:solidFill>
              <w14:schemeClr w14:val="tx1"/>
            </w14:solidFill>
          </w14:textFill>
        </w:rPr>
        <w:t>下图是世界某局部区域和沿海城市M的气候资料图。</w:t>
      </w:r>
      <w:r>
        <w:rPr>
          <w:rFonts w:ascii="Times New Roman" w:hAnsi="Times New Roman"/>
          <w:color w:val="000000" w:themeColor="text1"/>
          <w14:textFill>
            <w14:solidFill>
              <w14:schemeClr w14:val="tx1"/>
            </w14:solidFill>
          </w14:textFill>
        </w:rPr>
        <w:t>读图，回答</w:t>
      </w:r>
      <w:r>
        <w:rPr>
          <w:rFonts w:hint="eastAsia" w:ascii="Times New Roman" w:hAnsi="Times New Roman"/>
          <w:color w:val="000000" w:themeColor="text1"/>
          <w:lang w:val="en-US" w:eastAsia="zh-CN"/>
          <w14:textFill>
            <w14:solidFill>
              <w14:schemeClr w14:val="tx1"/>
            </w14:solidFill>
          </w14:textFill>
        </w:rPr>
        <w:t>8</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9</w:t>
      </w:r>
      <w:r>
        <w:rPr>
          <w:rFonts w:ascii="Times New Roman" w:hAnsi="Times New Roman"/>
          <w:color w:val="000000" w:themeColor="text1"/>
          <w14:textFill>
            <w14:solidFill>
              <w14:schemeClr w14:val="tx1"/>
            </w14:solidFill>
          </w14:textFill>
        </w:rPr>
        <w:t>题。</w:t>
      </w:r>
    </w:p>
    <w:p>
      <w:pPr>
        <w:pStyle w:val="3"/>
        <w:snapToGrid w:val="0"/>
        <w:rPr>
          <w:rFonts w:hint="eastAsia" w:ascii="宋体" w:hAnsi="宋体" w:eastAsia="宋体" w:cs="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1月控制M地区的气压带与7月份M地区的盛行风向分别是</w:t>
      </w:r>
    </w:p>
    <w:p>
      <w:pPr>
        <w:pStyle w:val="3"/>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A．极地高气压带　东北风</w:t>
      </w:r>
    </w:p>
    <w:p>
      <w:pPr>
        <w:pStyle w:val="3"/>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B．副热带高气压带　西北风</w:t>
      </w:r>
    </w:p>
    <w:p>
      <w:pPr>
        <w:pStyle w:val="3"/>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C．赤道低气压带　西南风</w:t>
      </w:r>
    </w:p>
    <w:p>
      <w:pPr>
        <w:pStyle w:val="3"/>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D．副极地低气压带　东南风</w:t>
      </w:r>
    </w:p>
    <w:p>
      <w:pPr>
        <w:pStyle w:val="3"/>
        <w:snapToGrid w:val="0"/>
        <w:rPr>
          <w:rFonts w:hint="eastAsia" w:hAnsi="宋体" w:eastAsia="宋体" w:cs="宋体"/>
          <w:color w:val="000000" w:themeColor="text1"/>
          <w:lang w:val="en-US" w:eastAsia="zh-CN"/>
          <w14:textFill>
            <w14:solidFill>
              <w14:schemeClr w14:val="tx1"/>
            </w14:solidFill>
          </w14:textFill>
        </w:rPr>
      </w:pPr>
    </w:p>
    <w:p>
      <w:pPr>
        <w:pStyle w:val="3"/>
        <w:snapToGrid w:val="0"/>
        <w:rPr>
          <w:rFonts w:ascii="Times New Roman" w:hAnsi="Times New Roman"/>
          <w:color w:val="000000" w:themeColor="text1"/>
          <w14:textFill>
            <w14:solidFill>
              <w14:schemeClr w14:val="tx1"/>
            </w14:solidFill>
          </w14:textFill>
        </w:rPr>
      </w:pPr>
      <w:r>
        <w:rPr>
          <w:rFonts w:hint="eastAsia"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关于 N海域19℃等温线的描述，与实际情况最接近的是</w:t>
      </w:r>
      <w:r>
        <w:rPr>
          <w:rFonts w:hint="eastAsia" w:ascii="Times New Roman" w:hAnsi="Times New Roman"/>
          <w:color w:val="000000" w:themeColor="text1"/>
          <w14:textFill>
            <w14:solidFill>
              <w14:schemeClr w14:val="tx1"/>
            </w14:solidFill>
          </w14:textFill>
        </w:rPr>
        <w:tab/>
      </w:r>
      <w:r>
        <w:rPr>
          <w:rFonts w:hint="eastAsia" w:ascii="Times New Roman" w:hAnsi="Times New Roman"/>
          <w:color w:val="000000" w:themeColor="text1"/>
          <w14:textFill>
            <w14:solidFill>
              <w14:schemeClr w14:val="tx1"/>
            </w14:solidFill>
          </w14:textFill>
        </w:rPr>
        <w:tab/>
      </w:r>
    </w:p>
    <w:p>
      <w:pPr>
        <w:rPr>
          <w:rFonts w:hint="eastAsia"/>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"D:\\叶\\2016届\\教学\\2016届二轮复习\\158.tif" \* MERGEFORMAT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drawing>
          <wp:inline distT="0" distB="0" distL="114300" distR="114300">
            <wp:extent cx="4138295" cy="1152525"/>
            <wp:effectExtent l="0" t="0" r="190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r:link="rId13"/>
                    <a:stretch>
                      <a:fillRect/>
                    </a:stretch>
                  </pic:blipFill>
                  <pic:spPr>
                    <a:xfrm>
                      <a:off x="0" y="0"/>
                      <a:ext cx="4138295" cy="1152525"/>
                    </a:xfrm>
                    <a:prstGeom prst="rect">
                      <a:avLst/>
                    </a:prstGeom>
                    <a:noFill/>
                    <a:ln>
                      <a:noFill/>
                    </a:ln>
                  </pic:spPr>
                </pic:pic>
              </a:graphicData>
            </a:graphic>
          </wp:inline>
        </w:drawing>
      </w:r>
      <w:r>
        <w:rPr>
          <w:rFonts w:ascii="Times New Roman" w:hAnsi="Times New Roman"/>
          <w:color w:val="000000" w:themeColor="text1"/>
          <w14:textFill>
            <w14:solidFill>
              <w14:schemeClr w14:val="tx1"/>
            </w14:solidFill>
          </w14:textFill>
        </w:rPr>
        <w:fldChar w:fldCharType="end"/>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二、综合题</w:t>
      </w:r>
    </w:p>
    <w:p>
      <w:pPr>
        <w:bidi w:val="0"/>
        <w:rPr>
          <w:rFonts w:hint="eastAsia" w:ascii="宋体" w:hAnsi="宋体" w:eastAsia="宋体" w:cs="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吉布提是联合国宣布的最不发达国家之一</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现在</w:t>
      </w:r>
      <w:r>
        <w:rPr>
          <w:rFonts w:hint="eastAsia" w:ascii="宋体" w:hAnsi="宋体" w:eastAsia="宋体" w:cs="宋体"/>
          <w:color w:val="000000" w:themeColor="text1"/>
          <w:lang w:eastAsia="zh-CN"/>
          <w14:textFill>
            <w14:solidFill>
              <w14:schemeClr w14:val="tx1"/>
            </w14:solidFill>
          </w14:textFill>
        </w:rPr>
        <w:t>因</w:t>
      </w:r>
      <w:r>
        <w:rPr>
          <w:rFonts w:hint="eastAsia" w:ascii="宋体" w:hAnsi="宋体" w:eastAsia="宋体" w:cs="宋体"/>
          <w:color w:val="000000" w:themeColor="text1"/>
          <w14:textFill>
            <w14:solidFill>
              <w14:schemeClr w14:val="tx1"/>
            </w14:solidFill>
          </w14:textFill>
        </w:rPr>
        <w:t>“一带一路”与中国携手合作。</w:t>
      </w:r>
      <w:r>
        <w:rPr>
          <w:rFonts w:hint="eastAsia" w:ascii="宋体" w:hAnsi="宋体" w:eastAsia="宋体" w:cs="宋体"/>
          <w:color w:val="000000" w:themeColor="text1"/>
          <w:lang w:eastAsia="zh-CN"/>
          <w14:textFill>
            <w14:solidFill>
              <w14:schemeClr w14:val="tx1"/>
            </w14:solidFill>
          </w14:textFill>
        </w:rPr>
        <w:t>阅读材料完成下列各题。</w:t>
      </w:r>
    </w:p>
    <w:p>
      <w:pPr>
        <w:bidi w:val="0"/>
        <w:ind w:firstLine="420" w:firstLineChars="0"/>
        <w:rPr>
          <w:rFonts w:hint="eastAsia" w:ascii="楷体_GB2312" w:hAnsi="楷体_GB2312" w:eastAsia="楷体_GB2312" w:cs="楷体_GB2312"/>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833344" behindDoc="0" locked="0" layoutInCell="1" allowOverlap="1">
            <wp:simplePos x="0" y="0"/>
            <wp:positionH relativeFrom="column">
              <wp:posOffset>975995</wp:posOffset>
            </wp:positionH>
            <wp:positionV relativeFrom="paragraph">
              <wp:posOffset>74295</wp:posOffset>
            </wp:positionV>
            <wp:extent cx="3172460" cy="2430780"/>
            <wp:effectExtent l="0" t="0" r="2540" b="762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3172460" cy="2430780"/>
                    </a:xfrm>
                    <a:prstGeom prst="rect">
                      <a:avLst/>
                    </a:prstGeom>
                    <a:noFill/>
                    <a:ln>
                      <a:noFill/>
                    </a:ln>
                  </pic:spPr>
                </pic:pic>
              </a:graphicData>
            </a:graphic>
          </wp:anchor>
        </w:drawing>
      </w:r>
      <w:r>
        <w:rPr>
          <w:rFonts w:hint="eastAsia" w:ascii="楷体_GB2312" w:hAnsi="楷体_GB2312" w:eastAsia="楷体_GB2312" w:cs="楷体_GB2312"/>
          <w:color w:val="000000" w:themeColor="text1"/>
          <w14:textFill>
            <w14:solidFill>
              <w14:schemeClr w14:val="tx1"/>
            </w14:solidFill>
          </w14:textFill>
        </w:rPr>
        <w:t>吉布提中部的阿萨尔湖总面积约119平方千米，地质历史时期曾与塔朱拉湾相通，后来由于地壳运动而分离，被松软的岩层隔开。阿萨尔湖是世界上唯一没有地表入水口也没有出水口且千年不枯的内陆湖泊，湖水平均盐度高达34.8%，是全球盐储量最大的盐湖之一。</w:t>
      </w:r>
    </w:p>
    <w:p>
      <w:pPr>
        <w:numPr>
          <w:ilvl w:val="0"/>
          <w:numId w:val="1"/>
        </w:num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分析阿萨尔湖千年不枯且盐度极高的原因。（8分）</w:t>
      </w: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ind w:firstLine="420" w:firstLineChars="0"/>
        <w:jc w:val="both"/>
        <w:rPr>
          <w:rFonts w:hint="eastAsia"/>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2015年，中国交建集团开始与吉方合作开发阿萨尔湖的盐资源，并在塔朱拉湾沿岸建设盐业出口专用码头、通往盐湖的公路和相关配套设施。此外，中国交建集团还将在盐业码头附近建设化工园区，布局盐业开发的全产业链，实现阿萨尔湖的综合开发。</w:t>
      </w:r>
    </w:p>
    <w:p>
      <w:pPr>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简述阿萨尔湖盐资源开发项目对吉布提工业发展的贡献。（8分）</w:t>
      </w: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jc w:val="both"/>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2.渭河是黄河的最大支流，它滋润了八百里秦川。读图文材料回答问题。（14分）</w:t>
      </w:r>
    </w:p>
    <w:p>
      <w:pPr>
        <w:widowControl w:val="0"/>
        <w:numPr>
          <w:ilvl w:val="0"/>
          <w:numId w:val="0"/>
        </w:numPr>
        <w:bidi w:val="0"/>
        <w:ind w:firstLine="420" w:firstLineChars="0"/>
        <w:jc w:val="both"/>
        <w:rPr>
          <w:rFonts w:hint="eastAsia" w:ascii="楷体_GB2312" w:hAnsi="楷体_GB2312" w:eastAsia="楷体_GB2312" w:cs="楷体_GB2312"/>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材料：横贯关中平原的渭河全场787</w:t>
      </w:r>
      <w:r>
        <w:rPr>
          <w:rFonts w:hint="eastAsia" w:ascii="楷体_GB2312" w:hAnsi="楷体_GB2312" w:eastAsia="楷体_GB2312" w:cs="楷体_GB2312"/>
          <w:color w:val="000000" w:themeColor="text1"/>
          <w14:textFill>
            <w14:solidFill>
              <w14:schemeClr w14:val="tx1"/>
            </w14:solidFill>
          </w14:textFill>
        </w:rPr>
        <w:t>千米。关中平原是中国历史上农业最富庶地区之一，也是目前陕西省城市最多、人口密度最大、经济最发达的地带。</w:t>
      </w:r>
    </w:p>
    <w:p>
      <w:pPr>
        <w:bidi w:val="0"/>
        <w:rPr>
          <w:rFonts w:hint="eastAsia"/>
          <w:color w:val="000000" w:themeColor="text1"/>
          <w14:textFill>
            <w14:solidFill>
              <w14:schemeClr w14:val="tx1"/>
            </w14:solidFill>
          </w14:textFill>
        </w:rPr>
      </w:pPr>
      <w:bookmarkStart w:id="0" w:name="image_operate_5441466131962101"/>
      <w:bookmarkEnd w:id="0"/>
      <w:r>
        <w:rPr>
          <w:rFonts w:hint="default"/>
          <w:color w:val="000000" w:themeColor="text1"/>
          <w14:textFill>
            <w14:solidFill>
              <w14:schemeClr w14:val="tx1"/>
            </w14:solidFill>
          </w14:textFill>
        </w:rPr>
        <w:t> </w:t>
      </w:r>
      <w:r>
        <w:rPr>
          <w:color w:val="000000" w:themeColor="text1"/>
          <w14:textFill>
            <w14:solidFill>
              <w14:schemeClr w14:val="tx1"/>
            </w14:solidFill>
          </w14:textFill>
        </w:rPr>
        <w:drawing>
          <wp:inline distT="0" distB="0" distL="114300" distR="114300">
            <wp:extent cx="4527550" cy="2705100"/>
            <wp:effectExtent l="0" t="0" r="635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5"/>
                    <a:stretch>
                      <a:fillRect/>
                    </a:stretch>
                  </pic:blipFill>
                  <pic:spPr>
                    <a:xfrm>
                      <a:off x="0" y="0"/>
                      <a:ext cx="4527550" cy="2705100"/>
                    </a:xfrm>
                    <a:prstGeom prst="rect">
                      <a:avLst/>
                    </a:prstGeom>
                    <a:noFill/>
                    <a:ln>
                      <a:noFill/>
                    </a:ln>
                  </pic:spPr>
                </pic:pic>
              </a:graphicData>
            </a:graphic>
          </wp:inline>
        </w:drawing>
      </w:r>
    </w:p>
    <w:p>
      <w:pPr>
        <w:numPr>
          <w:ilvl w:val="0"/>
          <w:numId w:val="2"/>
        </w:num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概括渭河干流的主要水文特征。（</w:t>
      </w:r>
      <w:r>
        <w:rPr>
          <w:rFonts w:hint="default"/>
          <w:color w:val="000000" w:themeColor="text1"/>
          <w14:textFill>
            <w14:solidFill>
              <w14:schemeClr w14:val="tx1"/>
            </w14:solidFill>
          </w14:textFill>
        </w:rPr>
        <w:t>4</w:t>
      </w:r>
      <w:r>
        <w:rPr>
          <w:rFonts w:hint="eastAsia"/>
          <w:color w:val="000000" w:themeColor="text1"/>
          <w14:textFill>
            <w14:solidFill>
              <w14:schemeClr w14:val="tx1"/>
            </w14:solidFill>
          </w14:textFill>
        </w:rPr>
        <w:t>分）</w:t>
      </w: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jc w:val="both"/>
        <w:rPr>
          <w:rFonts w:hint="eastAsia"/>
          <w:color w:val="000000" w:themeColor="text1"/>
          <w14:textFill>
            <w14:solidFill>
              <w14:schemeClr w14:val="tx1"/>
            </w14:solidFill>
          </w14:textFill>
        </w:rPr>
      </w:pPr>
    </w:p>
    <w:p>
      <w:pPr>
        <w:numPr>
          <w:ilvl w:val="0"/>
          <w:numId w:val="2"/>
        </w:numPr>
        <w:bidi w:val="0"/>
        <w:ind w:left="0" w:leftChars="0"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目前渭河河道淤积严重。根据南、北两侧支</w:t>
      </w:r>
      <w:r>
        <w:rPr>
          <w:rFonts w:hint="default"/>
          <w:color w:val="000000" w:themeColor="text1"/>
          <w14:textFill>
            <w14:solidFill>
              <w14:schemeClr w14:val="tx1"/>
            </w14:solidFill>
          </w14:textFill>
        </w:rPr>
        <w:t>流的特征，分析该问题产生的原因。（4</w:t>
      </w:r>
      <w:r>
        <w:rPr>
          <w:rFonts w:hint="eastAsia"/>
          <w:color w:val="000000" w:themeColor="text1"/>
          <w14:textFill>
            <w14:solidFill>
              <w14:schemeClr w14:val="tx1"/>
            </w14:solidFill>
          </w14:textFill>
        </w:rPr>
        <w:t>分）</w:t>
      </w: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jc w:val="both"/>
        <w:rPr>
          <w:rFonts w:hint="eastAsia"/>
          <w:color w:val="000000" w:themeColor="text1"/>
          <w14:textFill>
            <w14:solidFill>
              <w14:schemeClr w14:val="tx1"/>
            </w14:solidFill>
          </w14:textFill>
        </w:rPr>
      </w:pPr>
    </w:p>
    <w:p>
      <w:pPr>
        <w:widowControl w:val="0"/>
        <w:numPr>
          <w:ilvl w:val="0"/>
          <w:numId w:val="0"/>
        </w:numPr>
        <w:bidi w:val="0"/>
        <w:jc w:val="both"/>
        <w:rPr>
          <w:rFonts w:hint="eastAsia"/>
          <w:color w:val="000000" w:themeColor="text1"/>
          <w14:textFill>
            <w14:solidFill>
              <w14:schemeClr w14:val="tx1"/>
            </w14:solidFill>
          </w14:textFill>
        </w:rPr>
      </w:pPr>
    </w:p>
    <w:p>
      <w:pPr>
        <w:numPr>
          <w:ilvl w:val="0"/>
          <w:numId w:val="2"/>
        </w:numPr>
        <w:bidi w:val="0"/>
        <w:ind w:left="0" w:leftChars="0"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近年来，渭河流域水资源紧缺问题日益严重。从人类活动的角度，分析造成这一问题的原因，并针对问题产生的原因提出合理的对策。（</w:t>
      </w:r>
      <w:r>
        <w:rPr>
          <w:rFonts w:hint="default"/>
          <w:color w:val="000000" w:themeColor="text1"/>
          <w14:textFill>
            <w14:solidFill>
              <w14:schemeClr w14:val="tx1"/>
            </w14:solidFill>
          </w14:textFill>
        </w:rPr>
        <w:t>6</w:t>
      </w:r>
      <w:r>
        <w:rPr>
          <w:rFonts w:hint="eastAsia"/>
          <w:color w:val="000000" w:themeColor="text1"/>
          <w14:textFill>
            <w14:solidFill>
              <w14:schemeClr w14:val="tx1"/>
            </w14:solidFill>
          </w14:textFill>
        </w:rPr>
        <w:t>分）</w:t>
      </w:r>
    </w:p>
    <w:p>
      <w:pPr>
        <w:widowControl w:val="0"/>
        <w:numPr>
          <w:ilvl w:val="0"/>
          <w:numId w:val="0"/>
        </w:numPr>
        <w:bidi w:val="0"/>
        <w:jc w:val="both"/>
        <w:rPr>
          <w:rFonts w:hint="eastAsia"/>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sectPr>
      <w:headerReference r:id="rId3" w:type="default"/>
      <w:footerReference r:id="rId5" w:type="default"/>
      <w:head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86"/>
    <w:family w:val="auto"/>
    <w:pitch w:val="default"/>
    <w:sig w:usb0="E00002FF" w:usb1="400004FF" w:usb2="00000000" w:usb3="00000000" w:csb0="2000019F" w:csb1="00000000"/>
  </w:font>
  <w:font w:name="Cambria">
    <w:panose1 w:val="02040503050406030204"/>
    <w:charset w:val="86"/>
    <w:family w:val="auto"/>
    <w:pitch w:val="default"/>
    <w:sig w:usb0="E00002FF" w:usb1="400004FF" w:usb2="00000000" w:usb3="00000000" w:csb0="2000019F"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ascii="Cambria" w:hAnsi="Cambria"/>
      </w:rPr>
      <w:t>2020朝阳区高三地理线上课堂课后练习</w:t>
    </w:r>
    <w:r>
      <w:ptab w:relativeTo="margin" w:alignment="center" w:leader="none"/>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sdt>
      <w:sdtPr>
        <w:id w:val="171999623"/>
        <w:placeholder>
          <w:docPart w:val="70837052CAA02B459B5BEAEF069017C4"/>
        </w:placeholder>
        <w:temporary/>
        <w:showingPlcHdr/>
      </w:sdtPr>
      <w:sdtContent>
        <w:r>
          <w:rPr>
            <w:lang w:val="zh-CN"/>
          </w:rPr>
          <w:t>[键入文字]</w:t>
        </w:r>
      </w:sdtContent>
    </w:sdt>
    <w:r>
      <w:ptab w:relativeTo="margin" w:alignment="center" w:leader="none"/>
    </w:r>
    <w:sdt>
      <w:sdtPr>
        <w:id w:val="171999624"/>
        <w:placeholder>
          <w:docPart w:val="20D589344E6C6745991DE6464705C16B"/>
        </w:placeholder>
        <w:temporary/>
        <w:showingPlcHdr/>
      </w:sdtPr>
      <w:sdtContent>
        <w:r>
          <w:rPr>
            <w:lang w:val="zh-CN"/>
          </w:rPr>
          <w:t>[键入文字]</w:t>
        </w:r>
      </w:sdtContent>
    </w:sdt>
    <w:r>
      <w:ptab w:relativeTo="margin" w:alignment="right" w:leader="none"/>
    </w:r>
    <w:sdt>
      <w:sdtPr>
        <w:id w:val="171999625"/>
        <w:placeholder>
          <w:docPart w:val="EF2E892C51F28C4A95463448FB9054C1"/>
        </w:placeholder>
        <w:temporary/>
        <w:showingPlcHdr/>
      </w:sdtPr>
      <w:sdtContent>
        <w:r>
          <w:rPr>
            <w:lang w:val="zh-CN"/>
          </w:rPr>
          <w:t>[键入文字]</w:t>
        </w:r>
      </w:sdtContent>
    </w:sdt>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BCD0B4"/>
    <w:multiLevelType w:val="singleLevel"/>
    <w:tmpl w:val="D7BCD0B4"/>
    <w:lvl w:ilvl="0" w:tentative="0">
      <w:start w:val="1"/>
      <w:numFmt w:val="decimal"/>
      <w:suff w:val="nothing"/>
      <w:lvlText w:val="（%1）"/>
      <w:lvlJc w:val="left"/>
    </w:lvl>
  </w:abstractNum>
  <w:abstractNum w:abstractNumId="1">
    <w:nsid w:val="E0FC6555"/>
    <w:multiLevelType w:val="singleLevel"/>
    <w:tmpl w:val="E0FC655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41"/>
    <w:rsid w:val="00017D1B"/>
    <w:rsid w:val="0002314C"/>
    <w:rsid w:val="000F0682"/>
    <w:rsid w:val="00443FCC"/>
    <w:rsid w:val="005A41D6"/>
    <w:rsid w:val="006E2233"/>
    <w:rsid w:val="00A26C41"/>
    <w:rsid w:val="00F5764C"/>
    <w:rsid w:val="02A07252"/>
    <w:rsid w:val="086901C9"/>
    <w:rsid w:val="1AD31FF5"/>
    <w:rsid w:val="2B2C2814"/>
    <w:rsid w:val="39C672A3"/>
    <w:rsid w:val="4CE73BAD"/>
    <w:rsid w:val="4D9A20B0"/>
    <w:rsid w:val="5E1A39D3"/>
    <w:rsid w:val="647B73E8"/>
    <w:rsid w:val="79F00A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63"/>
      <w:ind w:left="340"/>
    </w:pPr>
    <w:rPr>
      <w:rFonts w:ascii="宋体" w:hAnsi="宋体" w:eastAsia="宋体" w:cs="宋体"/>
      <w:sz w:val="22"/>
      <w:szCs w:val="22"/>
      <w:lang w:val="zh-CN" w:eastAsia="zh-CN" w:bidi="zh-CN"/>
    </w:rPr>
  </w:style>
  <w:style w:type="paragraph" w:styleId="3">
    <w:name w:val="Plain Text"/>
    <w:basedOn w:val="1"/>
    <w:uiPriority w:val="0"/>
    <w:rPr>
      <w:rFonts w:ascii="宋体" w:hAnsi="Courier New"/>
      <w:szCs w:val="21"/>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style>
  <w:style w:type="character" w:customStyle="1" w:styleId="10">
    <w:name w:val="页眉字符"/>
    <w:basedOn w:val="8"/>
    <w:link w:val="5"/>
    <w:qFormat/>
    <w:uiPriority w:val="99"/>
    <w:rPr>
      <w:sz w:val="18"/>
      <w:szCs w:val="18"/>
    </w:rPr>
  </w:style>
  <w:style w:type="character" w:customStyle="1" w:styleId="11">
    <w:name w:val="页脚字符"/>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file:///F:\&#26434;&#39033;\2013\&#22320;&#29702;\&#22823;&#20108;&#36718;&#22320;&#29702;&#65288;&#40657;&#12289;&#21513;&#12289;&#36797;.........&#65289;\158.tif" TargetMode="External"/><Relationship Id="rId12" Type="http://schemas.openxmlformats.org/officeDocument/2006/relationships/image" Target="media/image5.png"/><Relationship Id="rId11" Type="http://schemas.openxmlformats.org/officeDocument/2006/relationships/image" Target="file:///D:\157.tif" TargetMode="External"/><Relationship Id="rId10" Type="http://schemas.openxmlformats.org/officeDocument/2006/relationships/image" Target="media/image4.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837052CAA02B459B5BEAEF069017C4"/>
        <w:style w:val=""/>
        <w:category>
          <w:name w:val="常规"/>
          <w:gallery w:val="placeholder"/>
        </w:category>
        <w:types>
          <w:type w:val="bbPlcHdr"/>
        </w:types>
        <w:behaviors>
          <w:behavior w:val="content"/>
        </w:behaviors>
        <w:description w:val=""/>
        <w:guid w:val="{699CC51D-CE95-E54C-B107-97ED95ABE110}"/>
      </w:docPartPr>
      <w:docPartBody>
        <w:p>
          <w:pPr>
            <w:pStyle w:val="4"/>
          </w:pPr>
          <w:r>
            <w:rPr>
              <w:lang w:val="zh-CN"/>
            </w:rPr>
            <w:t>[键入文字]</w:t>
          </w:r>
        </w:p>
      </w:docPartBody>
    </w:docPart>
    <w:docPart>
      <w:docPartPr>
        <w:name w:val="20D589344E6C6745991DE6464705C16B"/>
        <w:style w:val=""/>
        <w:category>
          <w:name w:val="常规"/>
          <w:gallery w:val="placeholder"/>
        </w:category>
        <w:types>
          <w:type w:val="bbPlcHdr"/>
        </w:types>
        <w:behaviors>
          <w:behavior w:val="content"/>
        </w:behaviors>
        <w:description w:val=""/>
        <w:guid w:val="{C10CF6CE-9B6C-4845-91D6-303728CE74B2}"/>
      </w:docPartPr>
      <w:docPartBody>
        <w:p>
          <w:pPr>
            <w:pStyle w:val="5"/>
          </w:pPr>
          <w:r>
            <w:rPr>
              <w:lang w:val="zh-CN"/>
            </w:rPr>
            <w:t>[键入文字]</w:t>
          </w:r>
        </w:p>
      </w:docPartBody>
    </w:docPart>
    <w:docPart>
      <w:docPartPr>
        <w:name w:val="EF2E892C51F28C4A95463448FB9054C1"/>
        <w:style w:val=""/>
        <w:category>
          <w:name w:val="常规"/>
          <w:gallery w:val="placeholder"/>
        </w:category>
        <w:types>
          <w:type w:val="bbPlcHdr"/>
        </w:types>
        <w:behaviors>
          <w:behavior w:val="content"/>
        </w:behaviors>
        <w:description w:val=""/>
        <w:guid w:val="{64931EA0-C344-7243-B88A-F7F40FDC3E63}"/>
      </w:docPartPr>
      <w:docPartBody>
        <w:p>
          <w:pPr>
            <w:pStyle w:val="6"/>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65"/>
    <w:rsid w:val="005352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70837052CAA02B459B5BEAEF069017C4"/>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5">
    <w:name w:val="20D589344E6C6745991DE6464705C16B"/>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6">
    <w:name w:val="EF2E892C51F28C4A95463448FB9054C1"/>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7">
    <w:name w:val="FD6B9871245EE8438948A5C1E8E1A86B"/>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8">
    <w:name w:val="C38725299A7CD644850AC957E51CF2D3"/>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9">
    <w:name w:val="EE6C1D640524F04D8A850FEAD87F1353"/>
    <w:uiPriority w:val="0"/>
    <w:pPr>
      <w:widowControl w:val="0"/>
      <w:jc w:val="both"/>
    </w:pPr>
    <w:rPr>
      <w:rFonts w:asciiTheme="minorHAnsi" w:hAnsiTheme="minorHAnsi" w:eastAsiaTheme="minorEastAsia" w:cstheme="minorBidi"/>
      <w:kern w:val="2"/>
      <w:sz w:val="24"/>
      <w:szCs w:val="24"/>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0F814-E10B-FC41-A40B-0A221F075408}">
  <ds:schemaRefs/>
</ds:datastoreItem>
</file>

<file path=docProps/app.xml><?xml version="1.0" encoding="utf-8"?>
<Properties xmlns="http://schemas.openxmlformats.org/officeDocument/2006/extended-properties" xmlns:vt="http://schemas.openxmlformats.org/officeDocument/2006/docPropsVTypes">
  <Template>Normal.dotm</Template>
  <Company>x</Company>
  <Pages>1</Pages>
  <Words>12</Words>
  <Characters>75</Characters>
  <Lines>1</Lines>
  <Paragraphs>1</Paragraphs>
  <TotalTime>15</TotalTime>
  <ScaleCrop>false</ScaleCrop>
  <LinksUpToDate>false</LinksUpToDate>
  <CharactersWithSpaces>86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2020-02-02T02:07:00Z</dcterms:created>
  <dc:creator>x x</dc:creator>
  <cp:lastModifiedBy>admin</cp:lastModifiedBy>
  <dcterms:modified xsi:type="dcterms:W3CDTF">2020-02-06T06:03:01Z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