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7E" w:rsidRPr="00C468FB" w:rsidRDefault="00955D82" w:rsidP="00F76E7E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C468FB">
        <w:rPr>
          <w:rFonts w:ascii="宋体" w:eastAsia="宋体" w:hAnsi="宋体" w:hint="eastAsia"/>
          <w:b/>
          <w:bCs/>
          <w:color w:val="000000" w:themeColor="text1"/>
          <w:sz w:val="24"/>
        </w:rPr>
        <w:t>高一</w:t>
      </w:r>
      <w:r w:rsidR="00F76E7E" w:rsidRPr="00C468FB">
        <w:rPr>
          <w:rFonts w:ascii="宋体" w:eastAsia="宋体" w:hAnsi="宋体" w:hint="eastAsia"/>
          <w:b/>
          <w:bCs/>
          <w:color w:val="000000" w:themeColor="text1"/>
          <w:sz w:val="24"/>
        </w:rPr>
        <w:t>年级政治</w:t>
      </w:r>
      <w:r w:rsidRPr="00C468FB">
        <w:rPr>
          <w:rFonts w:ascii="宋体" w:eastAsia="宋体" w:hAnsi="宋体" w:hint="eastAsia"/>
          <w:b/>
          <w:bCs/>
          <w:color w:val="000000" w:themeColor="text1"/>
          <w:sz w:val="24"/>
        </w:rPr>
        <w:t xml:space="preserve"> </w:t>
      </w:r>
      <w:r w:rsidRPr="00C468FB">
        <w:rPr>
          <w:rFonts w:ascii="宋体" w:eastAsia="宋体" w:hAnsi="宋体"/>
          <w:b/>
          <w:bCs/>
          <w:color w:val="000000" w:themeColor="text1"/>
          <w:sz w:val="24"/>
        </w:rPr>
        <w:t xml:space="preserve"> </w:t>
      </w:r>
      <w:r w:rsidR="00F76E7E" w:rsidRPr="00C468FB">
        <w:rPr>
          <w:rFonts w:ascii="宋体" w:eastAsia="宋体" w:hAnsi="宋体" w:hint="eastAsia"/>
          <w:b/>
          <w:bCs/>
          <w:color w:val="000000" w:themeColor="text1"/>
          <w:sz w:val="24"/>
        </w:rPr>
        <w:t>第1课时</w:t>
      </w:r>
    </w:p>
    <w:p w:rsidR="00E3707A" w:rsidRDefault="00F76E7E" w:rsidP="00F76E7E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C468FB">
        <w:rPr>
          <w:rFonts w:ascii="宋体" w:eastAsia="宋体" w:hAnsi="宋体" w:hint="eastAsia"/>
          <w:b/>
          <w:bCs/>
          <w:color w:val="000000" w:themeColor="text1"/>
          <w:sz w:val="24"/>
        </w:rPr>
        <w:t xml:space="preserve">《1课1框 公有制为主体 </w:t>
      </w:r>
      <w:r w:rsidR="00E3707A">
        <w:rPr>
          <w:rFonts w:ascii="宋体" w:eastAsia="宋体" w:hAnsi="宋体"/>
          <w:b/>
          <w:bCs/>
          <w:color w:val="000000" w:themeColor="text1"/>
          <w:sz w:val="24"/>
        </w:rPr>
        <w:t xml:space="preserve"> </w:t>
      </w:r>
      <w:r w:rsidRPr="00C468FB">
        <w:rPr>
          <w:rFonts w:ascii="宋体" w:eastAsia="宋体" w:hAnsi="宋体" w:hint="eastAsia"/>
          <w:b/>
          <w:bCs/>
          <w:color w:val="000000" w:themeColor="text1"/>
          <w:sz w:val="24"/>
        </w:rPr>
        <w:t>多种所有制经济共同发展》</w:t>
      </w:r>
    </w:p>
    <w:p w:rsidR="00B35FE7" w:rsidRPr="00C468FB" w:rsidRDefault="0081511E" w:rsidP="00F76E7E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>
        <w:rPr>
          <w:rFonts w:ascii="宋体" w:eastAsia="宋体" w:hAnsi="宋体"/>
          <w:b/>
          <w:bCs/>
          <w:color w:val="000000" w:themeColor="text1"/>
          <w:sz w:val="24"/>
        </w:rPr>
        <w:t>3</w:t>
      </w:r>
      <w:r w:rsidR="0028287D" w:rsidRPr="0028287D">
        <w:rPr>
          <w:rFonts w:ascii="宋体" w:eastAsia="宋体" w:hAnsi="宋体" w:hint="eastAsia"/>
          <w:b/>
          <w:bCs/>
          <w:color w:val="000000" w:themeColor="text1"/>
          <w:sz w:val="24"/>
        </w:rPr>
        <w:t>课后作业</w:t>
      </w:r>
      <w:bookmarkStart w:id="0" w:name="_GoBack"/>
      <w:bookmarkEnd w:id="0"/>
    </w:p>
    <w:p w:rsidR="00490943" w:rsidRPr="00C468FB" w:rsidRDefault="00490943" w:rsidP="00F76E7E">
      <w:pPr>
        <w:jc w:val="center"/>
        <w:rPr>
          <w:rFonts w:ascii="宋体" w:eastAsia="宋体" w:hAnsi="宋体"/>
          <w:b/>
          <w:bCs/>
          <w:color w:val="000000" w:themeColor="text1"/>
          <w:sz w:val="24"/>
        </w:rPr>
      </w:pPr>
      <w:r w:rsidRPr="00C468FB">
        <w:rPr>
          <w:rFonts w:ascii="宋体" w:eastAsia="宋体" w:hAnsi="宋体" w:hint="eastAsia"/>
          <w:b/>
          <w:bCs/>
          <w:color w:val="000000" w:themeColor="text1"/>
          <w:sz w:val="24"/>
        </w:rPr>
        <w:t>（1</w:t>
      </w:r>
      <w:r w:rsidRPr="00C468FB">
        <w:rPr>
          <w:rFonts w:ascii="宋体" w:eastAsia="宋体" w:hAnsi="宋体"/>
          <w:b/>
          <w:bCs/>
          <w:color w:val="000000" w:themeColor="text1"/>
          <w:sz w:val="24"/>
        </w:rPr>
        <w:t>0</w:t>
      </w:r>
      <w:r w:rsidRPr="00C468FB">
        <w:rPr>
          <w:rFonts w:ascii="宋体" w:eastAsia="宋体" w:hAnsi="宋体" w:hint="eastAsia"/>
          <w:b/>
          <w:bCs/>
          <w:color w:val="000000" w:themeColor="text1"/>
          <w:sz w:val="24"/>
        </w:rPr>
        <w:t>道选择题）</w:t>
      </w:r>
    </w:p>
    <w:p w:rsidR="00F04617" w:rsidRPr="00C468FB" w:rsidRDefault="00F04617" w:rsidP="00F04617">
      <w:pPr>
        <w:snapToGrid w:val="0"/>
        <w:spacing w:line="360" w:lineRule="auto"/>
        <w:jc w:val="left"/>
        <w:rPr>
          <w:rFonts w:ascii="宋体" w:hAnsi="宋体" w:cs="宋体"/>
          <w:b/>
          <w:color w:val="000000" w:themeColor="text1"/>
          <w:szCs w:val="21"/>
        </w:rPr>
      </w:pPr>
    </w:p>
    <w:p w:rsidR="00F04617" w:rsidRPr="00C468FB" w:rsidRDefault="00F04617" w:rsidP="00F04617">
      <w:pPr>
        <w:snapToGrid w:val="0"/>
        <w:spacing w:line="360" w:lineRule="auto"/>
        <w:ind w:firstLineChars="200" w:firstLine="422"/>
        <w:jc w:val="left"/>
        <w:rPr>
          <w:rFonts w:ascii="宋体" w:hAnsi="宋体" w:cs="宋体"/>
          <w:b/>
          <w:bCs/>
          <w:color w:val="000000" w:themeColor="text1"/>
          <w:szCs w:val="21"/>
        </w:rPr>
      </w:pPr>
      <w:r w:rsidRPr="00C468FB">
        <w:rPr>
          <w:rFonts w:ascii="宋体" w:hAnsi="宋体" w:cs="宋体" w:hint="eastAsia"/>
          <w:b/>
          <w:color w:val="000000" w:themeColor="text1"/>
          <w:szCs w:val="21"/>
        </w:rPr>
        <w:t xml:space="preserve">单项选择题  </w:t>
      </w:r>
      <w:r w:rsidRPr="00C468FB">
        <w:rPr>
          <w:rFonts w:ascii="宋体" w:hAnsi="宋体" w:cs="宋体" w:hint="eastAsia"/>
          <w:b/>
          <w:bCs/>
          <w:color w:val="000000" w:themeColor="text1"/>
          <w:szCs w:val="21"/>
        </w:rPr>
        <w:t>下列各题的四个选项中，只有一项最符合题意。</w:t>
      </w:r>
    </w:p>
    <w:p w:rsidR="00490943" w:rsidRPr="00C468FB" w:rsidRDefault="00490943" w:rsidP="00490943">
      <w:pPr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 xml:space="preserve">1．下列属于公有制经济的是（ </w:t>
      </w:r>
      <w:r w:rsidRPr="00C468FB">
        <w:rPr>
          <w:rFonts w:ascii="宋体" w:hAnsi="宋体" w:cs="宋体"/>
          <w:color w:val="000000" w:themeColor="text1"/>
          <w:szCs w:val="21"/>
        </w:rPr>
        <w:t xml:space="preserve"> 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 ）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 xml:space="preserve">①国有经济　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                       </w:t>
      </w:r>
      <w:r w:rsidRPr="00C468FB">
        <w:rPr>
          <w:rFonts w:ascii="宋体" w:hAnsi="宋体" w:cs="宋体"/>
          <w:color w:val="000000" w:themeColor="text1"/>
          <w:szCs w:val="21"/>
        </w:rPr>
        <w:t xml:space="preserve">②股份制企业　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 xml:space="preserve">③“三资”企业　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                   </w:t>
      </w:r>
      <w:r w:rsidRPr="00C468FB">
        <w:rPr>
          <w:rFonts w:ascii="宋体" w:hAnsi="宋体" w:cs="宋体"/>
          <w:color w:val="000000" w:themeColor="text1"/>
          <w:szCs w:val="21"/>
        </w:rPr>
        <w:t>④混合所有制经济中的国有成分和集体成分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A．①④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/>
          <w:color w:val="000000" w:themeColor="text1"/>
          <w:szCs w:val="21"/>
        </w:rPr>
        <w:t>B．①③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/>
          <w:color w:val="000000" w:themeColor="text1"/>
          <w:szCs w:val="21"/>
        </w:rPr>
        <w:t>C．②③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/>
          <w:color w:val="000000" w:themeColor="text1"/>
          <w:szCs w:val="21"/>
        </w:rPr>
        <w:t>D．②④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2．公有制经济是国民经济的主体</w:t>
      </w:r>
      <w:r w:rsidRPr="00C468FB">
        <w:rPr>
          <w:rFonts w:ascii="宋体" w:hAnsi="宋体" w:cs="宋体"/>
          <w:color w:val="000000" w:themeColor="text1"/>
          <w:szCs w:val="21"/>
        </w:rPr>
        <w:t>,我国公有制的主体地位主要体现在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（ </w:t>
      </w:r>
      <w:r w:rsidRPr="00C468FB">
        <w:rPr>
          <w:rFonts w:ascii="宋体" w:hAnsi="宋体" w:cs="宋体"/>
          <w:color w:val="000000" w:themeColor="text1"/>
          <w:szCs w:val="21"/>
        </w:rPr>
        <w:t xml:space="preserve"> 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 ）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①公有资产在各行各业中占优势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②公有资产在社会总资产中占优势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③混合所有制经济中</w:t>
      </w:r>
      <w:r w:rsidRPr="00C468FB">
        <w:rPr>
          <w:rFonts w:ascii="宋体" w:hAnsi="宋体" w:cs="宋体"/>
          <w:color w:val="000000" w:themeColor="text1"/>
          <w:szCs w:val="21"/>
        </w:rPr>
        <w:t>,国有经济成分占优势地位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④国有经济控制国民经济命脉</w:t>
      </w:r>
      <w:r w:rsidRPr="00C468FB">
        <w:rPr>
          <w:rFonts w:ascii="宋体" w:hAnsi="宋体" w:cs="宋体"/>
          <w:color w:val="000000" w:themeColor="text1"/>
          <w:szCs w:val="21"/>
        </w:rPr>
        <w:t>,在国民经济中起主导作用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A</w:t>
      </w:r>
      <w:r w:rsidR="00BA0FB2" w:rsidRPr="00C468FB">
        <w:rPr>
          <w:rFonts w:ascii="宋体" w:hAnsi="宋体" w:cs="宋体"/>
          <w:color w:val="000000" w:themeColor="text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Cs w:val="21"/>
        </w:rPr>
        <w:t>①②</w:t>
      </w:r>
      <w:bookmarkStart w:id="1" w:name="_Hlk31813242"/>
      <w:r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Pr="00C468FB">
        <w:rPr>
          <w:rFonts w:ascii="宋体" w:hAnsi="宋体" w:cs="宋体"/>
          <w:color w:val="000000" w:themeColor="text1"/>
          <w:szCs w:val="21"/>
        </w:rPr>
        <w:t xml:space="preserve"> 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</w:t>
      </w:r>
      <w:r w:rsidRPr="00C468FB">
        <w:rPr>
          <w:rFonts w:ascii="宋体" w:hAnsi="宋体" w:cs="宋体"/>
          <w:color w:val="000000" w:themeColor="text1"/>
          <w:szCs w:val="21"/>
        </w:rPr>
        <w:tab/>
      </w:r>
      <w:bookmarkEnd w:id="1"/>
      <w:r w:rsidRPr="00C468FB">
        <w:rPr>
          <w:rFonts w:ascii="宋体" w:hAnsi="宋体" w:cs="宋体"/>
          <w:color w:val="000000" w:themeColor="text1"/>
          <w:szCs w:val="21"/>
        </w:rPr>
        <w:t>B</w:t>
      </w:r>
      <w:r w:rsidR="00BA0FB2" w:rsidRPr="00C468FB">
        <w:rPr>
          <w:rFonts w:ascii="宋体" w:hAnsi="宋体" w:cs="宋体"/>
          <w:color w:val="000000" w:themeColor="text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Cs w:val="21"/>
        </w:rPr>
        <w:t>①③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/>
          <w:color w:val="000000" w:themeColor="text1"/>
          <w:szCs w:val="21"/>
        </w:rPr>
        <w:t>C</w:t>
      </w:r>
      <w:r w:rsidR="00BA0FB2" w:rsidRPr="00C468FB">
        <w:rPr>
          <w:rFonts w:ascii="宋体" w:hAnsi="宋体" w:cs="宋体"/>
          <w:color w:val="000000" w:themeColor="text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Cs w:val="21"/>
        </w:rPr>
        <w:t>②④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/>
          <w:color w:val="000000" w:themeColor="text1"/>
          <w:szCs w:val="21"/>
        </w:rPr>
        <w:t>D</w:t>
      </w:r>
      <w:r w:rsidR="00BA0FB2" w:rsidRPr="00C468FB">
        <w:rPr>
          <w:rFonts w:ascii="宋体" w:hAnsi="宋体" w:cs="宋体"/>
          <w:color w:val="000000" w:themeColor="text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Cs w:val="21"/>
        </w:rPr>
        <w:t>③④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3</w:t>
      </w:r>
      <w:r w:rsidRPr="00C468FB">
        <w:rPr>
          <w:rFonts w:ascii="宋体" w:hAnsi="宋体" w:cs="宋体" w:hint="eastAsia"/>
          <w:color w:val="000000" w:themeColor="text1"/>
          <w:szCs w:val="21"/>
        </w:rPr>
        <w:t>．</w:t>
      </w:r>
      <w:r w:rsidRPr="00C468FB">
        <w:rPr>
          <w:rFonts w:hAnsi="宋体" w:cs="宋体"/>
          <w:color w:val="000000" w:themeColor="text1"/>
          <w:szCs w:val="21"/>
        </w:rPr>
        <w:t>下列对“公有制主体地位的主要体现”的看法正确的是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（ </w:t>
      </w:r>
      <w:r w:rsidRPr="00C468FB">
        <w:rPr>
          <w:rFonts w:ascii="宋体" w:hAnsi="宋体" w:cs="宋体"/>
          <w:color w:val="000000" w:themeColor="text1"/>
          <w:szCs w:val="21"/>
        </w:rPr>
        <w:t xml:space="preserve"> 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 ）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①</w:t>
      </w:r>
      <w:r w:rsidRPr="00C468FB">
        <w:rPr>
          <w:rFonts w:ascii="宋体" w:hAnsi="宋体" w:cs="宋体"/>
          <w:color w:val="000000" w:themeColor="text1"/>
          <w:szCs w:val="21"/>
        </w:rPr>
        <w:t>就全国而言</w:t>
      </w:r>
      <w:r w:rsidRPr="00C468FB">
        <w:rPr>
          <w:rFonts w:ascii="宋体" w:hAnsi="宋体" w:cs="宋体" w:hint="eastAsia"/>
          <w:color w:val="000000" w:themeColor="text1"/>
          <w:szCs w:val="21"/>
        </w:rPr>
        <w:t>，</w:t>
      </w:r>
      <w:r w:rsidRPr="00C468FB">
        <w:rPr>
          <w:rFonts w:ascii="宋体" w:hAnsi="宋体" w:cs="宋体"/>
          <w:color w:val="000000" w:themeColor="text1"/>
          <w:szCs w:val="21"/>
        </w:rPr>
        <w:t xml:space="preserve">国有资产在社会总资产中占优势　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②国有经济控制国民经济命脉</w:t>
      </w:r>
      <w:r w:rsidRPr="00C468FB">
        <w:rPr>
          <w:rFonts w:ascii="宋体" w:hAnsi="宋体" w:cs="宋体" w:hint="eastAsia"/>
          <w:color w:val="000000" w:themeColor="text1"/>
          <w:szCs w:val="21"/>
        </w:rPr>
        <w:t>，</w:t>
      </w:r>
      <w:r w:rsidRPr="00C468FB">
        <w:rPr>
          <w:rFonts w:ascii="宋体" w:hAnsi="宋体" w:cs="宋体"/>
          <w:color w:val="000000" w:themeColor="text1"/>
          <w:szCs w:val="21"/>
        </w:rPr>
        <w:t>对经济发展起主导作用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③</w:t>
      </w:r>
      <w:r w:rsidRPr="00C468FB">
        <w:rPr>
          <w:rFonts w:ascii="宋体" w:hAnsi="宋体" w:cs="宋体"/>
          <w:color w:val="000000" w:themeColor="text1"/>
          <w:szCs w:val="21"/>
        </w:rPr>
        <w:t>集体经济是我国农村的主要经济形式</w:t>
      </w:r>
      <w:r w:rsidRPr="00C468FB">
        <w:rPr>
          <w:rFonts w:ascii="宋体" w:hAnsi="宋体" w:cs="宋体" w:hint="eastAsia"/>
          <w:color w:val="000000" w:themeColor="text1"/>
          <w:szCs w:val="21"/>
        </w:rPr>
        <w:t>，</w:t>
      </w:r>
      <w:r w:rsidRPr="00C468FB">
        <w:rPr>
          <w:rFonts w:ascii="宋体" w:hAnsi="宋体" w:cs="宋体"/>
          <w:color w:val="000000" w:themeColor="text1"/>
          <w:szCs w:val="21"/>
        </w:rPr>
        <w:t xml:space="preserve">对实现共同富裕起重要作用　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④就全国而言</w:t>
      </w:r>
      <w:r w:rsidRPr="00C468FB">
        <w:rPr>
          <w:rFonts w:ascii="宋体" w:hAnsi="宋体" w:cs="宋体" w:hint="eastAsia"/>
          <w:color w:val="000000" w:themeColor="text1"/>
          <w:szCs w:val="21"/>
        </w:rPr>
        <w:t>，</w:t>
      </w:r>
      <w:r w:rsidRPr="00C468FB">
        <w:rPr>
          <w:rFonts w:ascii="宋体" w:hAnsi="宋体" w:cs="宋体"/>
          <w:color w:val="000000" w:themeColor="text1"/>
          <w:szCs w:val="21"/>
        </w:rPr>
        <w:t>公有资产在社会总资产中占优势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A．①④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 w:hint="eastAsia"/>
          <w:color w:val="000000" w:themeColor="text1"/>
          <w:szCs w:val="21"/>
        </w:rPr>
        <w:t>B．②④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 w:hint="eastAsia"/>
          <w:color w:val="000000" w:themeColor="text1"/>
          <w:szCs w:val="21"/>
        </w:rPr>
        <w:t>C．②③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 w:hint="eastAsia"/>
          <w:color w:val="000000" w:themeColor="text1"/>
          <w:szCs w:val="21"/>
        </w:rPr>
        <w:t>D．③④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4</w:t>
      </w:r>
      <w:r w:rsidRPr="00C468FB">
        <w:rPr>
          <w:rFonts w:ascii="宋体" w:hAnsi="宋体" w:cs="宋体" w:hint="eastAsia"/>
          <w:color w:val="000000" w:themeColor="text1"/>
          <w:szCs w:val="21"/>
        </w:rPr>
        <w:t>．</w:t>
      </w:r>
      <w:r w:rsidRPr="00C468FB">
        <w:rPr>
          <w:rFonts w:ascii="宋体" w:hAnsi="宋体"/>
          <w:color w:val="000000" w:themeColor="text1"/>
          <w:szCs w:val="21"/>
        </w:rPr>
        <w:t>我国进入世界500强的110家企业中有83家是国有企业,许多投资大、收益薄、周期长的基础设施、国防科技、民生改善等领域的建设都是国企承担的。这表明国有经济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（ </w:t>
      </w:r>
      <w:r w:rsidRPr="00C468FB">
        <w:rPr>
          <w:rFonts w:ascii="宋体" w:hAnsi="宋体" w:cs="宋体"/>
          <w:color w:val="000000" w:themeColor="text1"/>
          <w:szCs w:val="21"/>
        </w:rPr>
        <w:t xml:space="preserve"> 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 ）</w:t>
      </w:r>
    </w:p>
    <w:p w:rsidR="00BA0FB2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  <w:r w:rsidRPr="00C468FB">
        <w:rPr>
          <w:rFonts w:ascii="宋体" w:hAnsi="宋体"/>
          <w:color w:val="000000" w:themeColor="text1"/>
          <w:szCs w:val="21"/>
        </w:rPr>
        <w:t>A</w:t>
      </w:r>
      <w:r w:rsidR="00BA0FB2" w:rsidRPr="00C468FB">
        <w:rPr>
          <w:rFonts w:ascii="宋体" w:hAnsi="宋体"/>
          <w:color w:val="000000" w:themeColor="text1"/>
          <w:szCs w:val="21"/>
        </w:rPr>
        <w:t>．</w:t>
      </w:r>
      <w:r w:rsidRPr="00C468FB">
        <w:rPr>
          <w:rFonts w:ascii="宋体" w:hAnsi="宋体"/>
          <w:color w:val="000000" w:themeColor="text1"/>
          <w:szCs w:val="21"/>
        </w:rPr>
        <w:t>在国民经济中发挥主导作用</w:t>
      </w:r>
      <w:r w:rsidRPr="00C468FB">
        <w:rPr>
          <w:rFonts w:ascii="宋体" w:hAnsi="宋体" w:hint="eastAsia"/>
          <w:color w:val="000000" w:themeColor="text1"/>
          <w:szCs w:val="21"/>
        </w:rPr>
        <w:t xml:space="preserve">           </w:t>
      </w:r>
      <w:r w:rsidRPr="00C468FB">
        <w:rPr>
          <w:rFonts w:ascii="宋体" w:hAnsi="宋体"/>
          <w:color w:val="000000" w:themeColor="text1"/>
          <w:szCs w:val="21"/>
        </w:rPr>
        <w:t xml:space="preserve">   </w:t>
      </w:r>
      <w:r w:rsidRPr="00C468FB">
        <w:rPr>
          <w:rFonts w:ascii="宋体" w:hAnsi="宋体" w:hint="eastAsia"/>
          <w:color w:val="000000" w:themeColor="text1"/>
          <w:szCs w:val="21"/>
        </w:rPr>
        <w:t xml:space="preserve"> 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  <w:r w:rsidRPr="00C468FB">
        <w:rPr>
          <w:rFonts w:ascii="宋体" w:hAnsi="宋体"/>
          <w:color w:val="000000" w:themeColor="text1"/>
          <w:szCs w:val="21"/>
        </w:rPr>
        <w:t>B</w:t>
      </w:r>
      <w:r w:rsidR="00BA0FB2" w:rsidRPr="00C468FB">
        <w:rPr>
          <w:rFonts w:ascii="宋体" w:hAnsi="宋体"/>
          <w:color w:val="000000" w:themeColor="text1"/>
          <w:szCs w:val="21"/>
        </w:rPr>
        <w:t>．</w:t>
      </w:r>
      <w:r w:rsidRPr="00C468FB">
        <w:rPr>
          <w:rFonts w:ascii="宋体" w:hAnsi="宋体"/>
          <w:color w:val="000000" w:themeColor="text1"/>
          <w:szCs w:val="21"/>
        </w:rPr>
        <w:t>必须在各个领域占支配地位</w:t>
      </w:r>
    </w:p>
    <w:p w:rsidR="00BA0FB2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  <w:r w:rsidRPr="00C468FB">
        <w:rPr>
          <w:rFonts w:ascii="宋体" w:hAnsi="宋体"/>
          <w:color w:val="000000" w:themeColor="text1"/>
          <w:szCs w:val="21"/>
        </w:rPr>
        <w:t>C</w:t>
      </w:r>
      <w:r w:rsidR="00BA0FB2" w:rsidRPr="00C468FB">
        <w:rPr>
          <w:rFonts w:ascii="宋体" w:hAnsi="宋体"/>
          <w:color w:val="000000" w:themeColor="text1"/>
          <w:szCs w:val="21"/>
        </w:rPr>
        <w:t>．</w:t>
      </w:r>
      <w:r w:rsidRPr="00C468FB">
        <w:rPr>
          <w:rFonts w:ascii="宋体" w:hAnsi="宋体" w:hint="eastAsia"/>
          <w:color w:val="000000" w:themeColor="text1"/>
          <w:szCs w:val="21"/>
        </w:rPr>
        <w:t xml:space="preserve">社会主义初级阶段经济制度的根本特征     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/>
          <w:color w:val="000000" w:themeColor="text1"/>
          <w:szCs w:val="21"/>
        </w:rPr>
      </w:pPr>
      <w:r w:rsidRPr="00C468FB">
        <w:rPr>
          <w:rFonts w:ascii="宋体" w:hAnsi="宋体"/>
          <w:color w:val="000000" w:themeColor="text1"/>
          <w:szCs w:val="21"/>
        </w:rPr>
        <w:t>D</w:t>
      </w:r>
      <w:r w:rsidR="00BA0FB2" w:rsidRPr="00C468FB">
        <w:rPr>
          <w:rFonts w:ascii="宋体" w:hAnsi="宋体"/>
          <w:color w:val="000000" w:themeColor="text1"/>
          <w:szCs w:val="21"/>
        </w:rPr>
        <w:t>．</w:t>
      </w:r>
      <w:r w:rsidRPr="00C468FB">
        <w:rPr>
          <w:rFonts w:ascii="宋体" w:hAnsi="宋体"/>
          <w:color w:val="000000" w:themeColor="text1"/>
          <w:szCs w:val="21"/>
        </w:rPr>
        <w:t>是社会主义市场经济体制的根基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5．</w:t>
      </w:r>
      <w:r w:rsidRPr="00C468FB">
        <w:rPr>
          <w:rFonts w:hAnsi="宋体" w:cs="宋体"/>
          <w:color w:val="000000" w:themeColor="text1"/>
          <w:szCs w:val="21"/>
        </w:rPr>
        <w:t>在经济发展新常态下，需要增强国有经济的影响力和控制力。这种控制力体现在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（ </w:t>
      </w:r>
      <w:r w:rsidRPr="00C468FB">
        <w:rPr>
          <w:rFonts w:ascii="宋体" w:hAnsi="宋体" w:cs="宋体"/>
          <w:color w:val="000000" w:themeColor="text1"/>
          <w:szCs w:val="21"/>
        </w:rPr>
        <w:t xml:space="preserve"> 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 ）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①</w:t>
      </w:r>
      <w:r w:rsidRPr="00C468FB">
        <w:rPr>
          <w:rFonts w:ascii="宋体" w:hAnsi="宋体" w:cs="宋体" w:hint="eastAsia"/>
          <w:color w:val="000000" w:themeColor="text1"/>
          <w:szCs w:val="21"/>
        </w:rPr>
        <w:t>对关系国民经济命脉的重要行业和关键领域，国有经济必须占支配地位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②</w:t>
      </w:r>
      <w:r w:rsidRPr="00C468FB">
        <w:rPr>
          <w:rFonts w:ascii="宋体" w:hAnsi="宋体" w:cs="宋体" w:hint="eastAsia"/>
          <w:color w:val="000000" w:themeColor="text1"/>
          <w:szCs w:val="21"/>
        </w:rPr>
        <w:t>在其他领域，可以通过资产重组和结构调整，以加强重点，提高国有资产的整体质量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③</w:t>
      </w:r>
      <w:r w:rsidRPr="00C468FB">
        <w:rPr>
          <w:rFonts w:ascii="宋体" w:hAnsi="宋体" w:cs="宋体" w:hint="eastAsia"/>
          <w:color w:val="000000" w:themeColor="text1"/>
          <w:szCs w:val="21"/>
        </w:rPr>
        <w:t>充分</w:t>
      </w:r>
      <w:r w:rsidRPr="00C468FB">
        <w:rPr>
          <w:rFonts w:ascii="宋体" w:hAnsi="宋体" w:cs="宋体"/>
          <w:color w:val="000000" w:themeColor="text1"/>
          <w:szCs w:val="21"/>
        </w:rPr>
        <w:t>发挥</w:t>
      </w:r>
      <w:r w:rsidRPr="00C468FB">
        <w:rPr>
          <w:rFonts w:ascii="宋体" w:hAnsi="宋体" w:cs="宋体" w:hint="eastAsia"/>
          <w:color w:val="000000" w:themeColor="text1"/>
          <w:szCs w:val="21"/>
        </w:rPr>
        <w:t>非公</w:t>
      </w:r>
      <w:r w:rsidRPr="00C468FB">
        <w:rPr>
          <w:rFonts w:ascii="宋体" w:hAnsi="宋体" w:cs="宋体"/>
          <w:color w:val="000000" w:themeColor="text1"/>
          <w:szCs w:val="21"/>
        </w:rPr>
        <w:t>有制</w:t>
      </w:r>
      <w:r w:rsidRPr="00C468FB">
        <w:rPr>
          <w:rFonts w:ascii="宋体" w:hAnsi="宋体" w:cs="宋体" w:hint="eastAsia"/>
          <w:color w:val="000000" w:themeColor="text1"/>
          <w:szCs w:val="21"/>
        </w:rPr>
        <w:t>经济的</w:t>
      </w:r>
      <w:r w:rsidRPr="00C468FB">
        <w:rPr>
          <w:rFonts w:ascii="宋体" w:hAnsi="宋体" w:cs="宋体"/>
          <w:color w:val="000000" w:themeColor="text1"/>
          <w:szCs w:val="21"/>
        </w:rPr>
        <w:t>作用</w:t>
      </w:r>
      <w:r w:rsidRPr="00C468FB">
        <w:rPr>
          <w:rFonts w:ascii="宋体" w:hAnsi="宋体" w:cs="宋体" w:hint="eastAsia"/>
          <w:color w:val="000000" w:themeColor="text1"/>
          <w:szCs w:val="21"/>
        </w:rPr>
        <w:t xml:space="preserve">              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④控制国民经济所有领域</w:t>
      </w:r>
    </w:p>
    <w:p w:rsidR="00490943" w:rsidRPr="00C468FB" w:rsidRDefault="00490943" w:rsidP="00BA0FB2">
      <w:pPr>
        <w:snapToGrid w:val="0"/>
        <w:spacing w:line="360" w:lineRule="auto"/>
        <w:ind w:firstLineChars="400" w:firstLine="84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A．①②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/>
          <w:color w:val="000000" w:themeColor="text1"/>
          <w:szCs w:val="21"/>
        </w:rPr>
        <w:t>B．②③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/>
          <w:color w:val="000000" w:themeColor="text1"/>
          <w:szCs w:val="21"/>
        </w:rPr>
        <w:t>C．①③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cs="宋体"/>
          <w:color w:val="000000" w:themeColor="text1"/>
          <w:szCs w:val="21"/>
        </w:rPr>
        <w:t>D．②④</w:t>
      </w:r>
    </w:p>
    <w:p w:rsidR="00490943" w:rsidRPr="00C468FB" w:rsidRDefault="00490943" w:rsidP="00490943">
      <w:pPr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</w:p>
    <w:p w:rsidR="00F04617" w:rsidRPr="00C468FB" w:rsidRDefault="00F04617" w:rsidP="00490943">
      <w:pPr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</w:p>
    <w:p w:rsidR="00490943" w:rsidRPr="00C468FB" w:rsidRDefault="00490943" w:rsidP="00BA0FB2">
      <w:pPr>
        <w:snapToGrid w:val="0"/>
        <w:spacing w:line="360" w:lineRule="auto"/>
        <w:rPr>
          <w:rFonts w:ascii="宋体" w:hAnsi="宋体"/>
          <w:color w:val="000000" w:themeColor="text1"/>
        </w:rPr>
      </w:pPr>
      <w:r w:rsidRPr="00C468FB">
        <w:rPr>
          <w:rFonts w:ascii="宋体" w:hAnsi="宋体" w:cs="宋体"/>
          <w:color w:val="000000" w:themeColor="text1"/>
          <w:szCs w:val="21"/>
        </w:rPr>
        <w:t>6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>．</w:t>
      </w:r>
      <w:r w:rsidRPr="00C468FB">
        <w:rPr>
          <w:rFonts w:ascii="宋体" w:hAnsi="宋体" w:hint="eastAsia"/>
          <w:color w:val="000000" w:themeColor="text1"/>
        </w:rPr>
        <w:t>中央《关于完善农村土地所有权承包权经营权分置办法的意见》提出，实行农村土地所有权、承包权、经营权分置并行，着力推进农业现代化。“三权分置”改革对推进农业现代化的影响路径是</w:t>
      </w:r>
      <w:r w:rsidRPr="00C468FB">
        <w:rPr>
          <w:rFonts w:ascii="宋体" w:hAnsi="宋体" w:cs="宋体" w:hint="eastAsia"/>
          <w:color w:val="000000" w:themeColor="text1"/>
          <w:szCs w:val="21"/>
        </w:rPr>
        <w:t>(　　)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①实现土地的适度规模经营             ②促进土地经营权合理流转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③提高农业生产率                     ④明晰土地产权关系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A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 xml:space="preserve">①→②→④→③   </w:t>
      </w:r>
      <w:r w:rsidR="00BA0FB2" w:rsidRPr="00C468FB">
        <w:rPr>
          <w:rFonts w:ascii="宋体" w:hAnsi="宋体"/>
          <w:color w:val="000000" w:themeColor="text1"/>
        </w:rPr>
        <w:t xml:space="preserve">                </w:t>
      </w:r>
      <w:r w:rsidRPr="00C468FB">
        <w:rPr>
          <w:rFonts w:ascii="宋体" w:hAnsi="宋体" w:hint="eastAsia"/>
          <w:color w:val="000000" w:themeColor="text1"/>
        </w:rPr>
        <w:t xml:space="preserve"> B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 xml:space="preserve">③→④→②→①       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C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 xml:space="preserve">④→②→①→③  </w:t>
      </w:r>
      <w:r w:rsidR="00BA0FB2" w:rsidRPr="00C468FB">
        <w:rPr>
          <w:rFonts w:ascii="宋体" w:hAnsi="宋体"/>
          <w:color w:val="000000" w:themeColor="text1"/>
        </w:rPr>
        <w:t xml:space="preserve">                </w:t>
      </w:r>
      <w:r w:rsidRPr="00C468FB">
        <w:rPr>
          <w:rFonts w:ascii="宋体" w:hAnsi="宋体" w:hint="eastAsia"/>
          <w:color w:val="000000" w:themeColor="text1"/>
        </w:rPr>
        <w:t xml:space="preserve">  D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>④→①→②→③</w:t>
      </w:r>
    </w:p>
    <w:p w:rsidR="00490943" w:rsidRPr="00C468FB" w:rsidRDefault="00490943" w:rsidP="00BA0FB2">
      <w:pPr>
        <w:snapToGrid w:val="0"/>
        <w:spacing w:line="360" w:lineRule="auto"/>
        <w:rPr>
          <w:rFonts w:ascii="宋体" w:hAnsi="宋体"/>
          <w:color w:val="000000" w:themeColor="text1"/>
        </w:rPr>
      </w:pPr>
      <w:r w:rsidRPr="00C468FB">
        <w:rPr>
          <w:rFonts w:ascii="宋体" w:hAnsi="宋体" w:cs="宋体"/>
          <w:color w:val="000000" w:themeColor="text1"/>
          <w:szCs w:val="21"/>
        </w:rPr>
        <w:t>7</w:t>
      </w:r>
      <w:r w:rsidRPr="00C468FB">
        <w:rPr>
          <w:rFonts w:ascii="宋体" w:hAnsi="宋体" w:cs="宋体" w:hint="eastAsia"/>
          <w:color w:val="000000" w:themeColor="text1"/>
          <w:szCs w:val="21"/>
        </w:rPr>
        <w:t>．</w:t>
      </w:r>
      <w:r w:rsidRPr="00C468FB">
        <w:rPr>
          <w:rFonts w:ascii="宋体" w:hAnsi="宋体" w:hint="eastAsia"/>
          <w:color w:val="000000" w:themeColor="text1"/>
        </w:rPr>
        <w:t>2017年，我国规模以上国有控股工业企业拥有资产总计42．5万亿元，占全部规模以上工业企业资产的比重由2012年的40．6%下降到37．9%。部分行业资产比重如图</w:t>
      </w:r>
      <w:r w:rsidR="002D6021" w:rsidRPr="00C468FB">
        <w:rPr>
          <w:rFonts w:ascii="宋体" w:hAnsi="宋体" w:hint="eastAsia"/>
          <w:color w:val="000000" w:themeColor="text1"/>
        </w:rPr>
        <w:t>一</w:t>
      </w:r>
      <w:r w:rsidRPr="00C468FB">
        <w:rPr>
          <w:rFonts w:ascii="宋体" w:hAnsi="宋体" w:hint="eastAsia"/>
          <w:color w:val="000000" w:themeColor="text1"/>
        </w:rPr>
        <w:t>，其中，农副食品加工、通用设备制造、纺织行业分别从15%、35．7%、12．8%下降到7．6%、20．2%、5．5%。国有经济在某些行业比重下降</w:t>
      </w:r>
      <w:r w:rsidRPr="00C468FB">
        <w:rPr>
          <w:rFonts w:ascii="宋体" w:hAnsi="宋体" w:cs="宋体" w:hint="eastAsia"/>
          <w:color w:val="000000" w:themeColor="text1"/>
          <w:szCs w:val="21"/>
        </w:rPr>
        <w:t>(　　)</w:t>
      </w:r>
    </w:p>
    <w:p w:rsidR="00490943" w:rsidRPr="00C468FB" w:rsidRDefault="00490943" w:rsidP="00490943">
      <w:pPr>
        <w:snapToGrid w:val="0"/>
        <w:spacing w:line="360" w:lineRule="auto"/>
        <w:jc w:val="center"/>
        <w:rPr>
          <w:rFonts w:ascii="宋体" w:hAnsi="宋体"/>
          <w:color w:val="000000" w:themeColor="text1"/>
        </w:rPr>
      </w:pPr>
      <w:r w:rsidRPr="00C468FB">
        <w:rPr>
          <w:color w:val="000000" w:themeColor="text1"/>
        </w:rPr>
        <w:fldChar w:fldCharType="begin"/>
      </w:r>
      <w:r w:rsidRPr="00C468FB">
        <w:rPr>
          <w:color w:val="000000" w:themeColor="text1"/>
        </w:rPr>
        <w:instrText xml:space="preserve"> </w:instrText>
      </w:r>
      <w:r w:rsidRPr="00C468FB">
        <w:rPr>
          <w:rFonts w:hint="eastAsia"/>
          <w:color w:val="000000" w:themeColor="text1"/>
        </w:rPr>
        <w:instrText>INCLUDEPICTURE  "D:\\5</w:instrText>
      </w:r>
      <w:r w:rsidRPr="00C468FB">
        <w:rPr>
          <w:rFonts w:hint="eastAsia"/>
          <w:color w:val="000000" w:themeColor="text1"/>
        </w:rPr>
        <w:instrText>总复习</w:instrText>
      </w:r>
      <w:r w:rsidRPr="00C468FB">
        <w:rPr>
          <w:rFonts w:hint="eastAsia"/>
          <w:color w:val="000000" w:themeColor="text1"/>
        </w:rPr>
        <w:instrText>\\AppData\\Local\\Temp\\ksohtml\\wps3EBF.tmp.jpg" \* MERGEFORMATINET</w:instrText>
      </w:r>
      <w:r w:rsidRPr="00C468FB">
        <w:rPr>
          <w:color w:val="000000" w:themeColor="text1"/>
        </w:rPr>
        <w:instrText xml:space="preserve"> </w:instrText>
      </w:r>
      <w:r w:rsidRPr="00C468FB">
        <w:rPr>
          <w:color w:val="000000" w:themeColor="text1"/>
        </w:rPr>
        <w:fldChar w:fldCharType="separate"/>
      </w:r>
      <w:r w:rsidRPr="00C468FB">
        <w:rPr>
          <w:color w:val="000000" w:themeColor="text1"/>
        </w:rPr>
        <w:fldChar w:fldCharType="begin"/>
      </w:r>
      <w:r w:rsidRPr="00C468FB">
        <w:rPr>
          <w:color w:val="000000" w:themeColor="text1"/>
        </w:rPr>
        <w:instrText xml:space="preserve"> INCLUDEPICTURE  "D:\\AppData\\Local\\Temp\\ksohtml\\wps3EBF.tmp.jpg" \* MERGEFORMATINET </w:instrText>
      </w:r>
      <w:r w:rsidRPr="00C468FB">
        <w:rPr>
          <w:color w:val="000000" w:themeColor="text1"/>
        </w:rPr>
        <w:fldChar w:fldCharType="separate"/>
      </w:r>
      <w:r w:rsidR="0011661A" w:rsidRPr="00C468FB">
        <w:rPr>
          <w:color w:val="000000" w:themeColor="text1"/>
        </w:rPr>
        <w:fldChar w:fldCharType="begin"/>
      </w:r>
      <w:r w:rsidR="0011661A" w:rsidRPr="00C468FB">
        <w:rPr>
          <w:color w:val="000000" w:themeColor="text1"/>
        </w:rPr>
        <w:instrText xml:space="preserve"> INCLUDEPICTURE  "D:\\..\\..\\AppData\\Local\\Temp\\ksohtml\\wps3EBF.tmp.jpg" \* MERGEFORMATINET </w:instrText>
      </w:r>
      <w:r w:rsidR="0011661A" w:rsidRPr="00C468FB">
        <w:rPr>
          <w:color w:val="000000" w:themeColor="text1"/>
        </w:rPr>
        <w:fldChar w:fldCharType="separate"/>
      </w:r>
      <w:r w:rsidR="00DD41E4" w:rsidRPr="00C468FB">
        <w:rPr>
          <w:color w:val="000000" w:themeColor="text1"/>
        </w:rPr>
        <w:fldChar w:fldCharType="begin"/>
      </w:r>
      <w:r w:rsidR="00DD41E4" w:rsidRPr="00C468FB">
        <w:rPr>
          <w:color w:val="000000" w:themeColor="text1"/>
        </w:rPr>
        <w:instrText xml:space="preserve"> INCLUDEPICTURE  "D:\\..\\..\\AppData\\Local\\Temp\\ksohtml\\wps3EBF.tmp.jpg" \* MERGEFORMATINET </w:instrText>
      </w:r>
      <w:r w:rsidR="00DD41E4" w:rsidRPr="00C468FB">
        <w:rPr>
          <w:color w:val="000000" w:themeColor="text1"/>
        </w:rPr>
        <w:fldChar w:fldCharType="separate"/>
      </w:r>
      <w:r w:rsidR="00B90C3A" w:rsidRPr="00C468FB">
        <w:rPr>
          <w:color w:val="000000" w:themeColor="text1"/>
        </w:rPr>
        <w:fldChar w:fldCharType="begin"/>
      </w:r>
      <w:r w:rsidR="00B90C3A" w:rsidRPr="00C468FB">
        <w:rPr>
          <w:color w:val="000000" w:themeColor="text1"/>
        </w:rPr>
        <w:instrText xml:space="preserve"> INCLUDEPICTURE  "D:\\AppData\\Local\\Temp\\ksohtml\\wps3EBF.tmp.jpg" \* MERGEFORMATINET </w:instrText>
      </w:r>
      <w:r w:rsidR="00B90C3A" w:rsidRPr="00C468FB">
        <w:rPr>
          <w:color w:val="000000" w:themeColor="text1"/>
        </w:rPr>
        <w:fldChar w:fldCharType="separate"/>
      </w:r>
      <w:r w:rsidR="0037469D" w:rsidRPr="00C468FB">
        <w:rPr>
          <w:color w:val="000000" w:themeColor="text1"/>
        </w:rPr>
        <w:fldChar w:fldCharType="begin"/>
      </w:r>
      <w:r w:rsidR="0037469D" w:rsidRPr="00C468FB">
        <w:rPr>
          <w:color w:val="000000" w:themeColor="text1"/>
        </w:rPr>
        <w:instrText xml:space="preserve"> INCLUDEPICTURE  "C:\\Users\\AppData\\Local\\Temp\\ksohtml\\wps3EBF.tmp.jpg" \* MERGEFORMATINET </w:instrText>
      </w:r>
      <w:r w:rsidR="0037469D" w:rsidRPr="00C468FB">
        <w:rPr>
          <w:color w:val="000000" w:themeColor="text1"/>
        </w:rPr>
        <w:fldChar w:fldCharType="separate"/>
      </w:r>
      <w:r w:rsidR="00590749">
        <w:rPr>
          <w:color w:val="000000" w:themeColor="text1"/>
        </w:rPr>
        <w:fldChar w:fldCharType="begin"/>
      </w:r>
      <w:r w:rsidR="00590749">
        <w:rPr>
          <w:color w:val="000000" w:themeColor="text1"/>
        </w:rPr>
        <w:instrText xml:space="preserve"> INCLUDEPICTURE  "D:\\AppData\\Local\\Temp\\ksohtml\\wps3EBF.tmp.jpg" \* MERGEFORMATINET </w:instrText>
      </w:r>
      <w:r w:rsidR="00590749">
        <w:rPr>
          <w:color w:val="000000" w:themeColor="text1"/>
        </w:rPr>
        <w:fldChar w:fldCharType="separate"/>
      </w:r>
      <w:r w:rsidR="00282ED0">
        <w:rPr>
          <w:color w:val="000000" w:themeColor="text1"/>
        </w:rPr>
        <w:fldChar w:fldCharType="begin"/>
      </w:r>
      <w:r w:rsidR="00282ED0">
        <w:rPr>
          <w:color w:val="000000" w:themeColor="text1"/>
        </w:rPr>
        <w:instrText xml:space="preserve"> INCLUDEPICTURE  "D:\\AppData\\Local\\Temp\\ksohtml\\wps3EBF.tmp.jpg" \* MERGEFORMATINET </w:instrText>
      </w:r>
      <w:r w:rsidR="00282ED0">
        <w:rPr>
          <w:color w:val="000000" w:themeColor="text1"/>
        </w:rPr>
        <w:fldChar w:fldCharType="separate"/>
      </w:r>
      <w:r w:rsidR="00CC4B9F">
        <w:rPr>
          <w:color w:val="000000" w:themeColor="text1"/>
        </w:rPr>
        <w:fldChar w:fldCharType="begin"/>
      </w:r>
      <w:r w:rsidR="00CC4B9F">
        <w:rPr>
          <w:color w:val="000000" w:themeColor="text1"/>
        </w:rPr>
        <w:instrText xml:space="preserve"> </w:instrText>
      </w:r>
      <w:r w:rsidR="00CC4B9F">
        <w:rPr>
          <w:color w:val="000000" w:themeColor="text1"/>
        </w:rPr>
        <w:instrText>INCLUDEPICTURE  "D:\\AppData\\Local\\Temp\\ksohtml\\wps3EBF.tmp.jpg" \* MERGE</w:instrText>
      </w:r>
      <w:r w:rsidR="00CC4B9F">
        <w:rPr>
          <w:color w:val="000000" w:themeColor="text1"/>
        </w:rPr>
        <w:instrText>FORMATINET</w:instrText>
      </w:r>
      <w:r w:rsidR="00CC4B9F">
        <w:rPr>
          <w:color w:val="000000" w:themeColor="text1"/>
        </w:rPr>
        <w:instrText xml:space="preserve"> </w:instrText>
      </w:r>
      <w:r w:rsidR="00CC4B9F">
        <w:rPr>
          <w:color w:val="000000" w:themeColor="text1"/>
        </w:rPr>
        <w:fldChar w:fldCharType="separate"/>
      </w:r>
      <w:r w:rsidR="00CC4B9F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15.5pt">
            <v:imagedata r:id="rId6" r:href="rId7"/>
          </v:shape>
        </w:pict>
      </w:r>
      <w:r w:rsidR="00CC4B9F">
        <w:rPr>
          <w:color w:val="000000" w:themeColor="text1"/>
        </w:rPr>
        <w:fldChar w:fldCharType="end"/>
      </w:r>
      <w:r w:rsidR="00282ED0">
        <w:rPr>
          <w:color w:val="000000" w:themeColor="text1"/>
        </w:rPr>
        <w:fldChar w:fldCharType="end"/>
      </w:r>
      <w:r w:rsidR="00590749">
        <w:rPr>
          <w:color w:val="000000" w:themeColor="text1"/>
        </w:rPr>
        <w:fldChar w:fldCharType="end"/>
      </w:r>
      <w:r w:rsidR="0037469D" w:rsidRPr="00C468FB">
        <w:rPr>
          <w:color w:val="000000" w:themeColor="text1"/>
        </w:rPr>
        <w:fldChar w:fldCharType="end"/>
      </w:r>
      <w:r w:rsidR="00B90C3A" w:rsidRPr="00C468FB">
        <w:rPr>
          <w:color w:val="000000" w:themeColor="text1"/>
        </w:rPr>
        <w:fldChar w:fldCharType="end"/>
      </w:r>
      <w:r w:rsidR="00DD41E4" w:rsidRPr="00C468FB">
        <w:rPr>
          <w:color w:val="000000" w:themeColor="text1"/>
        </w:rPr>
        <w:fldChar w:fldCharType="end"/>
      </w:r>
      <w:r w:rsidR="0011661A" w:rsidRPr="00C468FB">
        <w:rPr>
          <w:color w:val="000000" w:themeColor="text1"/>
        </w:rPr>
        <w:fldChar w:fldCharType="end"/>
      </w:r>
      <w:r w:rsidRPr="00C468FB">
        <w:rPr>
          <w:color w:val="000000" w:themeColor="text1"/>
        </w:rPr>
        <w:fldChar w:fldCharType="end"/>
      </w:r>
      <w:r w:rsidRPr="00C468FB">
        <w:rPr>
          <w:color w:val="000000" w:themeColor="text1"/>
        </w:rPr>
        <w:fldChar w:fldCharType="end"/>
      </w:r>
    </w:p>
    <w:p w:rsidR="00490943" w:rsidRPr="00C468FB" w:rsidRDefault="00490943" w:rsidP="00490943">
      <w:pPr>
        <w:snapToGrid w:val="0"/>
        <w:spacing w:line="360" w:lineRule="auto"/>
        <w:rPr>
          <w:rFonts w:ascii="宋体" w:hAnsi="宋体"/>
          <w:color w:val="000000" w:themeColor="text1"/>
        </w:rPr>
      </w:pPr>
      <w:r w:rsidRPr="00C468FB">
        <w:rPr>
          <w:rFonts w:ascii="宋体" w:hAnsi="宋体" w:cs="Times New Romance" w:hint="eastAsia"/>
          <w:color w:val="000000" w:themeColor="text1"/>
        </w:rPr>
        <w:t xml:space="preserve">                                          </w:t>
      </w:r>
      <w:r w:rsidRPr="00C468FB">
        <w:rPr>
          <w:rFonts w:ascii="宋体" w:hAnsi="宋体" w:hint="eastAsia"/>
          <w:color w:val="000000" w:themeColor="text1"/>
        </w:rPr>
        <w:t>图一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A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>未改变国有经济的主导作用</w:t>
      </w:r>
      <w:r w:rsidR="00F04617" w:rsidRPr="00C468FB">
        <w:rPr>
          <w:rFonts w:ascii="宋体" w:hAnsi="宋体" w:hint="eastAsia"/>
          <w:color w:val="000000" w:themeColor="text1"/>
        </w:rPr>
        <w:t xml:space="preserve"> </w:t>
      </w:r>
      <w:r w:rsidR="00F04617" w:rsidRPr="00C468FB">
        <w:rPr>
          <w:rFonts w:ascii="宋体" w:hAnsi="宋体"/>
          <w:color w:val="000000" w:themeColor="text1"/>
        </w:rPr>
        <w:t xml:space="preserve">      </w:t>
      </w:r>
      <w:r w:rsidRPr="00C468FB">
        <w:rPr>
          <w:rFonts w:ascii="宋体" w:hAnsi="宋体" w:hint="eastAsia"/>
          <w:color w:val="000000" w:themeColor="text1"/>
        </w:rPr>
        <w:t>B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 xml:space="preserve"> 使非公有资产在社会总资产中占优势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C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>不利于国有经济的整体发展</w:t>
      </w:r>
      <w:r w:rsidR="00F04617" w:rsidRPr="00C468FB">
        <w:rPr>
          <w:rFonts w:ascii="宋体" w:hAnsi="宋体" w:hint="eastAsia"/>
          <w:color w:val="000000" w:themeColor="text1"/>
        </w:rPr>
        <w:t xml:space="preserve"> </w:t>
      </w:r>
      <w:r w:rsidR="00F04617" w:rsidRPr="00C468FB">
        <w:rPr>
          <w:rFonts w:ascii="宋体" w:hAnsi="宋体"/>
          <w:color w:val="000000" w:themeColor="text1"/>
        </w:rPr>
        <w:t xml:space="preserve">      </w:t>
      </w:r>
      <w:r w:rsidRPr="00C468FB">
        <w:rPr>
          <w:rFonts w:ascii="宋体" w:hAnsi="宋体" w:hint="eastAsia"/>
          <w:color w:val="000000" w:themeColor="text1"/>
        </w:rPr>
        <w:t>D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 xml:space="preserve"> 使非公有制经济对国民经济控制力上升</w:t>
      </w:r>
    </w:p>
    <w:p w:rsidR="00490943" w:rsidRPr="00C468FB" w:rsidRDefault="00490943" w:rsidP="00BA0FB2">
      <w:pPr>
        <w:snapToGrid w:val="0"/>
        <w:spacing w:line="360" w:lineRule="auto"/>
        <w:rPr>
          <w:rFonts w:ascii="宋体" w:hAnsi="宋体"/>
          <w:color w:val="000000" w:themeColor="text1"/>
        </w:rPr>
      </w:pPr>
      <w:r w:rsidRPr="00C468FB">
        <w:rPr>
          <w:rFonts w:ascii="宋体" w:hAnsi="宋体" w:cs="宋体"/>
          <w:color w:val="000000" w:themeColor="text1"/>
          <w:szCs w:val="21"/>
        </w:rPr>
        <w:t>8．</w:t>
      </w:r>
      <w:r w:rsidRPr="00C468FB">
        <w:rPr>
          <w:rFonts w:ascii="宋体" w:hAnsi="宋体" w:hint="eastAsia"/>
          <w:color w:val="000000" w:themeColor="text1"/>
        </w:rPr>
        <w:t>某地将激活闲置农房与农村产权交易改革相结合，融合推进“确权+流转+增收”，将集体和个人闲置农房用于发展民宿、农事体验、健康养老等乡村经济新业态，带动资金、人才、技术等要素从城市向农村回流，有效促进了乡村经济发展和农民增收。材料表明</w:t>
      </w:r>
      <w:r w:rsidRPr="00C468FB">
        <w:rPr>
          <w:rFonts w:ascii="宋体" w:hAnsi="宋体" w:cs="宋体" w:hint="eastAsia"/>
          <w:color w:val="000000" w:themeColor="text1"/>
          <w:szCs w:val="21"/>
        </w:rPr>
        <w:t>(　　)</w:t>
      </w:r>
    </w:p>
    <w:p w:rsidR="00490943" w:rsidRPr="00C468FB" w:rsidRDefault="00490943" w:rsidP="00BA0FB2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①发展乡村经济必须改变农村的土地所有权</w:t>
      </w:r>
    </w:p>
    <w:p w:rsidR="00490943" w:rsidRPr="00C468FB" w:rsidRDefault="00490943" w:rsidP="00BA0FB2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②生产关系变革是促进乡村经济发展的动力</w:t>
      </w:r>
    </w:p>
    <w:p w:rsidR="00490943" w:rsidRPr="00C468FB" w:rsidRDefault="00490943" w:rsidP="00BA0FB2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③经济业态创新是实现乡村振兴的重要手段</w:t>
      </w:r>
    </w:p>
    <w:p w:rsidR="00490943" w:rsidRPr="00C468FB" w:rsidRDefault="00490943" w:rsidP="00BA0FB2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④城乡一体化是解决“三农”问题的根本途径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</w:rPr>
      </w:pPr>
      <w:r w:rsidRPr="00C468FB">
        <w:rPr>
          <w:rFonts w:ascii="宋体" w:hAnsi="宋体" w:hint="eastAsia"/>
          <w:color w:val="000000" w:themeColor="text1"/>
        </w:rPr>
        <w:t>A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>①②</w:t>
      </w:r>
      <w:bookmarkStart w:id="2" w:name="_Hlk31813346"/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bookmarkEnd w:id="2"/>
      <w:r w:rsidRPr="00C468FB">
        <w:rPr>
          <w:rFonts w:ascii="宋体" w:hAnsi="宋体" w:hint="eastAsia"/>
          <w:color w:val="000000" w:themeColor="text1"/>
        </w:rPr>
        <w:t>B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>①④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hint="eastAsia"/>
          <w:color w:val="000000" w:themeColor="text1"/>
        </w:rPr>
        <w:t>C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>②③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</w:r>
      <w:r w:rsidRPr="00C468FB">
        <w:rPr>
          <w:rFonts w:ascii="宋体" w:hAnsi="宋体" w:hint="eastAsia"/>
          <w:color w:val="000000" w:themeColor="text1"/>
        </w:rPr>
        <w:t>D</w:t>
      </w:r>
      <w:r w:rsidR="00BA0FB2" w:rsidRPr="00C468FB">
        <w:rPr>
          <w:rFonts w:ascii="宋体" w:hAnsi="宋体" w:hint="eastAsia"/>
          <w:color w:val="000000" w:themeColor="text1"/>
        </w:rPr>
        <w:t>．</w:t>
      </w:r>
      <w:r w:rsidRPr="00C468FB">
        <w:rPr>
          <w:rFonts w:ascii="宋体" w:hAnsi="宋体" w:hint="eastAsia"/>
          <w:color w:val="000000" w:themeColor="text1"/>
        </w:rPr>
        <w:t>③④</w:t>
      </w:r>
    </w:p>
    <w:p w:rsidR="00490943" w:rsidRPr="00C468FB" w:rsidRDefault="00490943" w:rsidP="00BA0FB2">
      <w:pPr>
        <w:snapToGrid w:val="0"/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9</w:t>
      </w:r>
      <w:r w:rsidRPr="00C468FB">
        <w:rPr>
          <w:rFonts w:ascii="宋体" w:hAnsi="宋体" w:cs="宋体" w:hint="eastAsia"/>
          <w:color w:val="000000" w:themeColor="text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Cs w:val="21"/>
        </w:rPr>
        <w:t>中国社会科学院《中国基本经济制度——基于量化分析的视角》研究数据显示，公有制资产288</w:t>
      </w:r>
      <w:r w:rsidR="00BA0FB2" w:rsidRPr="00C468FB">
        <w:rPr>
          <w:rFonts w:ascii="宋体" w:hAnsi="宋体" w:cs="宋体"/>
          <w:color w:val="000000" w:themeColor="text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Cs w:val="21"/>
        </w:rPr>
        <w:t>99万亿元，在社会总资产中占比达55</w:t>
      </w:r>
      <w:r w:rsidR="00BA0FB2" w:rsidRPr="00C468FB">
        <w:rPr>
          <w:rFonts w:ascii="宋体" w:hAnsi="宋体" w:cs="宋体"/>
          <w:color w:val="000000" w:themeColor="text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Cs w:val="21"/>
        </w:rPr>
        <w:t xml:space="preserve">78%。研究报告还称，非公有制经济在产出、就业、税收等领域的巨大贡献是非公有制经济存在和发展的前提，这表明，在我国 </w:t>
      </w:r>
      <w:r w:rsidRPr="00C468FB">
        <w:rPr>
          <w:rFonts w:ascii="宋体" w:hAnsi="宋体" w:cs="宋体" w:hint="eastAsia"/>
          <w:color w:val="000000" w:themeColor="text1"/>
          <w:szCs w:val="21"/>
        </w:rPr>
        <w:t>（   ）</w:t>
      </w:r>
    </w:p>
    <w:p w:rsidR="00490943" w:rsidRPr="00C468FB" w:rsidRDefault="00490943" w:rsidP="00BA0FB2">
      <w:pPr>
        <w:pStyle w:val="Normal0"/>
        <w:snapToGrid w:val="0"/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 w:rsidRPr="00C468FB">
        <w:rPr>
          <w:rFonts w:ascii="宋体" w:hAnsi="宋体" w:cs="宋体"/>
          <w:color w:val="000000" w:themeColor="text1"/>
          <w:sz w:val="21"/>
          <w:szCs w:val="21"/>
        </w:rPr>
        <w:t>①公有制经济仍然是国民经济的主体</w:t>
      </w:r>
    </w:p>
    <w:p w:rsidR="00490943" w:rsidRPr="00C468FB" w:rsidRDefault="00490943" w:rsidP="00BA0FB2">
      <w:pPr>
        <w:pStyle w:val="Normal0"/>
        <w:snapToGrid w:val="0"/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 w:rsidRPr="00C468FB">
        <w:rPr>
          <w:rFonts w:ascii="宋体" w:hAnsi="宋体" w:cs="宋体"/>
          <w:color w:val="000000" w:themeColor="text1"/>
          <w:sz w:val="21"/>
          <w:szCs w:val="21"/>
        </w:rPr>
        <w:t>②公有资产增速高于非公有资产增速</w:t>
      </w:r>
    </w:p>
    <w:p w:rsidR="00490943" w:rsidRPr="00C468FB" w:rsidRDefault="00490943" w:rsidP="00BA0FB2">
      <w:pPr>
        <w:pStyle w:val="Normal0"/>
        <w:snapToGrid w:val="0"/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 w:rsidRPr="00C468FB">
        <w:rPr>
          <w:rFonts w:ascii="宋体" w:hAnsi="宋体" w:cs="宋体"/>
          <w:color w:val="000000" w:themeColor="text1"/>
          <w:sz w:val="21"/>
          <w:szCs w:val="21"/>
        </w:rPr>
        <w:t>③非公有制经济是社会主义经济的重要组成部分</w:t>
      </w:r>
    </w:p>
    <w:p w:rsidR="00490943" w:rsidRPr="00C468FB" w:rsidRDefault="00490943" w:rsidP="00BA0FB2">
      <w:pPr>
        <w:pStyle w:val="Normal0"/>
        <w:snapToGrid w:val="0"/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 w:rsidRPr="00C468FB">
        <w:rPr>
          <w:rFonts w:ascii="宋体" w:hAnsi="宋体" w:cs="宋体"/>
          <w:color w:val="000000" w:themeColor="text1"/>
          <w:sz w:val="21"/>
          <w:szCs w:val="21"/>
        </w:rPr>
        <w:t>④必须毫不动摇鼓励、支持、引导非公经济发展</w:t>
      </w:r>
    </w:p>
    <w:p w:rsidR="00490943" w:rsidRPr="00C468FB" w:rsidRDefault="00490943" w:rsidP="00BA0FB2">
      <w:pPr>
        <w:pStyle w:val="Normal0"/>
        <w:snapToGrid w:val="0"/>
        <w:spacing w:line="360" w:lineRule="auto"/>
        <w:ind w:firstLineChars="200" w:firstLine="420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 w:rsidRPr="00C468FB">
        <w:rPr>
          <w:rFonts w:ascii="宋体" w:hAnsi="宋体" w:cs="宋体"/>
          <w:color w:val="000000" w:themeColor="text1"/>
          <w:sz w:val="21"/>
          <w:szCs w:val="21"/>
        </w:rPr>
        <w:lastRenderedPageBreak/>
        <w:t>A</w:t>
      </w:r>
      <w:r w:rsidR="00BA0FB2" w:rsidRPr="00C468FB">
        <w:rPr>
          <w:rFonts w:ascii="宋体" w:hAnsi="宋体" w:cs="宋体"/>
          <w:color w:val="000000" w:themeColor="text1"/>
          <w:sz w:val="2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 w:val="21"/>
          <w:szCs w:val="21"/>
        </w:rPr>
        <w:t>①③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Pr="00C468FB">
        <w:rPr>
          <w:rFonts w:ascii="宋体" w:hAnsi="宋体" w:cs="宋体"/>
          <w:color w:val="000000" w:themeColor="text1"/>
          <w:sz w:val="21"/>
          <w:szCs w:val="21"/>
        </w:rPr>
        <w:t>B</w:t>
      </w:r>
      <w:r w:rsidR="00BA0FB2" w:rsidRPr="00C468FB">
        <w:rPr>
          <w:rFonts w:ascii="宋体" w:hAnsi="宋体" w:cs="宋体"/>
          <w:color w:val="000000" w:themeColor="text1"/>
          <w:sz w:val="2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 w:val="21"/>
          <w:szCs w:val="21"/>
        </w:rPr>
        <w:t>①④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</w:t>
      </w:r>
      <w:r w:rsidR="00BA0FB2" w:rsidRPr="00C468FB">
        <w:rPr>
          <w:rFonts w:ascii="宋体" w:hAnsi="宋体" w:cs="宋体"/>
          <w:color w:val="000000" w:themeColor="text1"/>
          <w:szCs w:val="21"/>
        </w:rPr>
        <w:tab/>
        <w:t xml:space="preserve"> </w:t>
      </w:r>
      <w:r w:rsidRPr="00C468FB">
        <w:rPr>
          <w:rFonts w:ascii="宋体" w:hAnsi="宋体" w:cs="宋体"/>
          <w:color w:val="000000" w:themeColor="text1"/>
          <w:sz w:val="21"/>
          <w:szCs w:val="21"/>
        </w:rPr>
        <w:t>C</w:t>
      </w:r>
      <w:r w:rsidR="00BA0FB2" w:rsidRPr="00C468FB">
        <w:rPr>
          <w:rFonts w:ascii="宋体" w:hAnsi="宋体" w:cs="宋体"/>
          <w:color w:val="000000" w:themeColor="text1"/>
          <w:sz w:val="2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 w:val="21"/>
          <w:szCs w:val="21"/>
        </w:rPr>
        <w:t>②③</w:t>
      </w:r>
      <w:r w:rsidR="00BA0FB2" w:rsidRPr="00C468FB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="00BA0FB2" w:rsidRPr="00C468FB">
        <w:rPr>
          <w:rFonts w:ascii="宋体" w:hAnsi="宋体" w:cs="宋体"/>
          <w:color w:val="000000" w:themeColor="text1"/>
          <w:szCs w:val="21"/>
        </w:rPr>
        <w:t xml:space="preserve">      </w:t>
      </w:r>
      <w:r w:rsidRPr="00C468FB">
        <w:rPr>
          <w:rFonts w:ascii="宋体" w:hAnsi="宋体" w:cs="宋体"/>
          <w:color w:val="000000" w:themeColor="text1"/>
          <w:sz w:val="21"/>
          <w:szCs w:val="21"/>
        </w:rPr>
        <w:t>D</w:t>
      </w:r>
      <w:r w:rsidR="00BA0FB2" w:rsidRPr="00C468FB">
        <w:rPr>
          <w:rFonts w:ascii="宋体" w:hAnsi="宋体" w:cs="宋体"/>
          <w:color w:val="000000" w:themeColor="text1"/>
          <w:sz w:val="21"/>
          <w:szCs w:val="21"/>
        </w:rPr>
        <w:t>．</w:t>
      </w:r>
      <w:r w:rsidRPr="00C468FB">
        <w:rPr>
          <w:rFonts w:ascii="宋体" w:hAnsi="宋体" w:cs="宋体"/>
          <w:color w:val="000000" w:themeColor="text1"/>
          <w:sz w:val="21"/>
          <w:szCs w:val="21"/>
        </w:rPr>
        <w:t>②④</w:t>
      </w:r>
    </w:p>
    <w:p w:rsidR="00490943" w:rsidRPr="00C468FB" w:rsidRDefault="00490943" w:rsidP="00BA0FB2">
      <w:pPr>
        <w:snapToGrid w:val="0"/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/>
          <w:color w:val="000000" w:themeColor="text1"/>
          <w:szCs w:val="21"/>
        </w:rPr>
        <w:t>10</w:t>
      </w:r>
      <w:r w:rsidRPr="00C468FB">
        <w:rPr>
          <w:rFonts w:ascii="宋体" w:hAnsi="宋体" w:cs="宋体" w:hint="eastAsia"/>
          <w:color w:val="000000" w:themeColor="text1"/>
          <w:szCs w:val="21"/>
        </w:rPr>
        <w:t>．作为农村集体经营性建设用地入市改革试点，某村将闲置多年的20亩村办企业用地的使用权入市交易，并从交易收益拿出615万入股某商旅综合公司，使村民每年获得了分红。这告诉我们（   ）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A．股份合作制是农村集体经济的重要形式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B．深化改革能够解放和发展农村生产力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C．只有壮大农村集体经济才能实现共同富裕</w:t>
      </w:r>
    </w:p>
    <w:p w:rsidR="00490943" w:rsidRPr="00C468FB" w:rsidRDefault="00490943" w:rsidP="0049094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C468FB">
        <w:rPr>
          <w:rFonts w:ascii="宋体" w:hAnsi="宋体" w:cs="宋体" w:hint="eastAsia"/>
          <w:color w:val="000000" w:themeColor="text1"/>
          <w:szCs w:val="21"/>
        </w:rPr>
        <w:t>D．按土地要素贡献分配成为农村分配的主要方式</w:t>
      </w:r>
    </w:p>
    <w:p w:rsidR="00490943" w:rsidRPr="00C468FB" w:rsidRDefault="00490943" w:rsidP="00490943">
      <w:pPr>
        <w:jc w:val="left"/>
        <w:rPr>
          <w:rFonts w:ascii="宋体" w:eastAsia="宋体" w:hAnsi="宋体"/>
          <w:b/>
          <w:bCs/>
          <w:color w:val="000000" w:themeColor="text1"/>
          <w:sz w:val="24"/>
        </w:rPr>
      </w:pPr>
    </w:p>
    <w:sectPr w:rsidR="00490943" w:rsidRPr="00C468FB" w:rsidSect="008855C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B9F" w:rsidRDefault="00CC4B9F" w:rsidP="00C3541D">
      <w:r>
        <w:separator/>
      </w:r>
    </w:p>
  </w:endnote>
  <w:endnote w:type="continuationSeparator" w:id="0">
    <w:p w:rsidR="00CC4B9F" w:rsidRDefault="00CC4B9F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50781"/>
      <w:docPartObj>
        <w:docPartGallery w:val="Page Numbers (Bottom of Page)"/>
        <w:docPartUnique/>
      </w:docPartObj>
    </w:sdtPr>
    <w:sdtEndPr/>
    <w:sdtContent>
      <w:p w:rsidR="00490943" w:rsidRDefault="004909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FB" w:rsidRPr="00C468FB">
          <w:rPr>
            <w:noProof/>
            <w:lang w:val="zh-CN"/>
          </w:rPr>
          <w:t>2</w:t>
        </w:r>
        <w:r>
          <w:fldChar w:fldCharType="end"/>
        </w:r>
      </w:p>
    </w:sdtContent>
  </w:sdt>
  <w:p w:rsidR="00490943" w:rsidRDefault="004909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B9F" w:rsidRDefault="00CC4B9F" w:rsidP="00C3541D">
      <w:r>
        <w:separator/>
      </w:r>
    </w:p>
  </w:footnote>
  <w:footnote w:type="continuationSeparator" w:id="0">
    <w:p w:rsidR="00CC4B9F" w:rsidRDefault="00CC4B9F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5F56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1F98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661A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287D"/>
    <w:rsid w:val="00282ED0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6021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69D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7574B"/>
    <w:rsid w:val="00480467"/>
    <w:rsid w:val="0048093E"/>
    <w:rsid w:val="00481D74"/>
    <w:rsid w:val="00482E4E"/>
    <w:rsid w:val="00484E95"/>
    <w:rsid w:val="00487745"/>
    <w:rsid w:val="00490943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0749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2F1B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46F6E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11E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5C9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2B38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5D82"/>
    <w:rsid w:val="00956FC6"/>
    <w:rsid w:val="00962453"/>
    <w:rsid w:val="00962723"/>
    <w:rsid w:val="0096288C"/>
    <w:rsid w:val="00965D89"/>
    <w:rsid w:val="00965F64"/>
    <w:rsid w:val="00967C46"/>
    <w:rsid w:val="009701A8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707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0C3A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FB2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DC8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468FB"/>
    <w:rsid w:val="00C51D19"/>
    <w:rsid w:val="00C54008"/>
    <w:rsid w:val="00C54CB8"/>
    <w:rsid w:val="00C57FD2"/>
    <w:rsid w:val="00C61BBC"/>
    <w:rsid w:val="00C6255D"/>
    <w:rsid w:val="00C64051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4B9F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11B1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4870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1E4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225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07A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617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6E7E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A795F-E92D-4FA7-9E0E-0B0DBD61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41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541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541D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ormal0">
    <w:name w:val="Normal_0"/>
    <w:qFormat/>
    <w:rsid w:val="00490943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../../../../AppData/Local/Temp/ksohtml/wps3EBF.tmp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24</cp:revision>
  <dcterms:created xsi:type="dcterms:W3CDTF">2020-01-30T02:30:00Z</dcterms:created>
  <dcterms:modified xsi:type="dcterms:W3CDTF">2020-02-06T03:45:00Z</dcterms:modified>
</cp:coreProperties>
</file>