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681DB" w14:textId="16650664" w:rsidR="00271225" w:rsidRPr="00B414CD" w:rsidRDefault="003B4330" w:rsidP="00B414CD">
      <w:pPr>
        <w:spacing w:line="240" w:lineRule="atLeast"/>
        <w:jc w:val="center"/>
        <w:outlineLvl w:val="0"/>
        <w:rPr>
          <w:rFonts w:ascii="宋体" w:eastAsia="宋体" w:hAnsi="宋体"/>
          <w:b/>
          <w:bCs/>
          <w:szCs w:val="21"/>
        </w:rPr>
      </w:pPr>
      <w:r w:rsidRPr="00B414CD">
        <w:rPr>
          <w:rFonts w:ascii="宋体" w:eastAsia="宋体" w:hAnsi="宋体" w:hint="eastAsia"/>
          <w:b/>
          <w:bCs/>
          <w:szCs w:val="21"/>
        </w:rPr>
        <w:t>高一</w:t>
      </w:r>
      <w:r w:rsidR="00C23962" w:rsidRPr="00B414CD">
        <w:rPr>
          <w:rFonts w:ascii="宋体" w:eastAsia="宋体" w:hAnsi="宋体" w:hint="eastAsia"/>
          <w:b/>
          <w:bCs/>
          <w:szCs w:val="21"/>
        </w:rPr>
        <w:t>年级政治</w:t>
      </w:r>
      <w:r w:rsidR="005F47B6">
        <w:rPr>
          <w:rFonts w:ascii="宋体" w:eastAsia="宋体" w:hAnsi="宋体" w:hint="eastAsia"/>
          <w:b/>
          <w:bCs/>
          <w:szCs w:val="21"/>
        </w:rPr>
        <w:t xml:space="preserve"> </w:t>
      </w:r>
      <w:r w:rsidR="005F47B6">
        <w:rPr>
          <w:rFonts w:ascii="宋体" w:eastAsia="宋体" w:hAnsi="宋体"/>
          <w:b/>
          <w:bCs/>
          <w:szCs w:val="21"/>
        </w:rPr>
        <w:t xml:space="preserve"> </w:t>
      </w:r>
      <w:r w:rsidR="00C23962" w:rsidRPr="00B414CD">
        <w:rPr>
          <w:rFonts w:ascii="宋体" w:eastAsia="宋体" w:hAnsi="宋体" w:hint="eastAsia"/>
          <w:b/>
          <w:bCs/>
          <w:szCs w:val="21"/>
        </w:rPr>
        <w:t>第</w:t>
      </w:r>
      <w:r w:rsidRPr="00B414CD">
        <w:rPr>
          <w:rFonts w:ascii="宋体" w:eastAsia="宋体" w:hAnsi="宋体" w:hint="eastAsia"/>
          <w:b/>
          <w:bCs/>
          <w:szCs w:val="21"/>
        </w:rPr>
        <w:t>2</w:t>
      </w:r>
      <w:r w:rsidR="00C23962" w:rsidRPr="00B414CD">
        <w:rPr>
          <w:rFonts w:ascii="宋体" w:eastAsia="宋体" w:hAnsi="宋体" w:hint="eastAsia"/>
          <w:b/>
          <w:bCs/>
          <w:szCs w:val="21"/>
        </w:rPr>
        <w:t>课时</w:t>
      </w:r>
    </w:p>
    <w:p w14:paraId="1C0E10B9" w14:textId="66508446" w:rsidR="00C23962" w:rsidRPr="00B414CD" w:rsidRDefault="00C23962" w:rsidP="00B414CD">
      <w:pPr>
        <w:spacing w:line="240" w:lineRule="atLeast"/>
        <w:jc w:val="center"/>
        <w:outlineLvl w:val="0"/>
        <w:rPr>
          <w:rFonts w:ascii="宋体" w:eastAsia="宋体" w:hAnsi="宋体"/>
          <w:b/>
          <w:bCs/>
          <w:szCs w:val="21"/>
        </w:rPr>
      </w:pPr>
      <w:r w:rsidRPr="00B414CD">
        <w:rPr>
          <w:rFonts w:ascii="宋体" w:eastAsia="宋体" w:hAnsi="宋体" w:hint="eastAsia"/>
          <w:b/>
          <w:bCs/>
          <w:szCs w:val="21"/>
        </w:rPr>
        <w:t>《1课</w:t>
      </w:r>
      <w:r w:rsidR="003B4330" w:rsidRPr="00B414CD">
        <w:rPr>
          <w:rFonts w:ascii="宋体" w:eastAsia="宋体" w:hAnsi="宋体" w:hint="eastAsia"/>
          <w:b/>
          <w:bCs/>
          <w:szCs w:val="21"/>
        </w:rPr>
        <w:t>2</w:t>
      </w:r>
      <w:r w:rsidRPr="00B414CD">
        <w:rPr>
          <w:rFonts w:ascii="宋体" w:eastAsia="宋体" w:hAnsi="宋体" w:hint="eastAsia"/>
          <w:b/>
          <w:bCs/>
          <w:szCs w:val="21"/>
        </w:rPr>
        <w:t xml:space="preserve">框 </w:t>
      </w:r>
      <w:r w:rsidR="003B4330" w:rsidRPr="00B414CD">
        <w:rPr>
          <w:rFonts w:ascii="宋体" w:eastAsia="宋体" w:hAnsi="宋体" w:hint="eastAsia"/>
          <w:b/>
          <w:bCs/>
          <w:szCs w:val="21"/>
        </w:rPr>
        <w:t>坚持“两个毫不动摇”</w:t>
      </w:r>
      <w:r w:rsidRPr="00B414CD">
        <w:rPr>
          <w:rFonts w:ascii="宋体" w:eastAsia="宋体" w:hAnsi="宋体" w:hint="eastAsia"/>
          <w:b/>
          <w:bCs/>
          <w:szCs w:val="21"/>
        </w:rPr>
        <w:t>》</w:t>
      </w:r>
    </w:p>
    <w:p w14:paraId="76934AFE" w14:textId="7996E671" w:rsidR="00602A64" w:rsidRPr="00B414CD" w:rsidRDefault="001807AF" w:rsidP="00B414CD">
      <w:pPr>
        <w:spacing w:line="240" w:lineRule="atLeast"/>
        <w:jc w:val="center"/>
        <w:outlineLvl w:val="0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4</w:t>
      </w:r>
      <w:r w:rsidR="00C23962" w:rsidRPr="00B414CD">
        <w:rPr>
          <w:rFonts w:ascii="宋体" w:eastAsia="宋体" w:hAnsi="宋体" w:hint="eastAsia"/>
          <w:b/>
          <w:bCs/>
          <w:szCs w:val="21"/>
        </w:rPr>
        <w:t>拓展提升任务</w:t>
      </w:r>
    </w:p>
    <w:p w14:paraId="4AC2E412" w14:textId="26984ADC" w:rsidR="00602A64" w:rsidRPr="00B414CD" w:rsidRDefault="00602A64" w:rsidP="00B414CD">
      <w:pPr>
        <w:spacing w:line="240" w:lineRule="atLeast"/>
        <w:rPr>
          <w:szCs w:val="21"/>
        </w:rPr>
      </w:pPr>
    </w:p>
    <w:p w14:paraId="3B7CA813" w14:textId="14B8EE59" w:rsidR="00262631" w:rsidRPr="00B414CD" w:rsidRDefault="00262631" w:rsidP="00B414CD">
      <w:pPr>
        <w:spacing w:line="240" w:lineRule="atLeast"/>
        <w:outlineLvl w:val="0"/>
        <w:rPr>
          <w:b/>
          <w:bCs/>
          <w:szCs w:val="21"/>
        </w:rPr>
      </w:pPr>
      <w:r w:rsidRPr="00B414CD">
        <w:rPr>
          <w:rFonts w:hint="eastAsia"/>
          <w:b/>
          <w:bCs/>
          <w:szCs w:val="21"/>
        </w:rPr>
        <w:t>一、填空</w:t>
      </w:r>
    </w:p>
    <w:p w14:paraId="5994B7C5" w14:textId="1F069078" w:rsidR="00B414CD" w:rsidRDefault="00B414CD" w:rsidP="00B414CD">
      <w:pPr>
        <w:snapToGrid w:val="0"/>
        <w:spacing w:line="360" w:lineRule="auto"/>
        <w:jc w:val="left"/>
        <w:rPr>
          <w:rFonts w:ascii="宋体" w:hAnsi="宋体"/>
          <w:szCs w:val="21"/>
        </w:rPr>
      </w:pPr>
      <w:bookmarkStart w:id="0" w:name="_Hlk14088021"/>
      <w:r>
        <w:rPr>
          <w:rFonts w:ascii="宋体" w:hAnsi="宋体"/>
          <w:bCs/>
          <w:color w:val="000000"/>
          <w:szCs w:val="21"/>
        </w:rPr>
        <w:t>1</w:t>
      </w:r>
      <w:r w:rsidRPr="00224172">
        <w:rPr>
          <w:rFonts w:ascii="宋体" w:hAnsi="宋体"/>
          <w:bCs/>
          <w:color w:val="000000"/>
          <w:szCs w:val="21"/>
        </w:rPr>
        <w:t>．</w:t>
      </w:r>
      <w:bookmarkStart w:id="1" w:name="_Hlk512845351"/>
      <w:bookmarkEnd w:id="0"/>
      <w:r>
        <w:rPr>
          <w:rFonts w:ascii="宋体" w:hAnsi="宋体" w:hint="eastAsia"/>
          <w:szCs w:val="21"/>
        </w:rPr>
        <w:t>毫不动摇巩固和发展公有制经济，必须发展壮大</w:t>
      </w:r>
      <w:r w:rsidRPr="002A104D">
        <w:rPr>
          <w:rFonts w:ascii="宋体" w:hAnsi="宋体" w:hint="eastAsia"/>
          <w:szCs w:val="21"/>
          <w:u w:val="single"/>
        </w:rPr>
        <w:t xml:space="preserve">   </w:t>
      </w:r>
      <w:r w:rsidR="003F669D">
        <w:rPr>
          <w:rFonts w:ascii="宋体" w:hAnsi="宋体"/>
          <w:szCs w:val="21"/>
          <w:u w:val="single"/>
        </w:rPr>
        <w:t xml:space="preserve">  </w:t>
      </w:r>
      <w:r w:rsidRPr="002A104D">
        <w:rPr>
          <w:rFonts w:ascii="宋体" w:hAnsi="宋体" w:hint="eastAsia"/>
          <w:szCs w:val="21"/>
          <w:u w:val="single"/>
        </w:rPr>
        <w:t xml:space="preserve">     </w:t>
      </w:r>
      <w:r w:rsidRPr="00B414CD">
        <w:rPr>
          <w:rFonts w:ascii="宋体" w:hAnsi="宋体" w:hint="eastAsia"/>
          <w:szCs w:val="21"/>
        </w:rPr>
        <w:t>经济</w:t>
      </w:r>
      <w:r w:rsidRPr="002A104D">
        <w:rPr>
          <w:rFonts w:ascii="宋体" w:hAnsi="宋体" w:hint="eastAsia"/>
          <w:szCs w:val="21"/>
        </w:rPr>
        <w:t>和</w:t>
      </w:r>
      <w:r>
        <w:rPr>
          <w:rFonts w:ascii="宋体" w:hAnsi="宋体" w:hint="eastAsia"/>
          <w:szCs w:val="21"/>
          <w:u w:val="single"/>
        </w:rPr>
        <w:t xml:space="preserve">    </w:t>
      </w:r>
      <w:r w:rsidR="003F669D">
        <w:rPr>
          <w:rFonts w:ascii="宋体" w:hAnsi="宋体"/>
          <w:szCs w:val="21"/>
          <w:u w:val="single"/>
        </w:rPr>
        <w:t xml:space="preserve">  </w:t>
      </w:r>
      <w:bookmarkStart w:id="2" w:name="_GoBack"/>
      <w:bookmarkEnd w:id="2"/>
      <w:r>
        <w:rPr>
          <w:rFonts w:ascii="宋体" w:hAnsi="宋体" w:hint="eastAsia"/>
          <w:szCs w:val="21"/>
          <w:u w:val="single"/>
        </w:rPr>
        <w:t xml:space="preserve">    </w:t>
      </w:r>
      <w:r w:rsidRPr="00B414CD">
        <w:rPr>
          <w:rFonts w:ascii="宋体" w:hAnsi="宋体" w:hint="eastAsia"/>
          <w:szCs w:val="21"/>
        </w:rPr>
        <w:t>经济</w:t>
      </w:r>
      <w:r w:rsidRPr="00D166A1">
        <w:rPr>
          <w:rFonts w:ascii="宋体" w:hAnsi="宋体" w:hint="eastAsia"/>
          <w:szCs w:val="21"/>
        </w:rPr>
        <w:t>。</w:t>
      </w:r>
    </w:p>
    <w:p w14:paraId="4CC1B8E7" w14:textId="77777777" w:rsidR="007F7FFB" w:rsidRDefault="007F7FFB" w:rsidP="00B414CD">
      <w:pPr>
        <w:snapToGrid w:val="0"/>
        <w:spacing w:line="360" w:lineRule="auto"/>
        <w:jc w:val="left"/>
        <w:rPr>
          <w:rFonts w:ascii="宋体" w:hAnsi="宋体"/>
          <w:szCs w:val="21"/>
        </w:rPr>
      </w:pPr>
    </w:p>
    <w:p w14:paraId="30988EE3" w14:textId="1E6D8635" w:rsidR="00B414CD" w:rsidRDefault="00247A9C" w:rsidP="00247A9C">
      <w:pPr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 w:rsidRPr="00247A9C">
        <w:rPr>
          <w:rFonts w:ascii="宋体" w:hAnsi="宋体" w:hint="eastAsia"/>
          <w:szCs w:val="21"/>
        </w:rPr>
        <w:t>．</w:t>
      </w:r>
      <w:r>
        <w:rPr>
          <w:rFonts w:ascii="宋体" w:hAnsi="宋体" w:hint="eastAsia"/>
          <w:szCs w:val="21"/>
        </w:rPr>
        <w:t>发展壮大国有经济，要</w:t>
      </w:r>
      <w:r w:rsidRPr="00247A9C">
        <w:rPr>
          <w:rFonts w:ascii="宋体" w:hAnsi="宋体" w:hint="eastAsia"/>
          <w:szCs w:val="21"/>
        </w:rPr>
        <w:t>发展国有资本、集体资本、非公有资本等交叉</w:t>
      </w:r>
      <w:r w:rsidR="007F7FFB">
        <w:rPr>
          <w:rFonts w:ascii="宋体" w:hAnsi="宋体" w:hint="eastAsia"/>
          <w:szCs w:val="21"/>
          <w:u w:val="single"/>
        </w:rPr>
        <w:t xml:space="preserve">        </w:t>
      </w:r>
      <w:r w:rsidRPr="00247A9C">
        <w:rPr>
          <w:rFonts w:ascii="宋体" w:hAnsi="宋体" w:hint="eastAsia"/>
          <w:szCs w:val="21"/>
        </w:rPr>
        <w:t>、相互融合的</w:t>
      </w:r>
      <w:r w:rsidRPr="002A104D">
        <w:rPr>
          <w:rFonts w:ascii="宋体" w:hAnsi="宋体" w:hint="eastAsia"/>
          <w:szCs w:val="21"/>
          <w:u w:val="single"/>
        </w:rPr>
        <w:t xml:space="preserve">        </w:t>
      </w:r>
      <w:r w:rsidRPr="00247A9C">
        <w:rPr>
          <w:rFonts w:ascii="宋体" w:hAnsi="宋体" w:hint="eastAsia"/>
          <w:szCs w:val="21"/>
        </w:rPr>
        <w:t xml:space="preserve">所有制经济, </w:t>
      </w:r>
      <w:r w:rsidR="007F7FFB">
        <w:rPr>
          <w:rFonts w:ascii="宋体" w:hAnsi="宋体" w:hint="eastAsia"/>
          <w:szCs w:val="21"/>
        </w:rPr>
        <w:t>分</w:t>
      </w:r>
      <w:r w:rsidRPr="00247A9C">
        <w:rPr>
          <w:rFonts w:ascii="宋体" w:hAnsi="宋体" w:hint="eastAsia"/>
          <w:szCs w:val="21"/>
        </w:rPr>
        <w:t>类推进国有企业混合所有制改革。</w:t>
      </w:r>
    </w:p>
    <w:p w14:paraId="4AD11A56" w14:textId="77777777" w:rsidR="007F7FFB" w:rsidRDefault="007F7FFB" w:rsidP="00247A9C">
      <w:pPr>
        <w:snapToGrid w:val="0"/>
        <w:spacing w:line="360" w:lineRule="auto"/>
        <w:jc w:val="left"/>
        <w:rPr>
          <w:rFonts w:ascii="宋体" w:hAnsi="宋体"/>
          <w:szCs w:val="21"/>
        </w:rPr>
      </w:pPr>
    </w:p>
    <w:p w14:paraId="395AE053" w14:textId="5EB09675" w:rsidR="00B414CD" w:rsidRPr="002D5175" w:rsidRDefault="00C06392" w:rsidP="00B414CD">
      <w:pPr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 w:rsidR="00B414CD" w:rsidRPr="00224172">
        <w:rPr>
          <w:rFonts w:ascii="宋体" w:hAnsi="宋体"/>
          <w:bCs/>
          <w:color w:val="000000"/>
          <w:szCs w:val="21"/>
        </w:rPr>
        <w:t>．</w:t>
      </w:r>
      <w:r w:rsidR="00B414CD">
        <w:rPr>
          <w:rFonts w:ascii="宋体" w:hAnsi="宋体" w:hint="eastAsia"/>
          <w:szCs w:val="21"/>
        </w:rPr>
        <w:t>坚持基本经济制度不动摇，必须毫不动摇</w:t>
      </w:r>
      <w:r w:rsidR="004308DC" w:rsidRPr="002A104D">
        <w:rPr>
          <w:rFonts w:ascii="宋体" w:hAnsi="宋体" w:hint="eastAsia"/>
          <w:szCs w:val="21"/>
          <w:u w:val="single"/>
        </w:rPr>
        <w:t xml:space="preserve">         </w:t>
      </w:r>
      <w:r w:rsidR="00B414CD" w:rsidRPr="0056056D">
        <w:rPr>
          <w:rFonts w:ascii="宋体" w:hAnsi="宋体" w:hint="eastAsia"/>
          <w:szCs w:val="21"/>
        </w:rPr>
        <w:t>、支持、</w:t>
      </w:r>
      <w:r w:rsidR="00B414CD" w:rsidRPr="002A104D">
        <w:rPr>
          <w:rFonts w:ascii="宋体" w:hAnsi="宋体" w:hint="eastAsia"/>
          <w:szCs w:val="21"/>
          <w:u w:val="single"/>
        </w:rPr>
        <w:t xml:space="preserve">         </w:t>
      </w:r>
      <w:r w:rsidR="00B414CD" w:rsidRPr="002A104D">
        <w:rPr>
          <w:rFonts w:ascii="宋体" w:hAnsi="宋体" w:hint="eastAsia"/>
          <w:szCs w:val="21"/>
        </w:rPr>
        <w:t>非公有制经济发展。</w:t>
      </w:r>
      <w:bookmarkStart w:id="3" w:name="_Hlk11323547"/>
      <w:bookmarkEnd w:id="1"/>
    </w:p>
    <w:bookmarkEnd w:id="3"/>
    <w:p w14:paraId="3F796C7F" w14:textId="3044149C" w:rsidR="00B414CD" w:rsidRPr="00B414CD" w:rsidRDefault="00B414CD" w:rsidP="00B414CD">
      <w:pPr>
        <w:snapToGrid w:val="0"/>
        <w:spacing w:line="240" w:lineRule="atLeast"/>
        <w:rPr>
          <w:b/>
          <w:bCs/>
          <w:szCs w:val="21"/>
        </w:rPr>
      </w:pPr>
    </w:p>
    <w:p w14:paraId="3ED781A9" w14:textId="77777777" w:rsidR="00B414CD" w:rsidRPr="00B414CD" w:rsidRDefault="00B414CD" w:rsidP="00B414CD">
      <w:pPr>
        <w:snapToGrid w:val="0"/>
        <w:spacing w:line="240" w:lineRule="atLeast"/>
        <w:rPr>
          <w:b/>
          <w:bCs/>
          <w:szCs w:val="21"/>
        </w:rPr>
      </w:pPr>
    </w:p>
    <w:p w14:paraId="74934C33" w14:textId="6E04E10D" w:rsidR="00DC621A" w:rsidRPr="00B414CD" w:rsidRDefault="00DC621A" w:rsidP="00B414CD">
      <w:pPr>
        <w:snapToGrid w:val="0"/>
        <w:spacing w:line="240" w:lineRule="atLeast"/>
        <w:rPr>
          <w:b/>
          <w:bCs/>
          <w:szCs w:val="21"/>
        </w:rPr>
      </w:pPr>
      <w:r w:rsidRPr="00B414CD">
        <w:rPr>
          <w:rFonts w:hint="eastAsia"/>
          <w:b/>
          <w:bCs/>
          <w:szCs w:val="21"/>
        </w:rPr>
        <w:t>二、</w:t>
      </w:r>
      <w:r w:rsidR="00724935" w:rsidRPr="00B414CD">
        <w:rPr>
          <w:rFonts w:hint="eastAsia"/>
          <w:b/>
          <w:bCs/>
          <w:szCs w:val="21"/>
        </w:rPr>
        <w:t>论述题</w:t>
      </w:r>
    </w:p>
    <w:p w14:paraId="07944514" w14:textId="77777777" w:rsidR="00B414CD" w:rsidRPr="00B414CD" w:rsidRDefault="00B414CD" w:rsidP="00B414CD">
      <w:pPr>
        <w:pStyle w:val="a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20"/>
        <w:rPr>
          <w:rFonts w:ascii="楷体" w:eastAsia="楷体" w:hAnsi="楷体" w:cs="楷体"/>
          <w:color w:val="000000"/>
          <w:sz w:val="21"/>
          <w:szCs w:val="21"/>
        </w:rPr>
      </w:pPr>
      <w:r w:rsidRPr="00B414CD">
        <w:rPr>
          <w:rFonts w:ascii="楷体" w:eastAsia="楷体" w:hAnsi="楷体" w:cs="楷体" w:hint="eastAsia"/>
          <w:color w:val="000000"/>
          <w:sz w:val="21"/>
          <w:szCs w:val="21"/>
        </w:rPr>
        <w:t>国有企业地位重要、作用关键、不可替代，是党和国家的重要依靠力量。民营经济在整个经济体系中具有重要地位，贡献了50%以上的税收，60%以上的GDP，70%以上的技术创新，80%以上的城镇劳动就业，90%以上的新增就业和企业数量。如果没有民营企业的发展，就没有整个经济的稳定发展；如果没有高质量的民营企业体系，就没有现代产业体系，支持民营企业发展就是支持整个国民经济的发展。</w:t>
      </w:r>
    </w:p>
    <w:p w14:paraId="1E3181ED" w14:textId="178C9747" w:rsidR="00B414CD" w:rsidRPr="00B414CD" w:rsidRDefault="00B414CD" w:rsidP="00B414CD">
      <w:pPr>
        <w:pStyle w:val="a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20"/>
        <w:rPr>
          <w:color w:val="000000"/>
          <w:sz w:val="21"/>
          <w:szCs w:val="21"/>
        </w:rPr>
      </w:pPr>
      <w:bookmarkStart w:id="4" w:name="_Hlk31820084"/>
      <w:r w:rsidRPr="00B414CD">
        <w:rPr>
          <w:rFonts w:hint="eastAsia"/>
          <w:color w:val="000000"/>
          <w:sz w:val="21"/>
          <w:szCs w:val="21"/>
        </w:rPr>
        <w:t>有人认为：大力发展民营经济会削弱公有制经济的主体地位。</w:t>
      </w:r>
    </w:p>
    <w:p w14:paraId="1F21276F" w14:textId="7694D99F" w:rsidR="00B414CD" w:rsidRPr="00B414CD" w:rsidRDefault="00B414CD" w:rsidP="00B414CD">
      <w:pPr>
        <w:spacing w:line="240" w:lineRule="atLeast"/>
        <w:ind w:firstLineChars="200" w:firstLine="420"/>
        <w:jc w:val="left"/>
        <w:rPr>
          <w:rFonts w:ascii="宋体" w:cs="宋体"/>
          <w:color w:val="000000"/>
          <w:kern w:val="0"/>
          <w:szCs w:val="21"/>
        </w:rPr>
      </w:pPr>
      <w:r w:rsidRPr="00B414CD">
        <w:rPr>
          <w:rFonts w:ascii="宋体" w:hAnsi="宋体" w:cs="宋体" w:hint="eastAsia"/>
          <w:color w:val="000000"/>
          <w:kern w:val="0"/>
          <w:szCs w:val="21"/>
        </w:rPr>
        <w:t>结合上述材料，谈谈你的认识。</w:t>
      </w:r>
    </w:p>
    <w:bookmarkEnd w:id="4"/>
    <w:p w14:paraId="50B3F4A0" w14:textId="55F2933B" w:rsidR="00484C9B" w:rsidRPr="00B414CD" w:rsidRDefault="00484C9B" w:rsidP="00B414CD">
      <w:pPr>
        <w:snapToGrid w:val="0"/>
        <w:spacing w:line="240" w:lineRule="atLeast"/>
        <w:rPr>
          <w:rFonts w:ascii="宋体" w:eastAsia="宋体" w:hAnsi="宋体"/>
          <w:szCs w:val="21"/>
        </w:rPr>
      </w:pPr>
    </w:p>
    <w:sectPr w:rsidR="00484C9B" w:rsidRPr="00B414CD" w:rsidSect="00565366">
      <w:pgSz w:w="10319" w:h="14571" w:code="13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3BDE6" w14:textId="77777777" w:rsidR="00DF0E77" w:rsidRDefault="00DF0E77" w:rsidP="00262631">
      <w:r>
        <w:separator/>
      </w:r>
    </w:p>
  </w:endnote>
  <w:endnote w:type="continuationSeparator" w:id="0">
    <w:p w14:paraId="589A5A89" w14:textId="77777777" w:rsidR="00DF0E77" w:rsidRDefault="00DF0E77" w:rsidP="0026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C7952" w14:textId="77777777" w:rsidR="00DF0E77" w:rsidRDefault="00DF0E77" w:rsidP="00262631">
      <w:r>
        <w:separator/>
      </w:r>
    </w:p>
  </w:footnote>
  <w:footnote w:type="continuationSeparator" w:id="0">
    <w:p w14:paraId="7DBAA7F9" w14:textId="77777777" w:rsidR="00DF0E77" w:rsidRDefault="00DF0E77" w:rsidP="00262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9FD"/>
    <w:rsid w:val="00052AA1"/>
    <w:rsid w:val="000845C8"/>
    <w:rsid w:val="000F4A0A"/>
    <w:rsid w:val="001807AF"/>
    <w:rsid w:val="00247A9C"/>
    <w:rsid w:val="002569FD"/>
    <w:rsid w:val="00262631"/>
    <w:rsid w:val="00271225"/>
    <w:rsid w:val="002B78BB"/>
    <w:rsid w:val="00314049"/>
    <w:rsid w:val="003B4330"/>
    <w:rsid w:val="003F669D"/>
    <w:rsid w:val="004308DC"/>
    <w:rsid w:val="00484C9B"/>
    <w:rsid w:val="004B1794"/>
    <w:rsid w:val="00565366"/>
    <w:rsid w:val="005F2BEB"/>
    <w:rsid w:val="005F47B6"/>
    <w:rsid w:val="00602A64"/>
    <w:rsid w:val="00657932"/>
    <w:rsid w:val="00704C0B"/>
    <w:rsid w:val="00724935"/>
    <w:rsid w:val="007F7FFB"/>
    <w:rsid w:val="0083207B"/>
    <w:rsid w:val="008A28C0"/>
    <w:rsid w:val="00940B8F"/>
    <w:rsid w:val="00955F7E"/>
    <w:rsid w:val="009F0658"/>
    <w:rsid w:val="00A33561"/>
    <w:rsid w:val="00A60AD6"/>
    <w:rsid w:val="00AE161C"/>
    <w:rsid w:val="00B073C7"/>
    <w:rsid w:val="00B414CD"/>
    <w:rsid w:val="00B615CC"/>
    <w:rsid w:val="00B67F93"/>
    <w:rsid w:val="00BE07EB"/>
    <w:rsid w:val="00C06392"/>
    <w:rsid w:val="00C23962"/>
    <w:rsid w:val="00DC621A"/>
    <w:rsid w:val="00DE1C5D"/>
    <w:rsid w:val="00DF0E77"/>
    <w:rsid w:val="00E8591A"/>
    <w:rsid w:val="00EA6EB7"/>
    <w:rsid w:val="00EC358C"/>
    <w:rsid w:val="00F7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60460"/>
  <w15:docId w15:val="{5348FF33-0DCD-470B-84B4-B9FD5943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9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9F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569FD"/>
    <w:rPr>
      <w:sz w:val="18"/>
      <w:szCs w:val="18"/>
    </w:rPr>
  </w:style>
  <w:style w:type="table" w:styleId="a5">
    <w:name w:val="Table Grid"/>
    <w:basedOn w:val="a1"/>
    <w:uiPriority w:val="39"/>
    <w:qFormat/>
    <w:rsid w:val="00256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5"/>
    <w:uiPriority w:val="39"/>
    <w:rsid w:val="004B1794"/>
    <w:pPr>
      <w:spacing w:line="360" w:lineRule="auto"/>
      <w:jc w:val="both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262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6263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62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62631"/>
    <w:rPr>
      <w:sz w:val="18"/>
      <w:szCs w:val="18"/>
    </w:rPr>
  </w:style>
  <w:style w:type="character" w:styleId="aa">
    <w:name w:val="Hyperlink"/>
    <w:basedOn w:val="a0"/>
    <w:uiPriority w:val="99"/>
    <w:unhideWhenUsed/>
    <w:rsid w:val="000F4A0A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0F4A0A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rsid w:val="00B414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uiPriority w:val="99"/>
    <w:qFormat/>
    <w:rsid w:val="00B41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C41C0-F062-4629-B238-8E7A37C0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MXP</dc:creator>
  <cp:lastModifiedBy>lsg</cp:lastModifiedBy>
  <cp:revision>11</cp:revision>
  <dcterms:created xsi:type="dcterms:W3CDTF">2020-02-05T08:01:00Z</dcterms:created>
  <dcterms:modified xsi:type="dcterms:W3CDTF">2020-02-06T03:53:00Z</dcterms:modified>
</cp:coreProperties>
</file>