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E5" w:rsidRDefault="006E58E5" w:rsidP="00AB6412">
      <w:pPr>
        <w:adjustRightInd w:val="0"/>
        <w:snapToGrid w:val="0"/>
        <w:jc w:val="center"/>
        <w:textAlignment w:val="center"/>
        <w:rPr>
          <w:rFonts w:ascii="宋体" w:hAnsi="宋体"/>
          <w:b/>
          <w:sz w:val="28"/>
          <w:szCs w:val="28"/>
        </w:rPr>
      </w:pPr>
      <w:r w:rsidRPr="006E58E5">
        <w:rPr>
          <w:rFonts w:ascii="宋体" w:hAnsi="宋体" w:hint="eastAsia"/>
          <w:b/>
          <w:sz w:val="28"/>
          <w:szCs w:val="28"/>
        </w:rPr>
        <w:t>高二年级生物第</w:t>
      </w:r>
      <w:r>
        <w:rPr>
          <w:rFonts w:ascii="宋体" w:hAnsi="宋体" w:hint="eastAsia"/>
          <w:b/>
          <w:sz w:val="28"/>
          <w:szCs w:val="28"/>
        </w:rPr>
        <w:t>5</w:t>
      </w:r>
      <w:r w:rsidRPr="006E58E5">
        <w:rPr>
          <w:rFonts w:ascii="宋体" w:hAnsi="宋体" w:hint="eastAsia"/>
          <w:b/>
          <w:sz w:val="28"/>
          <w:szCs w:val="28"/>
        </w:rPr>
        <w:t>课时《植物的激素调节（第</w:t>
      </w:r>
      <w:r>
        <w:rPr>
          <w:rFonts w:ascii="宋体" w:hAnsi="宋体" w:hint="eastAsia"/>
          <w:b/>
          <w:sz w:val="28"/>
          <w:szCs w:val="28"/>
        </w:rPr>
        <w:t>2</w:t>
      </w:r>
      <w:bookmarkStart w:id="0" w:name="_GoBack"/>
      <w:bookmarkEnd w:id="0"/>
      <w:r w:rsidRPr="006E58E5">
        <w:rPr>
          <w:rFonts w:ascii="宋体" w:hAnsi="宋体" w:hint="eastAsia"/>
          <w:b/>
          <w:sz w:val="28"/>
          <w:szCs w:val="28"/>
        </w:rPr>
        <w:t>课时）》评价题</w:t>
      </w:r>
    </w:p>
    <w:p w:rsidR="006E58E5" w:rsidRDefault="006E58E5" w:rsidP="00AB6412">
      <w:pPr>
        <w:adjustRightInd w:val="0"/>
        <w:snapToGrid w:val="0"/>
        <w:jc w:val="center"/>
        <w:textAlignment w:val="center"/>
        <w:rPr>
          <w:rFonts w:ascii="宋体" w:hAnsi="宋体"/>
          <w:b/>
          <w:sz w:val="28"/>
          <w:szCs w:val="28"/>
        </w:rPr>
      </w:pPr>
    </w:p>
    <w:p w:rsidR="00AB6412" w:rsidRPr="00AD68CB" w:rsidRDefault="006E58E5" w:rsidP="00AB6412">
      <w:pPr>
        <w:adjustRightInd w:val="0"/>
        <w:snapToGrid w:val="0"/>
        <w:jc w:val="center"/>
        <w:textAlignment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参考答案</w:t>
      </w:r>
    </w:p>
    <w:p w:rsidR="00973B66" w:rsidRPr="00AD68CB" w:rsidRDefault="00973B66" w:rsidP="00AB6412">
      <w:pPr>
        <w:adjustRightInd w:val="0"/>
        <w:snapToGrid w:val="0"/>
        <w:jc w:val="left"/>
        <w:textAlignment w:val="center"/>
        <w:rPr>
          <w:rFonts w:ascii="宋体" w:hAnsi="宋体"/>
          <w:sz w:val="28"/>
          <w:szCs w:val="28"/>
        </w:rPr>
      </w:pPr>
    </w:p>
    <w:p w:rsidR="00973B66" w:rsidRPr="00AE00F9" w:rsidRDefault="00973B66" w:rsidP="00973B66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Pr="00AE00F9">
        <w:rPr>
          <w:rFonts w:ascii="宋体" w:hAnsi="宋体" w:hint="eastAsia"/>
          <w:szCs w:val="21"/>
        </w:rPr>
        <w:t>.</w:t>
      </w:r>
      <w:r w:rsidRPr="00AE00F9">
        <w:rPr>
          <w:rFonts w:ascii="宋体" w:hAnsi="宋体"/>
          <w:szCs w:val="21"/>
        </w:rPr>
        <w:t>C</w:t>
      </w:r>
    </w:p>
    <w:p w:rsidR="00973B66" w:rsidRPr="003B0D78" w:rsidRDefault="00973B66" w:rsidP="00973B66">
      <w:pPr>
        <w:adjustRightInd w:val="0"/>
        <w:snapToGrid w:val="0"/>
        <w:jc w:val="left"/>
        <w:textAlignment w:val="center"/>
        <w:rPr>
          <w:rFonts w:ascii="宋体" w:hAnsi="宋体" w:cs="Times New Romance"/>
          <w:b/>
          <w:szCs w:val="21"/>
        </w:rPr>
      </w:pPr>
      <w:r w:rsidRPr="003B0D78">
        <w:rPr>
          <w:rFonts w:ascii="宋体" w:hAnsi="宋体" w:cs="Times New Romance" w:hint="eastAsia"/>
          <w:b/>
          <w:szCs w:val="21"/>
        </w:rPr>
        <w:t>解析：</w:t>
      </w:r>
    </w:p>
    <w:p w:rsidR="00973B66" w:rsidRPr="00AE00F9" w:rsidRDefault="00973B66" w:rsidP="00973B66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A</w:t>
      </w:r>
      <w:r w:rsidRPr="00AE00F9">
        <w:rPr>
          <w:rFonts w:ascii="宋体" w:hAnsi="宋体" w:cs="Times New Romance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激素是一种调节代谢的物质，在植物体内含量很少，</w:t>
      </w:r>
      <w:r w:rsidRPr="00AE00F9">
        <w:rPr>
          <w:rFonts w:ascii="宋体" w:hAnsi="宋体" w:cs="Times New Romance"/>
          <w:szCs w:val="21"/>
        </w:rPr>
        <w:t>A</w:t>
      </w:r>
      <w:r w:rsidRPr="00AE00F9">
        <w:rPr>
          <w:rFonts w:ascii="宋体" w:hAnsi="宋体" w:cs="宋体"/>
          <w:szCs w:val="21"/>
        </w:rPr>
        <w:t>正确；</w:t>
      </w:r>
    </w:p>
    <w:p w:rsidR="00973B66" w:rsidRPr="00AE00F9" w:rsidRDefault="00973B66" w:rsidP="00973B66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B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植物激素不是由专门的分泌器官产生，而是由植物的一定部位产生，由某些部位产生，运输到特定部位发挥作用，</w:t>
      </w:r>
      <w:r w:rsidRPr="00AE00F9">
        <w:rPr>
          <w:rFonts w:ascii="宋体" w:hAnsi="宋体" w:cs="Times New Romance"/>
          <w:szCs w:val="21"/>
        </w:rPr>
        <w:t>B</w:t>
      </w:r>
      <w:r w:rsidRPr="00AE00F9">
        <w:rPr>
          <w:rFonts w:ascii="宋体" w:hAnsi="宋体" w:cs="宋体"/>
          <w:szCs w:val="21"/>
        </w:rPr>
        <w:t>正确；</w:t>
      </w:r>
    </w:p>
    <w:p w:rsidR="00973B66" w:rsidRPr="00AE00F9" w:rsidRDefault="00973B66" w:rsidP="00973B66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C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植物激素调节代谢，不直接参与代谢，</w:t>
      </w:r>
      <w:r w:rsidRPr="00AE00F9">
        <w:rPr>
          <w:rFonts w:ascii="宋体" w:hAnsi="宋体" w:cs="Times New Romance"/>
          <w:szCs w:val="21"/>
        </w:rPr>
        <w:t>C</w:t>
      </w:r>
      <w:r w:rsidRPr="00AE00F9">
        <w:rPr>
          <w:rFonts w:ascii="宋体" w:hAnsi="宋体" w:cs="宋体"/>
          <w:szCs w:val="21"/>
        </w:rPr>
        <w:t>错误；</w:t>
      </w:r>
    </w:p>
    <w:p w:rsidR="00973B66" w:rsidRPr="00AE00F9" w:rsidRDefault="00973B66" w:rsidP="00973B66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 xml:space="preserve">D. </w:t>
      </w:r>
      <w:r w:rsidRPr="00AE00F9">
        <w:rPr>
          <w:rFonts w:ascii="宋体" w:hAnsi="宋体" w:cs="宋体"/>
          <w:szCs w:val="21"/>
        </w:rPr>
        <w:t>植物激素是植物细胞产生的有机物，</w:t>
      </w:r>
      <w:r w:rsidRPr="00AE00F9">
        <w:rPr>
          <w:rFonts w:ascii="宋体" w:hAnsi="宋体" w:cs="Times New Romance"/>
          <w:szCs w:val="21"/>
        </w:rPr>
        <w:t>D</w:t>
      </w:r>
      <w:r w:rsidRPr="00AE00F9">
        <w:rPr>
          <w:rFonts w:ascii="宋体" w:hAnsi="宋体" w:cs="宋体"/>
          <w:szCs w:val="21"/>
        </w:rPr>
        <w:t>正确。</w:t>
      </w:r>
    </w:p>
    <w:p w:rsidR="008C3924" w:rsidRPr="008C3924" w:rsidRDefault="008C3924" w:rsidP="008C3924">
      <w:pPr>
        <w:adjustRightInd w:val="0"/>
        <w:snapToGrid w:val="0"/>
        <w:jc w:val="left"/>
        <w:textAlignment w:val="center"/>
        <w:rPr>
          <w:rFonts w:ascii="宋体" w:hAnsi="宋体" w:cs="宋体"/>
          <w:szCs w:val="21"/>
        </w:rPr>
      </w:pPr>
    </w:p>
    <w:p w:rsidR="00AB6412" w:rsidRPr="00AE00F9" w:rsidRDefault="00973B66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AB6412" w:rsidRPr="00AE00F9">
        <w:rPr>
          <w:rFonts w:ascii="宋体" w:hAnsi="宋体" w:hint="eastAsia"/>
          <w:szCs w:val="21"/>
        </w:rPr>
        <w:t>.C</w:t>
      </w:r>
      <w:r w:rsidR="00AB6412" w:rsidRPr="00AE00F9">
        <w:rPr>
          <w:rFonts w:ascii="宋体" w:hAnsi="宋体"/>
          <w:szCs w:val="21"/>
        </w:rPr>
        <w:t xml:space="preserve">  </w:t>
      </w:r>
    </w:p>
    <w:p w:rsidR="00AB6412" w:rsidRPr="003B0D78" w:rsidRDefault="00AB6412" w:rsidP="00AB6412">
      <w:pPr>
        <w:adjustRightInd w:val="0"/>
        <w:snapToGrid w:val="0"/>
        <w:jc w:val="left"/>
        <w:textAlignment w:val="center"/>
        <w:rPr>
          <w:rFonts w:ascii="宋体" w:hAnsi="宋体"/>
          <w:b/>
          <w:szCs w:val="21"/>
        </w:rPr>
      </w:pPr>
      <w:r w:rsidRPr="003B0D78">
        <w:rPr>
          <w:rFonts w:ascii="宋体" w:hAnsi="宋体" w:hint="eastAsia"/>
          <w:b/>
          <w:szCs w:val="21"/>
        </w:rPr>
        <w:t>解析：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A</w:t>
      </w:r>
      <w:r w:rsidRPr="00AE00F9">
        <w:rPr>
          <w:rFonts w:ascii="宋体" w:hAnsi="宋体" w:cs="Times New Romance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据图分析，用③和④进行对照可知生长与单侧光的关系，</w:t>
      </w:r>
      <w:r w:rsidRPr="00AE00F9">
        <w:rPr>
          <w:rFonts w:ascii="宋体" w:hAnsi="宋体" w:cs="Times New Romance"/>
          <w:szCs w:val="21"/>
        </w:rPr>
        <w:t>A</w:t>
      </w:r>
      <w:r w:rsidRPr="00AE00F9">
        <w:rPr>
          <w:rFonts w:ascii="宋体" w:hAnsi="宋体" w:cs="宋体"/>
          <w:szCs w:val="21"/>
        </w:rPr>
        <w:t>错误；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B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若图甲④中茎的背光侧的浓度为</w:t>
      </w:r>
      <w:r w:rsidRPr="00AE00F9">
        <w:rPr>
          <w:rFonts w:ascii="宋体" w:hAnsi="宋体" w:cs="Times New Romance"/>
          <w:szCs w:val="21"/>
        </w:rPr>
        <w:t>g</w:t>
      </w:r>
      <w:r w:rsidRPr="00AE00F9">
        <w:rPr>
          <w:rFonts w:ascii="宋体" w:hAnsi="宋体" w:cs="宋体"/>
          <w:szCs w:val="21"/>
        </w:rPr>
        <w:t>，则向光侧浓度可能在</w:t>
      </w:r>
      <w:r w:rsidRPr="00AE00F9">
        <w:rPr>
          <w:rFonts w:ascii="宋体" w:hAnsi="宋体" w:cs="Times New Romance"/>
          <w:szCs w:val="21"/>
        </w:rPr>
        <w:t>0~g</w:t>
      </w:r>
      <w:r w:rsidRPr="00AE00F9">
        <w:rPr>
          <w:rFonts w:ascii="宋体" w:hAnsi="宋体" w:cs="宋体"/>
          <w:szCs w:val="21"/>
        </w:rPr>
        <w:t>之间，</w:t>
      </w:r>
      <w:r w:rsidRPr="00AE00F9">
        <w:rPr>
          <w:rFonts w:ascii="宋体" w:hAnsi="宋体" w:cs="Times New Romance"/>
          <w:szCs w:val="21"/>
        </w:rPr>
        <w:t>B</w:t>
      </w:r>
      <w:r w:rsidRPr="00AE00F9">
        <w:rPr>
          <w:rFonts w:ascii="宋体" w:hAnsi="宋体" w:cs="宋体"/>
          <w:szCs w:val="21"/>
        </w:rPr>
        <w:t>错误；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C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如果将装置④放在匀速旋转器的圆心上，一段时间后该植物的茎仍弯向窗口生长，</w:t>
      </w:r>
      <w:r w:rsidRPr="00AE00F9">
        <w:rPr>
          <w:rFonts w:ascii="宋体" w:hAnsi="宋体" w:cs="Times New Romance"/>
          <w:szCs w:val="21"/>
        </w:rPr>
        <w:t>C</w:t>
      </w:r>
      <w:r w:rsidRPr="00AE00F9">
        <w:rPr>
          <w:rFonts w:ascii="宋体" w:hAnsi="宋体" w:cs="宋体"/>
          <w:szCs w:val="21"/>
        </w:rPr>
        <w:t>正确；</w:t>
      </w:r>
    </w:p>
    <w:p w:rsidR="00AB6412" w:rsidRPr="00AE00F9" w:rsidRDefault="00AB6412" w:rsidP="00AB6412">
      <w:pPr>
        <w:adjustRightInd w:val="0"/>
        <w:snapToGrid w:val="0"/>
        <w:ind w:leftChars="220" w:left="672" w:hangingChars="100" w:hanging="21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D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若把图</w:t>
      </w:r>
      <w:r w:rsidRPr="00AE00F9">
        <w:rPr>
          <w:rFonts w:ascii="宋体" w:hAnsi="宋体" w:cs="Times New Romance"/>
          <w:szCs w:val="21"/>
        </w:rPr>
        <w:t>1</w:t>
      </w:r>
      <w:r w:rsidRPr="00AE00F9">
        <w:rPr>
          <w:rFonts w:ascii="宋体" w:hAnsi="宋体" w:cs="宋体"/>
          <w:szCs w:val="21"/>
        </w:rPr>
        <w:t>的装置放回地球上，由于重力的影响，茎的近地侧生长素的浓度大于远地侧，且促进生长的效果大于远地侧，故若远地侧生长素浓度为</w:t>
      </w:r>
      <w:r w:rsidRPr="00AE00F9">
        <w:rPr>
          <w:rFonts w:ascii="宋体" w:hAnsi="宋体" w:cs="Times New Romance"/>
          <w:szCs w:val="21"/>
        </w:rPr>
        <w:t>m</w:t>
      </w:r>
      <w:r w:rsidRPr="00AE00F9">
        <w:rPr>
          <w:rFonts w:ascii="宋体" w:hAnsi="宋体" w:cs="宋体"/>
          <w:szCs w:val="21"/>
        </w:rPr>
        <w:t>，则茎的近地侧生长素的浓度范围是大于</w:t>
      </w:r>
      <w:r w:rsidRPr="00AE00F9">
        <w:rPr>
          <w:rFonts w:ascii="宋体" w:hAnsi="宋体" w:cs="Times New Romance"/>
          <w:szCs w:val="21"/>
        </w:rPr>
        <w:t>m</w:t>
      </w:r>
      <w:r w:rsidRPr="00AE00F9">
        <w:rPr>
          <w:rFonts w:ascii="宋体" w:hAnsi="宋体" w:cs="宋体"/>
          <w:szCs w:val="21"/>
        </w:rPr>
        <w:t>小于</w:t>
      </w:r>
      <w:r w:rsidRPr="00AE00F9">
        <w:rPr>
          <w:rFonts w:ascii="宋体" w:hAnsi="宋体" w:cs="Times New Romance"/>
          <w:szCs w:val="21"/>
        </w:rPr>
        <w:t>2m</w:t>
      </w:r>
      <w:r w:rsidRPr="00AE00F9">
        <w:rPr>
          <w:rFonts w:ascii="宋体" w:hAnsi="宋体" w:cs="宋体"/>
          <w:szCs w:val="21"/>
        </w:rPr>
        <w:t>，</w:t>
      </w:r>
      <w:r w:rsidRPr="00AE00F9">
        <w:rPr>
          <w:rFonts w:ascii="宋体" w:hAnsi="宋体" w:cs="Times New Romance"/>
          <w:szCs w:val="21"/>
        </w:rPr>
        <w:t>D</w:t>
      </w:r>
      <w:r w:rsidRPr="00AE00F9">
        <w:rPr>
          <w:rFonts w:ascii="宋体" w:hAnsi="宋体" w:cs="宋体"/>
          <w:szCs w:val="21"/>
        </w:rPr>
        <w:t>错误。</w:t>
      </w:r>
    </w:p>
    <w:p w:rsidR="00AB6412" w:rsidRPr="00AE00F9" w:rsidRDefault="00AB6412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</w:p>
    <w:p w:rsidR="00AB6412" w:rsidRPr="00AE00F9" w:rsidRDefault="00973B66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AB6412" w:rsidRPr="00AE00F9">
        <w:rPr>
          <w:rFonts w:ascii="宋体" w:hAnsi="宋体" w:hint="eastAsia"/>
          <w:szCs w:val="21"/>
        </w:rPr>
        <w:t>.A</w:t>
      </w:r>
    </w:p>
    <w:p w:rsidR="00AB6412" w:rsidRPr="003B0D78" w:rsidRDefault="00AB6412" w:rsidP="00AB6412">
      <w:pPr>
        <w:adjustRightInd w:val="0"/>
        <w:snapToGrid w:val="0"/>
        <w:jc w:val="left"/>
        <w:textAlignment w:val="center"/>
        <w:rPr>
          <w:rFonts w:ascii="宋体" w:hAnsi="宋体"/>
          <w:b/>
          <w:szCs w:val="21"/>
        </w:rPr>
      </w:pPr>
      <w:r w:rsidRPr="003B0D78">
        <w:rPr>
          <w:rFonts w:ascii="宋体" w:hAnsi="宋体" w:hint="eastAsia"/>
          <w:b/>
          <w:szCs w:val="21"/>
        </w:rPr>
        <w:t>解析：</w:t>
      </w:r>
    </w:p>
    <w:p w:rsidR="00AB6412" w:rsidRPr="00AE00F9" w:rsidRDefault="00AB6412" w:rsidP="00AB6412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A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根据题意，在受体甲、丁中能检测到放射性，乙、丙中则不能，说明胚芽鞘中生长素的运输只能由</w:t>
      </w:r>
      <w:r w:rsidRPr="00AE00F9">
        <w:rPr>
          <w:rFonts w:ascii="宋体" w:hAnsi="宋体" w:cs="Times New Romance"/>
          <w:szCs w:val="21"/>
        </w:rPr>
        <w:t>A</w:t>
      </w:r>
      <w:r w:rsidRPr="00AE00F9">
        <w:rPr>
          <w:rFonts w:ascii="宋体" w:hAnsi="宋体" w:cs="宋体"/>
          <w:szCs w:val="21"/>
        </w:rPr>
        <w:t>端运到</w:t>
      </w:r>
      <w:r w:rsidRPr="00AE00F9">
        <w:rPr>
          <w:rFonts w:ascii="宋体" w:hAnsi="宋体" w:cs="Times New Romance"/>
          <w:szCs w:val="21"/>
        </w:rPr>
        <w:t>B</w:t>
      </w:r>
      <w:r w:rsidRPr="00AE00F9">
        <w:rPr>
          <w:rFonts w:ascii="宋体" w:hAnsi="宋体" w:cs="宋体"/>
          <w:szCs w:val="21"/>
        </w:rPr>
        <w:t>端，</w:t>
      </w:r>
      <w:r w:rsidRPr="00AE00F9">
        <w:rPr>
          <w:rFonts w:ascii="宋体" w:hAnsi="宋体" w:cs="Times New Romance"/>
          <w:szCs w:val="21"/>
        </w:rPr>
        <w:t>A</w:t>
      </w:r>
      <w:r w:rsidRPr="00AE00F9">
        <w:rPr>
          <w:rFonts w:ascii="宋体" w:hAnsi="宋体" w:cs="宋体"/>
          <w:szCs w:val="21"/>
        </w:rPr>
        <w:t>正确；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B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该实验的目的是验证生长素的运输方向，</w:t>
      </w:r>
      <w:r w:rsidRPr="00AE00F9">
        <w:rPr>
          <w:rFonts w:ascii="宋体" w:hAnsi="宋体" w:cs="Times New Romance"/>
          <w:szCs w:val="21"/>
        </w:rPr>
        <w:t>B</w:t>
      </w:r>
      <w:r w:rsidRPr="00AE00F9">
        <w:rPr>
          <w:rFonts w:ascii="宋体" w:hAnsi="宋体" w:cs="宋体"/>
          <w:szCs w:val="21"/>
        </w:rPr>
        <w:t>错误；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C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生长素在胚芽鞘中的运输受遗传因素影响，</w:t>
      </w:r>
      <w:r w:rsidRPr="00AE00F9">
        <w:rPr>
          <w:rFonts w:ascii="宋体" w:hAnsi="宋体" w:cs="Times New Romance"/>
          <w:szCs w:val="21"/>
        </w:rPr>
        <w:t>C</w:t>
      </w:r>
      <w:r w:rsidRPr="00AE00F9">
        <w:rPr>
          <w:rFonts w:ascii="宋体" w:hAnsi="宋体" w:cs="宋体"/>
          <w:szCs w:val="21"/>
        </w:rPr>
        <w:t>错误；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D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用</w:t>
      </w:r>
      <w:r w:rsidRPr="00AE00F9">
        <w:rPr>
          <w:rFonts w:ascii="宋体" w:hAnsi="宋体"/>
          <w:szCs w:val="21"/>
          <w:vertAlign w:val="superscript"/>
        </w:rPr>
        <w:t>14</w:t>
      </w:r>
      <w:r w:rsidRPr="00AE00F9">
        <w:rPr>
          <w:rFonts w:ascii="宋体" w:hAnsi="宋体"/>
          <w:szCs w:val="21"/>
        </w:rPr>
        <w:t>C</w:t>
      </w:r>
      <w:r w:rsidRPr="00AE00F9">
        <w:rPr>
          <w:rFonts w:ascii="宋体" w:hAnsi="宋体" w:cs="宋体"/>
          <w:szCs w:val="21"/>
        </w:rPr>
        <w:t>标记生长素是为了检测生长素的运输情况，</w:t>
      </w:r>
      <w:r w:rsidRPr="00AE00F9">
        <w:rPr>
          <w:rFonts w:ascii="宋体" w:hAnsi="宋体" w:cs="Times New Romance"/>
          <w:szCs w:val="21"/>
        </w:rPr>
        <w:t>D</w:t>
      </w:r>
      <w:r w:rsidRPr="00AE00F9">
        <w:rPr>
          <w:rFonts w:ascii="宋体" w:hAnsi="宋体" w:cs="宋体"/>
          <w:szCs w:val="21"/>
        </w:rPr>
        <w:t>错误；</w:t>
      </w:r>
    </w:p>
    <w:p w:rsidR="00AB6412" w:rsidRPr="00AE00F9" w:rsidRDefault="00AB6412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</w:p>
    <w:p w:rsidR="00AB6412" w:rsidRPr="00AE00F9" w:rsidRDefault="00973B66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AB6412" w:rsidRPr="00AE00F9">
        <w:rPr>
          <w:rFonts w:ascii="宋体" w:hAnsi="宋体" w:hint="eastAsia"/>
          <w:szCs w:val="21"/>
        </w:rPr>
        <w:t>.B</w:t>
      </w:r>
    </w:p>
    <w:p w:rsidR="00AB6412" w:rsidRPr="003B0D78" w:rsidRDefault="00AB6412" w:rsidP="00AB6412">
      <w:pPr>
        <w:adjustRightInd w:val="0"/>
        <w:snapToGrid w:val="0"/>
        <w:jc w:val="left"/>
        <w:textAlignment w:val="center"/>
        <w:rPr>
          <w:rFonts w:ascii="宋体" w:hAnsi="宋体"/>
          <w:b/>
          <w:szCs w:val="21"/>
        </w:rPr>
      </w:pPr>
      <w:r w:rsidRPr="003B0D78">
        <w:rPr>
          <w:rFonts w:ascii="宋体" w:hAnsi="宋体" w:hint="eastAsia"/>
          <w:b/>
          <w:szCs w:val="21"/>
        </w:rPr>
        <w:t>解析：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/>
          <w:szCs w:val="21"/>
        </w:rPr>
      </w:pPr>
      <w:r w:rsidRPr="00AE00F9">
        <w:rPr>
          <w:rFonts w:ascii="宋体" w:hAnsi="宋体"/>
          <w:szCs w:val="21"/>
        </w:rPr>
        <w:t>A.对照组生根数量少是因为枝条中IAA较少，A错误；</w:t>
      </w:r>
    </w:p>
    <w:p w:rsidR="00AB6412" w:rsidRPr="00AE00F9" w:rsidRDefault="00AB6412" w:rsidP="00AB6412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宋体" w:hAnsi="宋体"/>
          <w:szCs w:val="21"/>
        </w:rPr>
      </w:pPr>
      <w:r w:rsidRPr="00AE00F9">
        <w:rPr>
          <w:rFonts w:ascii="宋体" w:hAnsi="宋体"/>
          <w:szCs w:val="21"/>
        </w:rPr>
        <w:t>B.据图分析可知，四组实验中，300mg/L的IAA浓度下平均生根数最多，说明诱导茎细胞分化出根原基最有效，B正确；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/>
          <w:szCs w:val="21"/>
        </w:rPr>
      </w:pPr>
      <w:r w:rsidRPr="00AE00F9">
        <w:rPr>
          <w:rFonts w:ascii="宋体" w:hAnsi="宋体"/>
          <w:szCs w:val="21"/>
        </w:rPr>
        <w:t>C.图中显示，100与300mg/L处理获得的根的长度相近，但是数量不相等，C错误；</w:t>
      </w:r>
    </w:p>
    <w:p w:rsidR="00AB6412" w:rsidRPr="00AE00F9" w:rsidRDefault="00AB6412" w:rsidP="00AB6412">
      <w:pPr>
        <w:adjustRightInd w:val="0"/>
        <w:snapToGrid w:val="0"/>
        <w:ind w:leftChars="200" w:left="735" w:hangingChars="150" w:hanging="315"/>
        <w:jc w:val="left"/>
        <w:textAlignment w:val="center"/>
        <w:rPr>
          <w:rFonts w:ascii="宋体" w:hAnsi="宋体"/>
          <w:szCs w:val="21"/>
        </w:rPr>
      </w:pPr>
      <w:r w:rsidRPr="00AE00F9">
        <w:rPr>
          <w:rFonts w:ascii="宋体" w:hAnsi="宋体"/>
          <w:szCs w:val="21"/>
        </w:rPr>
        <w:t>D.与对</w:t>
      </w:r>
      <w:r w:rsidRPr="00AE00F9">
        <w:rPr>
          <w:rFonts w:ascii="宋体" w:hAnsi="宋体" w:cs="宋体"/>
          <w:szCs w:val="21"/>
        </w:rPr>
        <w:t>照组相比，高浓度下没有体现抑制生根数和根长的现象，因此不能体现出</w:t>
      </w:r>
      <w:r w:rsidRPr="00AE00F9">
        <w:rPr>
          <w:rFonts w:ascii="宋体" w:hAnsi="宋体"/>
          <w:szCs w:val="21"/>
        </w:rPr>
        <w:t>IAA</w:t>
      </w:r>
      <w:r w:rsidRPr="00AE00F9">
        <w:rPr>
          <w:rFonts w:ascii="宋体" w:hAnsi="宋体" w:cs="宋体"/>
          <w:szCs w:val="21"/>
        </w:rPr>
        <w:t>对根生长作用的两重性，</w:t>
      </w:r>
      <w:r w:rsidRPr="00AE00F9">
        <w:rPr>
          <w:rFonts w:ascii="宋体" w:hAnsi="宋体"/>
          <w:szCs w:val="21"/>
        </w:rPr>
        <w:t>D</w:t>
      </w:r>
      <w:r w:rsidRPr="00AE00F9">
        <w:rPr>
          <w:rFonts w:ascii="宋体" w:hAnsi="宋体" w:cs="宋体"/>
          <w:szCs w:val="21"/>
        </w:rPr>
        <w:t>错误。</w:t>
      </w:r>
    </w:p>
    <w:p w:rsidR="00AB6412" w:rsidRPr="00AE00F9" w:rsidRDefault="00AB6412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</w:p>
    <w:p w:rsidR="00AB6412" w:rsidRPr="00AE00F9" w:rsidRDefault="00973B66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AB6412" w:rsidRPr="00AE00F9">
        <w:rPr>
          <w:rFonts w:ascii="宋体" w:hAnsi="宋体" w:hint="eastAsia"/>
          <w:szCs w:val="21"/>
        </w:rPr>
        <w:t>.C</w:t>
      </w:r>
    </w:p>
    <w:p w:rsidR="00AB6412" w:rsidRPr="003B0D78" w:rsidRDefault="00AB6412" w:rsidP="00AB6412">
      <w:pPr>
        <w:adjustRightInd w:val="0"/>
        <w:snapToGrid w:val="0"/>
        <w:jc w:val="left"/>
        <w:textAlignment w:val="center"/>
        <w:rPr>
          <w:rFonts w:ascii="宋体" w:hAnsi="宋体"/>
          <w:b/>
          <w:szCs w:val="21"/>
        </w:rPr>
      </w:pPr>
      <w:r w:rsidRPr="003B0D78">
        <w:rPr>
          <w:rFonts w:ascii="宋体" w:hAnsi="宋体" w:hint="eastAsia"/>
          <w:b/>
          <w:szCs w:val="21"/>
        </w:rPr>
        <w:t>解析：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/>
          <w:szCs w:val="21"/>
        </w:rPr>
      </w:pPr>
      <w:r w:rsidRPr="00AE00F9">
        <w:rPr>
          <w:rFonts w:ascii="宋体" w:hAnsi="宋体"/>
          <w:szCs w:val="21"/>
        </w:rPr>
        <w:t>处理青色的生香蕉，加速转变为成熟的黄香蕉</w:t>
      </w:r>
      <w:r w:rsidRPr="00AE00F9">
        <w:rPr>
          <w:rFonts w:ascii="宋体" w:hAnsi="宋体" w:hint="eastAsia"/>
          <w:szCs w:val="21"/>
        </w:rPr>
        <w:t>的激素为乙烯，吲哚乙酸无此作用。</w:t>
      </w:r>
    </w:p>
    <w:p w:rsidR="00634961" w:rsidRDefault="00634961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</w:p>
    <w:p w:rsidR="00AB6412" w:rsidRPr="00AE00F9" w:rsidRDefault="00973B66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AB6412" w:rsidRPr="00AE00F9">
        <w:rPr>
          <w:rFonts w:ascii="宋体" w:hAnsi="宋体" w:hint="eastAsia"/>
          <w:szCs w:val="21"/>
        </w:rPr>
        <w:t>.B</w:t>
      </w:r>
    </w:p>
    <w:p w:rsidR="00AB6412" w:rsidRPr="003B0D78" w:rsidRDefault="00AB6412" w:rsidP="00AB6412">
      <w:pPr>
        <w:adjustRightInd w:val="0"/>
        <w:snapToGrid w:val="0"/>
        <w:jc w:val="left"/>
        <w:textAlignment w:val="center"/>
        <w:rPr>
          <w:rFonts w:ascii="宋体" w:hAnsi="宋体"/>
          <w:b/>
          <w:szCs w:val="21"/>
        </w:rPr>
      </w:pPr>
      <w:r w:rsidRPr="003B0D78">
        <w:rPr>
          <w:rFonts w:ascii="宋体" w:hAnsi="宋体" w:hint="eastAsia"/>
          <w:b/>
          <w:szCs w:val="21"/>
        </w:rPr>
        <w:t>解析：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宋体"/>
          <w:szCs w:val="21"/>
        </w:rPr>
        <w:t>甲组不做任何处理，顶芽产生生长素向下运输，大量积累在侧芽，使侧芽生长受抑制；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宋体"/>
          <w:szCs w:val="21"/>
        </w:rPr>
        <w:t>乙组去掉顶芽，没有生长素向侧芽运输，侧芽生长不会受到抑制；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宋体"/>
          <w:szCs w:val="21"/>
        </w:rPr>
        <w:t>丙组去掉顶芽放含有生长素的羊毛脂，和没有去除顶芽的效果是一样的，使侧芽生长受抑制；</w:t>
      </w:r>
    </w:p>
    <w:p w:rsidR="00AB6412" w:rsidRPr="00AE00F9" w:rsidRDefault="00AB6412" w:rsidP="006674F8">
      <w:pPr>
        <w:adjustRightInd w:val="0"/>
        <w:snapToGrid w:val="0"/>
        <w:ind w:leftChars="152" w:left="319" w:firstLineChars="50" w:firstLine="105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宋体"/>
          <w:szCs w:val="21"/>
        </w:rPr>
        <w:t>丁组去掉顶芽，在顶端切口放上不含生长素的羊毛脂，则没有生长素向侧芽运输，侧芽生长不会受到抑制。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</w:p>
    <w:p w:rsidR="00AB6412" w:rsidRPr="00AE00F9" w:rsidRDefault="00AB6412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</w:p>
    <w:p w:rsidR="006674F8" w:rsidRDefault="006674F8" w:rsidP="00AB6412">
      <w:pPr>
        <w:adjustRightInd w:val="0"/>
        <w:snapToGrid w:val="0"/>
        <w:jc w:val="left"/>
        <w:textAlignment w:val="center"/>
        <w:rPr>
          <w:rFonts w:ascii="宋体" w:hAnsi="宋体" w:hint="eastAsia"/>
          <w:szCs w:val="21"/>
        </w:rPr>
      </w:pPr>
    </w:p>
    <w:p w:rsidR="00AB6412" w:rsidRPr="00AE00F9" w:rsidRDefault="00973B66" w:rsidP="00AB6412">
      <w:pPr>
        <w:adjustRightInd w:val="0"/>
        <w:snapToGrid w:val="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7</w:t>
      </w:r>
      <w:r w:rsidR="00AB6412" w:rsidRPr="00AE00F9">
        <w:rPr>
          <w:rFonts w:ascii="宋体" w:hAnsi="宋体" w:hint="eastAsia"/>
          <w:szCs w:val="21"/>
        </w:rPr>
        <w:t>.C</w:t>
      </w:r>
    </w:p>
    <w:p w:rsidR="00AB6412" w:rsidRPr="008C3924" w:rsidRDefault="00AB6412" w:rsidP="003B0D78">
      <w:pPr>
        <w:adjustRightInd w:val="0"/>
        <w:snapToGrid w:val="0"/>
        <w:jc w:val="left"/>
        <w:textAlignment w:val="center"/>
        <w:rPr>
          <w:rFonts w:ascii="宋体" w:hAnsi="宋体"/>
          <w:b/>
          <w:szCs w:val="21"/>
        </w:rPr>
      </w:pPr>
      <w:r w:rsidRPr="008C3924">
        <w:rPr>
          <w:rFonts w:ascii="宋体" w:hAnsi="宋体" w:hint="eastAsia"/>
          <w:b/>
          <w:szCs w:val="21"/>
        </w:rPr>
        <w:t>解析：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A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依题文可知，激素甲应该是生长素，去顶芽前，侧芽部位的激素甲主要来自顶芽，</w:t>
      </w:r>
      <w:r w:rsidRPr="00AE00F9">
        <w:rPr>
          <w:rFonts w:ascii="宋体" w:hAnsi="宋体" w:cs="Times New Romance"/>
          <w:szCs w:val="21"/>
        </w:rPr>
        <w:t>A</w:t>
      </w:r>
      <w:r w:rsidRPr="00AE00F9">
        <w:rPr>
          <w:rFonts w:ascii="宋体" w:hAnsi="宋体" w:cs="宋体"/>
          <w:szCs w:val="21"/>
        </w:rPr>
        <w:t>错误；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Times New Romance"/>
          <w:szCs w:val="21"/>
        </w:rPr>
        <w:t>B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激素乙是细胞分裂素，主要作用是促进细胞分裂，</w:t>
      </w:r>
      <w:r w:rsidRPr="00AE00F9">
        <w:rPr>
          <w:rFonts w:ascii="宋体" w:hAnsi="宋体" w:cs="Times New Romance"/>
          <w:szCs w:val="21"/>
        </w:rPr>
        <w:t>B</w:t>
      </w:r>
      <w:r w:rsidRPr="00AE00F9">
        <w:rPr>
          <w:rFonts w:ascii="宋体" w:hAnsi="宋体" w:cs="宋体"/>
          <w:szCs w:val="21"/>
        </w:rPr>
        <w:t>错误；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/>
          <w:szCs w:val="21"/>
        </w:rPr>
        <w:t>C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较高浓度的激素甲可能促进了乙烯的合成，增多的乙烯会抑制细胞伸长，</w:t>
      </w:r>
      <w:r w:rsidRPr="00AE00F9">
        <w:rPr>
          <w:rFonts w:ascii="宋体" w:hAnsi="宋体"/>
          <w:szCs w:val="21"/>
        </w:rPr>
        <w:t>C</w:t>
      </w:r>
      <w:r w:rsidRPr="00AE00F9">
        <w:rPr>
          <w:rFonts w:ascii="宋体" w:hAnsi="宋体" w:cs="宋体"/>
          <w:szCs w:val="21"/>
        </w:rPr>
        <w:t>正确；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/>
          <w:szCs w:val="21"/>
        </w:rPr>
        <w:t>D</w:t>
      </w:r>
      <w:r w:rsidRPr="00AE00F9">
        <w:rPr>
          <w:rFonts w:ascii="宋体" w:hAnsi="宋体" w:cs="宋体" w:hint="eastAsia"/>
          <w:szCs w:val="21"/>
        </w:rPr>
        <w:t>.</w:t>
      </w:r>
      <w:r w:rsidRPr="00AE00F9">
        <w:rPr>
          <w:rFonts w:ascii="宋体" w:hAnsi="宋体" w:cs="宋体"/>
          <w:szCs w:val="21"/>
        </w:rPr>
        <w:t>识图可知，较高浓度的激素乙对侧芽的萌动起促进作用，</w:t>
      </w:r>
      <w:r w:rsidRPr="00AE00F9">
        <w:rPr>
          <w:rFonts w:ascii="宋体" w:hAnsi="宋体"/>
          <w:szCs w:val="21"/>
        </w:rPr>
        <w:t>D</w:t>
      </w:r>
      <w:r w:rsidRPr="00AE00F9">
        <w:rPr>
          <w:rFonts w:ascii="宋体" w:hAnsi="宋体" w:cs="宋体"/>
          <w:szCs w:val="21"/>
        </w:rPr>
        <w:t>错误。</w:t>
      </w:r>
    </w:p>
    <w:p w:rsidR="00AB6412" w:rsidRPr="00AE00F9" w:rsidRDefault="00AB6412" w:rsidP="00AB6412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AE00F9">
        <w:rPr>
          <w:rFonts w:ascii="宋体" w:hAnsi="宋体" w:cs="宋体"/>
          <w:szCs w:val="21"/>
        </w:rPr>
        <w:t>故选</w:t>
      </w:r>
      <w:r w:rsidRPr="00AE00F9">
        <w:rPr>
          <w:rFonts w:ascii="宋体" w:hAnsi="宋体"/>
          <w:szCs w:val="21"/>
        </w:rPr>
        <w:t>C</w:t>
      </w:r>
      <w:r w:rsidRPr="00AE00F9">
        <w:rPr>
          <w:rFonts w:ascii="宋体" w:hAnsi="宋体" w:cs="宋体"/>
          <w:szCs w:val="21"/>
        </w:rPr>
        <w:t>。</w:t>
      </w:r>
    </w:p>
    <w:p w:rsidR="00AB6412" w:rsidRPr="00AE00F9" w:rsidRDefault="00AB6412" w:rsidP="00AB6412">
      <w:pPr>
        <w:adjustRightInd w:val="0"/>
        <w:snapToGrid w:val="0"/>
        <w:ind w:firstLine="420"/>
        <w:jc w:val="left"/>
        <w:textAlignment w:val="center"/>
        <w:rPr>
          <w:rFonts w:ascii="宋体" w:hAnsi="宋体"/>
          <w:szCs w:val="21"/>
        </w:rPr>
      </w:pPr>
    </w:p>
    <w:p w:rsidR="008C3924" w:rsidRDefault="008C3924" w:rsidP="008C3924">
      <w:pPr>
        <w:adjustRightInd w:val="0"/>
        <w:snapToGrid w:val="0"/>
        <w:jc w:val="left"/>
        <w:textAlignment w:val="center"/>
      </w:pPr>
      <w:r>
        <w:rPr>
          <w:rFonts w:hint="eastAsia"/>
        </w:rPr>
        <w:t>8.B</w:t>
      </w:r>
    </w:p>
    <w:p w:rsidR="008C3924" w:rsidRDefault="008C3924" w:rsidP="008C3924">
      <w:pPr>
        <w:adjustRightInd w:val="0"/>
        <w:snapToGrid w:val="0"/>
        <w:jc w:val="left"/>
        <w:textAlignment w:val="center"/>
      </w:pPr>
      <w:r w:rsidRPr="00150B02">
        <w:rPr>
          <w:rFonts w:hint="eastAsia"/>
          <w:b/>
        </w:rPr>
        <w:t>解析：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为抗体，含有上述</w:t>
      </w:r>
      <w:r>
        <w:rPr>
          <w:rFonts w:hint="eastAsia"/>
        </w:rPr>
        <w:t>5</w:t>
      </w:r>
      <w:r>
        <w:rPr>
          <w:rFonts w:hint="eastAsia"/>
        </w:rPr>
        <w:t>种元素</w:t>
      </w:r>
    </w:p>
    <w:p w:rsidR="008C3924" w:rsidRDefault="008C3924" w:rsidP="008C3924">
      <w:pPr>
        <w:adjustRightInd w:val="0"/>
        <w:snapToGrid w:val="0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B.</w:t>
      </w:r>
      <w:r>
        <w:rPr>
          <w:rFonts w:hint="eastAsia"/>
        </w:rPr>
        <w:t>为植物体产生的生长素，不含</w:t>
      </w:r>
      <w:r>
        <w:rPr>
          <w:rFonts w:hint="eastAsia"/>
        </w:rPr>
        <w:t>S</w:t>
      </w:r>
    </w:p>
    <w:p w:rsidR="008C3924" w:rsidRDefault="008C3924" w:rsidP="008C3924">
      <w:pPr>
        <w:adjustRightInd w:val="0"/>
        <w:snapToGrid w:val="0"/>
        <w:jc w:val="left"/>
        <w:textAlignment w:val="center"/>
      </w:pPr>
      <w:r>
        <w:t xml:space="preserve">      C</w:t>
      </w:r>
      <w:r>
        <w:rPr>
          <w:rFonts w:hint="eastAsia"/>
        </w:rPr>
        <w:t>.</w:t>
      </w:r>
      <w:r>
        <w:rPr>
          <w:rFonts w:hint="eastAsia"/>
        </w:rPr>
        <w:t>为限制酶，含有上述五种元素</w:t>
      </w:r>
    </w:p>
    <w:p w:rsidR="004601D6" w:rsidRDefault="008C3924" w:rsidP="008C3924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D</w:t>
      </w:r>
      <w:r>
        <w:t>.</w:t>
      </w:r>
      <w:r>
        <w:rPr>
          <w:rFonts w:hint="eastAsia"/>
        </w:rPr>
        <w:t>为血红蛋白，含有上述五种元素</w:t>
      </w:r>
    </w:p>
    <w:p w:rsidR="003B0D78" w:rsidRDefault="003B0D78" w:rsidP="008C3924"/>
    <w:p w:rsidR="003B0D78" w:rsidRPr="003B0D78" w:rsidRDefault="003B0D78" w:rsidP="003B0D78">
      <w:pPr>
        <w:adjustRightInd w:val="0"/>
        <w:snapToGrid w:val="0"/>
        <w:jc w:val="left"/>
        <w:textAlignment w:val="center"/>
        <w:rPr>
          <w:rFonts w:ascii="宋体" w:hAnsi="宋体"/>
        </w:rPr>
      </w:pPr>
      <w:r w:rsidRPr="003B0D78">
        <w:rPr>
          <w:rFonts w:ascii="宋体" w:hAnsi="宋体" w:hint="eastAsia"/>
        </w:rPr>
        <w:t>9</w:t>
      </w:r>
      <w:r w:rsidRPr="003B0D78">
        <w:rPr>
          <w:rFonts w:ascii="宋体" w:hAnsi="宋体"/>
        </w:rPr>
        <w:t>.A</w:t>
      </w:r>
    </w:p>
    <w:p w:rsidR="003B0D78" w:rsidRPr="003B0D78" w:rsidRDefault="003B0D78" w:rsidP="003B0D78">
      <w:pPr>
        <w:adjustRightInd w:val="0"/>
        <w:snapToGrid w:val="0"/>
        <w:jc w:val="left"/>
        <w:textAlignment w:val="center"/>
        <w:rPr>
          <w:rFonts w:ascii="宋体" w:hAnsi="宋体"/>
          <w:b/>
        </w:rPr>
      </w:pPr>
      <w:r w:rsidRPr="003B0D78">
        <w:rPr>
          <w:rFonts w:ascii="宋体" w:hAnsi="宋体"/>
          <w:b/>
        </w:rPr>
        <w:t>解析</w:t>
      </w:r>
      <w:r w:rsidRPr="003B0D78">
        <w:rPr>
          <w:rFonts w:ascii="宋体" w:hAnsi="宋体" w:hint="eastAsia"/>
          <w:b/>
        </w:rPr>
        <w:t>:</w:t>
      </w:r>
    </w:p>
    <w:p w:rsidR="006674F8" w:rsidRDefault="006674F8" w:rsidP="003B0D78">
      <w:pPr>
        <w:adjustRightInd w:val="0"/>
        <w:snapToGrid w:val="0"/>
        <w:ind w:leftChars="200" w:left="420"/>
        <w:jc w:val="left"/>
        <w:textAlignment w:val="center"/>
        <w:rPr>
          <w:rFonts w:ascii="宋体" w:hAnsi="宋体" w:hint="eastAsia"/>
        </w:rPr>
      </w:pPr>
      <w:r>
        <w:rPr>
          <w:rFonts w:ascii="宋体" w:hAnsi="宋体" w:hint="eastAsia"/>
        </w:rPr>
        <w:t>A.</w:t>
      </w:r>
      <w:r w:rsidR="003B0D78" w:rsidRPr="003B0D78">
        <w:rPr>
          <w:rFonts w:ascii="宋体" w:hAnsi="宋体" w:hint="eastAsia"/>
        </w:rPr>
        <w:t>根据题目描述，</w:t>
      </w:r>
      <w:r w:rsidR="003B0D78" w:rsidRPr="003B0D78">
        <w:rPr>
          <w:rFonts w:ascii="宋体" w:hAnsi="宋体"/>
        </w:rPr>
        <w:t>种子萌发的过程中，在赤霉素的诱导下，胚乳的糊粉层中会大量合成α－淀粉酶，此过程会受到脱落酸的抑制，说明赤霉素能促进种子萌发，而脱落酸能抑制种子萌发，因此在种子萌发的过程中这两种激素是拮抗关系，A正确；</w:t>
      </w:r>
    </w:p>
    <w:p w:rsidR="006674F8" w:rsidRDefault="006674F8" w:rsidP="003B0D78">
      <w:pPr>
        <w:adjustRightInd w:val="0"/>
        <w:snapToGrid w:val="0"/>
        <w:ind w:leftChars="200" w:left="420"/>
        <w:jc w:val="left"/>
        <w:textAlignment w:val="center"/>
        <w:rPr>
          <w:rFonts w:ascii="宋体" w:hAnsi="宋体" w:hint="eastAsia"/>
        </w:rPr>
      </w:pPr>
      <w:r>
        <w:rPr>
          <w:rFonts w:ascii="宋体" w:hAnsi="宋体" w:hint="eastAsia"/>
        </w:rPr>
        <w:t>B.</w:t>
      </w:r>
      <w:r w:rsidR="003B0D78" w:rsidRPr="003B0D78">
        <w:rPr>
          <w:rFonts w:ascii="宋体" w:hAnsi="宋体"/>
        </w:rPr>
        <w:t>赤霉素与生长素作用机理不同，两者不可以互相代替，B错误；</w:t>
      </w:r>
    </w:p>
    <w:p w:rsidR="006674F8" w:rsidRDefault="006674F8" w:rsidP="003B0D78">
      <w:pPr>
        <w:adjustRightInd w:val="0"/>
        <w:snapToGrid w:val="0"/>
        <w:ind w:leftChars="200" w:left="420"/>
        <w:jc w:val="left"/>
        <w:textAlignment w:val="center"/>
        <w:rPr>
          <w:rFonts w:ascii="宋体" w:hAnsi="宋体" w:hint="eastAsia"/>
        </w:rPr>
      </w:pPr>
      <w:r>
        <w:rPr>
          <w:rFonts w:ascii="宋体" w:hAnsi="宋体" w:hint="eastAsia"/>
        </w:rPr>
        <w:t>C.</w:t>
      </w:r>
      <w:r w:rsidR="003B0D78" w:rsidRPr="003B0D78">
        <w:rPr>
          <w:rFonts w:ascii="宋体" w:hAnsi="宋体"/>
        </w:rPr>
        <w:t>从题意可知，赤霉素能诱导合成α－淀粉酶，α－淀粉酶直接催化胚乳中淀粉的水解，C错误；</w:t>
      </w:r>
    </w:p>
    <w:p w:rsidR="003B0D78" w:rsidRPr="003B0D78" w:rsidRDefault="006674F8" w:rsidP="003B0D78">
      <w:pPr>
        <w:adjustRightInd w:val="0"/>
        <w:snapToGrid w:val="0"/>
        <w:ind w:leftChars="200" w:left="420"/>
        <w:jc w:val="left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D.</w:t>
      </w:r>
      <w:r w:rsidR="003B0D78" w:rsidRPr="003B0D78">
        <w:rPr>
          <w:rFonts w:ascii="宋体" w:hAnsi="宋体"/>
        </w:rPr>
        <w:t>脱落酸能抑制种子萌发，因此在保存种子的过程中应尽量维持较高的脱落酸含量，D错误。</w:t>
      </w:r>
    </w:p>
    <w:p w:rsidR="003B0D78" w:rsidRPr="003B0D78" w:rsidRDefault="003B0D78" w:rsidP="003B0D78">
      <w:pPr>
        <w:adjustRightInd w:val="0"/>
        <w:snapToGrid w:val="0"/>
        <w:jc w:val="left"/>
        <w:textAlignment w:val="center"/>
        <w:rPr>
          <w:rFonts w:ascii="宋体" w:hAnsi="宋体"/>
        </w:rPr>
      </w:pPr>
    </w:p>
    <w:p w:rsidR="003B0D78" w:rsidRPr="003B0D78" w:rsidRDefault="003B0D78" w:rsidP="003B0D78">
      <w:pPr>
        <w:adjustRightInd w:val="0"/>
        <w:snapToGrid w:val="0"/>
        <w:jc w:val="left"/>
        <w:textAlignment w:val="center"/>
        <w:rPr>
          <w:rFonts w:ascii="宋体" w:hAnsi="宋体"/>
        </w:rPr>
      </w:pPr>
      <w:r w:rsidRPr="003B0D78">
        <w:rPr>
          <w:rFonts w:ascii="宋体" w:hAnsi="宋体" w:hint="eastAsia"/>
        </w:rPr>
        <w:t>10.</w:t>
      </w:r>
      <w:r w:rsidRPr="003B0D78">
        <w:rPr>
          <w:rFonts w:ascii="宋体" w:hAnsi="宋体"/>
        </w:rPr>
        <w:t>D</w:t>
      </w:r>
    </w:p>
    <w:p w:rsidR="003B0D78" w:rsidRPr="003B0D78" w:rsidRDefault="003B0D78" w:rsidP="003B0D78">
      <w:pPr>
        <w:adjustRightInd w:val="0"/>
        <w:snapToGrid w:val="0"/>
        <w:jc w:val="left"/>
        <w:textAlignment w:val="center"/>
        <w:rPr>
          <w:rFonts w:ascii="宋体" w:hAnsi="宋体"/>
          <w:b/>
        </w:rPr>
      </w:pPr>
      <w:r w:rsidRPr="003B0D78">
        <w:rPr>
          <w:rFonts w:ascii="宋体" w:hAnsi="宋体"/>
          <w:b/>
        </w:rPr>
        <w:t>解析</w:t>
      </w:r>
      <w:r w:rsidRPr="003B0D78">
        <w:rPr>
          <w:rFonts w:ascii="宋体" w:hAnsi="宋体" w:hint="eastAsia"/>
          <w:b/>
        </w:rPr>
        <w:t>：</w:t>
      </w:r>
    </w:p>
    <w:p w:rsidR="003B0D78" w:rsidRPr="003B0D78" w:rsidRDefault="003B0D78" w:rsidP="003B0D78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宋体" w:hAnsi="宋体"/>
        </w:rPr>
      </w:pPr>
      <w:r w:rsidRPr="003B0D78">
        <w:rPr>
          <w:rFonts w:ascii="宋体" w:hAnsi="宋体"/>
        </w:rPr>
        <w:t>A. 植物伸长生长可能是细胞数量或细胞长度增加的结果，故GA</w:t>
      </w:r>
      <w:r w:rsidRPr="003B0D78">
        <w:rPr>
          <w:rFonts w:ascii="宋体" w:hAnsi="宋体"/>
          <w:vertAlign w:val="subscript"/>
        </w:rPr>
        <w:t>3</w:t>
      </w:r>
      <w:r w:rsidRPr="003B0D78">
        <w:rPr>
          <w:rFonts w:ascii="宋体" w:hAnsi="宋体"/>
        </w:rPr>
        <w:t>可能通过影响细胞伸长促进茎段伸长，A正确；</w:t>
      </w:r>
    </w:p>
    <w:p w:rsidR="003B0D78" w:rsidRPr="003B0D78" w:rsidRDefault="003B0D78" w:rsidP="003B0D78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宋体" w:hAnsi="宋体"/>
        </w:rPr>
      </w:pPr>
      <w:r w:rsidRPr="003B0D78">
        <w:rPr>
          <w:rFonts w:ascii="宋体" w:hAnsi="宋体"/>
        </w:rPr>
        <w:t>B. 据柱状图可知，GA</w:t>
      </w:r>
      <w:r w:rsidRPr="003B0D78">
        <w:rPr>
          <w:rFonts w:ascii="宋体" w:hAnsi="宋体"/>
          <w:vertAlign w:val="subscript"/>
        </w:rPr>
        <w:t>3</w:t>
      </w:r>
      <w:r w:rsidRPr="003B0D78">
        <w:rPr>
          <w:rFonts w:ascii="宋体" w:hAnsi="宋体"/>
        </w:rPr>
        <w:t>和IAA共同处理组茎伸长的效果比GA</w:t>
      </w:r>
      <w:r w:rsidRPr="003B0D78">
        <w:rPr>
          <w:rFonts w:ascii="宋体" w:hAnsi="宋体"/>
          <w:vertAlign w:val="subscript"/>
        </w:rPr>
        <w:t>3</w:t>
      </w:r>
      <w:r w:rsidRPr="003B0D78">
        <w:rPr>
          <w:rFonts w:ascii="宋体" w:hAnsi="宋体"/>
        </w:rPr>
        <w:t>处理组、IAA处理组都好，说明IAA和GA</w:t>
      </w:r>
      <w:r w:rsidRPr="003B0D78">
        <w:rPr>
          <w:rFonts w:ascii="宋体" w:hAnsi="宋体"/>
          <w:vertAlign w:val="subscript"/>
        </w:rPr>
        <w:t>3</w:t>
      </w:r>
      <w:r w:rsidRPr="003B0D78">
        <w:rPr>
          <w:rFonts w:ascii="宋体" w:hAnsi="宋体"/>
        </w:rPr>
        <w:t>在促进切段伸长过程中起协同作用，B正确；</w:t>
      </w:r>
    </w:p>
    <w:p w:rsidR="003B0D78" w:rsidRPr="003B0D78" w:rsidRDefault="003B0D78" w:rsidP="003B0D78">
      <w:pPr>
        <w:adjustRightInd w:val="0"/>
        <w:snapToGrid w:val="0"/>
        <w:ind w:firstLineChars="200" w:firstLine="420"/>
        <w:jc w:val="left"/>
        <w:textAlignment w:val="center"/>
        <w:rPr>
          <w:rFonts w:ascii="宋体" w:hAnsi="宋体"/>
        </w:rPr>
      </w:pPr>
      <w:r w:rsidRPr="003B0D78">
        <w:rPr>
          <w:rFonts w:ascii="宋体" w:hAnsi="宋体"/>
        </w:rPr>
        <w:t>C. 对照组的茎段伸长率为20%，可能是茎段内源激素的作用，C正确；</w:t>
      </w:r>
    </w:p>
    <w:p w:rsidR="003B0D78" w:rsidRPr="003B0D78" w:rsidRDefault="003B0D78" w:rsidP="003B0D78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宋体" w:hAnsi="宋体"/>
        </w:rPr>
      </w:pPr>
      <w:r w:rsidRPr="003B0D78">
        <w:rPr>
          <w:rFonts w:ascii="宋体" w:hAnsi="宋体"/>
        </w:rPr>
        <w:t>D. 实验结果可证明IAA对茎段细胞伸长具有促进作用，不能说明IAA作用具有两重性，D错误。</w:t>
      </w:r>
    </w:p>
    <w:p w:rsidR="003B0D78" w:rsidRPr="003B0D78" w:rsidRDefault="003B0D78" w:rsidP="003B0D78">
      <w:pPr>
        <w:adjustRightInd w:val="0"/>
        <w:snapToGrid w:val="0"/>
        <w:rPr>
          <w:rFonts w:ascii="宋体" w:hAnsi="宋体"/>
        </w:rPr>
      </w:pPr>
    </w:p>
    <w:p w:rsidR="003B0D78" w:rsidRPr="003B0D78" w:rsidRDefault="003B0D78" w:rsidP="008C3924">
      <w:pPr>
        <w:rPr>
          <w:rFonts w:ascii="宋体" w:hAnsi="宋体"/>
          <w:szCs w:val="21"/>
        </w:rPr>
      </w:pPr>
    </w:p>
    <w:sectPr w:rsidR="003B0D78" w:rsidRPr="003B0D78" w:rsidSect="00250656">
      <w:footerReference w:type="default" r:id="rId6"/>
      <w:pgSz w:w="11907" w:h="16839" w:code="9"/>
      <w:pgMar w:top="1134" w:right="1134" w:bottom="1134" w:left="1134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D2" w:rsidRDefault="008C3AD2" w:rsidP="00AB6412">
      <w:r>
        <w:separator/>
      </w:r>
    </w:p>
  </w:endnote>
  <w:endnote w:type="continuationSeparator" w:id="0">
    <w:p w:rsidR="008C3AD2" w:rsidRDefault="008C3AD2" w:rsidP="00AB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06943"/>
      <w:docPartObj>
        <w:docPartGallery w:val="Page Numbers (Bottom of Page)"/>
        <w:docPartUnique/>
      </w:docPartObj>
    </w:sdtPr>
    <w:sdtContent>
      <w:p w:rsidR="004C6339" w:rsidRDefault="004C6339" w:rsidP="004C6339">
        <w:pPr>
          <w:pStyle w:val="a4"/>
          <w:ind w:firstLineChars="2500" w:firstLine="4500"/>
        </w:pPr>
        <w:fldSimple w:instr=" PAGE   \* MERGEFORMAT ">
          <w:r w:rsidRPr="004C6339">
            <w:rPr>
              <w:noProof/>
              <w:lang w:val="zh-CN"/>
            </w:rPr>
            <w:t>2</w:t>
          </w:r>
        </w:fldSimple>
      </w:p>
    </w:sdtContent>
  </w:sdt>
  <w:p w:rsidR="004C6339" w:rsidRDefault="004C63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D2" w:rsidRDefault="008C3AD2" w:rsidP="00AB6412">
      <w:r>
        <w:separator/>
      </w:r>
    </w:p>
  </w:footnote>
  <w:footnote w:type="continuationSeparator" w:id="0">
    <w:p w:rsidR="008C3AD2" w:rsidRDefault="008C3AD2" w:rsidP="00AB6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AFE"/>
    <w:rsid w:val="000635C4"/>
    <w:rsid w:val="000F6F9D"/>
    <w:rsid w:val="003347D3"/>
    <w:rsid w:val="003B0D78"/>
    <w:rsid w:val="004601D6"/>
    <w:rsid w:val="004C6339"/>
    <w:rsid w:val="00610B45"/>
    <w:rsid w:val="00634961"/>
    <w:rsid w:val="006674F8"/>
    <w:rsid w:val="006D5AA6"/>
    <w:rsid w:val="006E58E5"/>
    <w:rsid w:val="00710CCB"/>
    <w:rsid w:val="007233E6"/>
    <w:rsid w:val="00880E2B"/>
    <w:rsid w:val="008C3924"/>
    <w:rsid w:val="008C3AD2"/>
    <w:rsid w:val="0096338E"/>
    <w:rsid w:val="00973B66"/>
    <w:rsid w:val="00AB6412"/>
    <w:rsid w:val="00AD68CB"/>
    <w:rsid w:val="00AE00F9"/>
    <w:rsid w:val="00C52612"/>
    <w:rsid w:val="00CE2BEA"/>
    <w:rsid w:val="00E3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12"/>
    <w:pPr>
      <w:widowControl w:val="0"/>
      <w:jc w:val="both"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412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4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12"/>
    <w:pPr>
      <w:widowControl w:val="0"/>
      <w:jc w:val="both"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412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4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Administrator</cp:lastModifiedBy>
  <cp:revision>14</cp:revision>
  <dcterms:created xsi:type="dcterms:W3CDTF">2020-01-31T06:31:00Z</dcterms:created>
  <dcterms:modified xsi:type="dcterms:W3CDTF">2020-02-06T15:25:00Z</dcterms:modified>
</cp:coreProperties>
</file>