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1" w:firstLineChars="200"/>
        <w:jc w:val="center"/>
        <w:outlineLvl w:val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小学语文学科名著阅读指导课程（二年级）</w:t>
      </w:r>
    </w:p>
    <w:p>
      <w:pPr>
        <w:ind w:firstLine="561" w:firstLineChars="200"/>
        <w:jc w:val="center"/>
        <w:outlineLvl w:val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第三课《夜宿山寺》和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李白的诗</w:t>
      </w:r>
    </w:p>
    <w:p>
      <w:pPr>
        <w:ind w:firstLine="561" w:firstLineChars="200"/>
        <w:jc w:val="center"/>
        <w:outlineLvl w:val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               ——</w:t>
      </w:r>
      <w:r>
        <w:rPr>
          <w:rFonts w:hint="eastAsia" w:asciiTheme="minorEastAsia" w:hAnsiTheme="minorEastAsia"/>
          <w:b/>
          <w:sz w:val="28"/>
          <w:szCs w:val="28"/>
        </w:rPr>
        <w:t>展开想象的翅膀学古诗</w:t>
      </w:r>
    </w:p>
    <w:p>
      <w:pPr>
        <w:pStyle w:val="3"/>
        <w:widowControl/>
        <w:spacing w:beforeAutospacing="0" w:afterAutospacing="0" w:line="360" w:lineRule="auto"/>
        <w:rPr>
          <w:rFonts w:ascii="黑体" w:hAnsi="黑体" w:eastAsia="黑体"/>
          <w:sz w:val="28"/>
          <w:szCs w:val="28"/>
        </w:rPr>
      </w:pPr>
    </w:p>
    <w:p>
      <w:pPr>
        <w:pStyle w:val="3"/>
        <w:widowControl/>
        <w:spacing w:beforeAutospacing="0" w:afterAutospacing="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亲爱的同学，下面就要参加语文挑战答题啦！预祝你挑战成功！</w:t>
      </w:r>
    </w:p>
    <w:p>
      <w:pPr>
        <w:spacing w:line="360" w:lineRule="auto"/>
        <w:rPr>
          <w:rFonts w:asciiTheme="majorEastAsia" w:hAnsiTheme="majorEastAsia" w:eastAsiaTheme="majorEastAsia"/>
          <w:bCs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“宿”是一个多音字，在题目中的正确读音是：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             答案：C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zh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ù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B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s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h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ù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C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sù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                                    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2.《夜宿山寺》中“宿”的意思是：（    ）                      答案：A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A住宿    B年老的    C平常的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3.危楼高百尺中“危”的意思是：（     ）                       答案：B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A.不安全，危险      B.高的，陡的       C.端正的，正直的。</w:t>
      </w:r>
    </w:p>
    <w:p>
      <w:pPr>
        <w:pStyle w:val="3"/>
        <w:widowControl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4.恐惊天上人中“惊”的意思是：（    ）    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答案：B</w:t>
      </w:r>
    </w:p>
    <w:p>
      <w:pPr>
        <w:pStyle w:val="3"/>
        <w:widowControl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A.吃惊的      B.惊扰，惊吓       C. 惊讶，惊奇      </w:t>
      </w:r>
    </w:p>
    <w:p>
      <w:pPr>
        <w:pStyle w:val="3"/>
        <w:widowControl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5.下面不是李白的作品的是：（   ）          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答案：C</w:t>
      </w:r>
    </w:p>
    <w:p>
      <w:pPr>
        <w:pStyle w:val="3"/>
        <w:widowControl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A.《望庐山瀑布》     B.《静夜思》     C.《</w:t>
      </w:r>
      <w:r>
        <w:rPr>
          <w:rFonts w:hint="default" w:asciiTheme="minorEastAsia" w:hAnsiTheme="minorEastAsia" w:cstheme="minorEastAsia"/>
          <w:bCs/>
          <w:sz w:val="24"/>
          <w:szCs w:val="24"/>
        </w:rPr>
        <w:t>敕勒歌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》</w:t>
      </w:r>
    </w:p>
    <w:p>
      <w:pPr>
        <w:pStyle w:val="3"/>
        <w:widowControl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6.下面诗句中没有夸张写法的是：（    ）    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答案：A</w:t>
      </w:r>
    </w:p>
    <w:p>
      <w:pPr>
        <w:pStyle w:val="3"/>
        <w:widowControl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A.长安一片月     B.白发三千丈     C.桃花潭水深千尺</w:t>
      </w:r>
    </w:p>
    <w:p>
      <w:pPr>
        <w:pStyle w:val="3"/>
        <w:widowControl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7.李白是我国历史上最伟大的浪漫主义诗人，他生活在：（   ）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答案：A</w:t>
      </w:r>
    </w:p>
    <w:p>
      <w:pPr>
        <w:pStyle w:val="3"/>
        <w:widowControl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A唐代    B宋代    C明代</w:t>
      </w:r>
    </w:p>
    <w:p>
      <w:pPr>
        <w:pStyle w:val="3"/>
        <w:widowControl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8.“李白斗酒诗百篇”这是谁的作品：（     ）              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答案：B</w:t>
      </w:r>
    </w:p>
    <w:p>
      <w:pPr>
        <w:pStyle w:val="3"/>
        <w:widowControl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A李白    B杜甫    C白居易</w:t>
      </w:r>
    </w:p>
    <w:p>
      <w:pPr>
        <w:pStyle w:val="3"/>
        <w:widowControl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9.《望庐山瀑布》一诗中，哪一句写</w:t>
      </w:r>
      <w:r>
        <w:rPr>
          <w:rFonts w:hint="default" w:asciiTheme="minorEastAsia" w:hAnsiTheme="minorEastAsia" w:cstheme="minorEastAsia"/>
          <w:sz w:val="24"/>
          <w:szCs w:val="24"/>
        </w:rPr>
        <w:t>得最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夸张？               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答案：C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</w:t>
      </w:r>
    </w:p>
    <w:p>
      <w:pPr>
        <w:pStyle w:val="3"/>
        <w:widowControl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 xml:space="preserve">A日常香炉生紫烟     B遥看瀑布挂前川    C飞流直下三千尺      </w:t>
      </w:r>
    </w:p>
    <w:p>
      <w:pPr>
        <w:pStyle w:val="3"/>
        <w:widowControl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10.《秋浦歌》是李白游览秋浦所做的诗，秋浦在哪里？（    ）      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答案：C</w:t>
      </w:r>
    </w:p>
    <w:p>
      <w:pPr>
        <w:pStyle w:val="3"/>
        <w:widowControl/>
        <w:spacing w:beforeAutospacing="0" w:afterAutospacing="0"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A长安    B洛阳    C安慰</w:t>
      </w:r>
    </w:p>
    <w:p>
      <w:pPr>
        <w:pStyle w:val="3"/>
        <w:widowControl/>
        <w:spacing w:beforeAutospacing="0" w:afterAutospacing="0" w:line="360" w:lineRule="auto"/>
        <w:rPr>
          <w:rFonts w:ascii="宋体" w:hAnsi="宋体" w:eastAsia="宋体" w:cs="Arial"/>
        </w:rPr>
      </w:pPr>
    </w:p>
    <w:p>
      <w:pPr>
        <w:pStyle w:val="3"/>
        <w:widowControl/>
        <w:spacing w:beforeAutospacing="0" w:afterAutospacing="0" w:line="360" w:lineRule="auto"/>
        <w:rPr>
          <w:rFonts w:ascii="宋体" w:hAnsi="宋体" w:eastAsia="宋体" w:cs="Arial"/>
        </w:rPr>
      </w:pPr>
    </w:p>
    <w:p>
      <w:pPr>
        <w:pStyle w:val="3"/>
        <w:widowControl/>
        <w:spacing w:beforeAutospacing="0" w:afterAutospacing="0" w:line="360" w:lineRule="auto"/>
        <w:rPr>
          <w:rFonts w:ascii="宋体" w:hAnsi="宋体" w:eastAsia="宋体" w:cs="Arial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Light">
    <w:altName w:val="苹方-简"/>
    <w:panose1 w:val="00000000000000000000"/>
    <w:charset w:val="50"/>
    <w:family w:val="auto"/>
    <w:pitch w:val="default"/>
    <w:sig w:usb0="00000000" w:usb1="00000000" w:usb2="00000010" w:usb3="00000000" w:csb0="0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A24DC"/>
    <w:multiLevelType w:val="singleLevel"/>
    <w:tmpl w:val="5E3A24D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D6"/>
    <w:rsid w:val="001518D6"/>
    <w:rsid w:val="00690458"/>
    <w:rsid w:val="0071318B"/>
    <w:rsid w:val="00CF73D7"/>
    <w:rsid w:val="00FC3160"/>
    <w:rsid w:val="3970EA21"/>
    <w:rsid w:val="6FBB6DA7"/>
    <w:rsid w:val="DD5C6D0E"/>
    <w:rsid w:val="E53D884A"/>
    <w:rsid w:val="EFFD1052"/>
    <w:rsid w:val="FBCBF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6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批注文字 Char"/>
    <w:basedOn w:val="4"/>
    <w:link w:val="2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781</Characters>
  <Lines>6</Lines>
  <Paragraphs>1</Paragraphs>
  <TotalTime>0</TotalTime>
  <ScaleCrop>false</ScaleCrop>
  <LinksUpToDate>false</LinksUpToDate>
  <CharactersWithSpaces>917</CharactersWithSpaces>
  <Application>WPS Office_1.5.1.2195_F1E327BC-269C-435d-A152-05C5408002CA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2020-02-04T00:58:00Z</dcterms:created>
  <dc:creator>XJF</dc:creator>
  <cp:lastModifiedBy>zhangjin</cp:lastModifiedBy>
  <dcterms:modified xsi:type="dcterms:W3CDTF">2020-02-05T09:50:35Z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