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BD3" w:rsidRDefault="00C34027" w:rsidP="00C34027">
      <w:pPr>
        <w:spacing w:line="240" w:lineRule="atLeast"/>
        <w:jc w:val="center"/>
        <w:rPr>
          <w:rFonts w:ascii="宋体" w:eastAsia="宋体" w:hAnsi="宋体" w:cs="Times New Roman"/>
          <w:b/>
          <w:color w:val="000000"/>
          <w:sz w:val="30"/>
          <w:szCs w:val="30"/>
        </w:rPr>
      </w:pPr>
      <w:r w:rsidRPr="00263EA0">
        <w:rPr>
          <w:rFonts w:ascii="宋体" w:eastAsia="宋体" w:hAnsi="宋体" w:cs="Times New Roman" w:hint="eastAsia"/>
          <w:b/>
          <w:color w:val="000000"/>
          <w:sz w:val="30"/>
          <w:szCs w:val="30"/>
        </w:rPr>
        <w:t>高二年级政治第2课时</w:t>
      </w:r>
      <w:r w:rsidR="00EA4BD3">
        <w:rPr>
          <w:rFonts w:ascii="宋体" w:eastAsia="宋体" w:hAnsi="宋体" w:cs="Times New Roman" w:hint="eastAsia"/>
          <w:b/>
          <w:color w:val="000000"/>
          <w:sz w:val="30"/>
          <w:szCs w:val="30"/>
        </w:rPr>
        <w:t xml:space="preserve"> 《神奇的货币》习题讲解</w:t>
      </w:r>
    </w:p>
    <w:p w:rsidR="00C34027" w:rsidRPr="006F6F76" w:rsidRDefault="00C34027" w:rsidP="00C34027">
      <w:pPr>
        <w:spacing w:line="240" w:lineRule="atLeast"/>
        <w:jc w:val="center"/>
        <w:rPr>
          <w:rFonts w:ascii="宋体" w:eastAsia="宋体" w:hAnsi="宋体" w:cs="Times New Roman"/>
          <w:b/>
          <w:color w:val="000000"/>
          <w:sz w:val="30"/>
          <w:szCs w:val="30"/>
        </w:rPr>
      </w:pPr>
      <w:r w:rsidRPr="00263EA0">
        <w:rPr>
          <w:rFonts w:ascii="宋体" w:eastAsia="宋体" w:hAnsi="宋体" w:cs="Times New Roman" w:hint="eastAsia"/>
          <w:b/>
          <w:color w:val="000000"/>
          <w:sz w:val="30"/>
          <w:szCs w:val="30"/>
        </w:rPr>
        <w:t>学习指南</w:t>
      </w:r>
    </w:p>
    <w:p w:rsidR="00C34027" w:rsidRDefault="00C34027" w:rsidP="00C34027">
      <w:pPr>
        <w:spacing w:line="240" w:lineRule="atLeast"/>
        <w:jc w:val="center"/>
        <w:rPr>
          <w:rFonts w:ascii="宋体" w:eastAsia="宋体" w:hAnsi="宋体" w:cs="Times New Roman"/>
          <w:b/>
          <w:color w:val="000000"/>
          <w:szCs w:val="21"/>
        </w:rPr>
      </w:pPr>
    </w:p>
    <w:p w:rsidR="00C34027" w:rsidRPr="00EA4BD3" w:rsidRDefault="00C34027" w:rsidP="00C34027">
      <w:pPr>
        <w:spacing w:line="240" w:lineRule="atLeast"/>
        <w:rPr>
          <w:rFonts w:ascii="宋体" w:hAnsi="宋体"/>
          <w:b/>
          <w:color w:val="0000FF"/>
          <w:sz w:val="24"/>
          <w:szCs w:val="24"/>
        </w:rPr>
      </w:pPr>
      <w:r w:rsidRPr="00EA4BD3">
        <w:rPr>
          <w:rFonts w:ascii="宋体" w:hAnsi="宋体" w:hint="eastAsia"/>
          <w:b/>
          <w:color w:val="0000FF"/>
          <w:sz w:val="24"/>
          <w:szCs w:val="24"/>
        </w:rPr>
        <w:t>一、学习目标</w:t>
      </w:r>
    </w:p>
    <w:p w:rsidR="00EA4BD3" w:rsidRDefault="00C34027" w:rsidP="00C34027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描述</w:t>
      </w:r>
      <w:r w:rsidRPr="005353FF">
        <w:rPr>
          <w:rFonts w:ascii="宋体" w:hAnsi="宋体" w:hint="eastAsia"/>
          <w:color w:val="000000"/>
          <w:szCs w:val="21"/>
        </w:rPr>
        <w:t xml:space="preserve">货币形态的变迁  </w:t>
      </w:r>
    </w:p>
    <w:p w:rsidR="00EA4BD3" w:rsidRDefault="00C34027" w:rsidP="00C34027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了解</w:t>
      </w:r>
      <w:r w:rsidRPr="005353FF">
        <w:rPr>
          <w:rFonts w:ascii="宋体" w:hAnsi="宋体" w:hint="eastAsia"/>
          <w:color w:val="000000"/>
          <w:szCs w:val="21"/>
        </w:rPr>
        <w:t>货币的职能</w:t>
      </w:r>
      <w:r w:rsidR="00EA4BD3">
        <w:rPr>
          <w:rFonts w:ascii="宋体" w:hAnsi="宋体" w:hint="eastAsia"/>
          <w:color w:val="000000"/>
          <w:szCs w:val="21"/>
        </w:rPr>
        <w:t>和</w:t>
      </w:r>
      <w:r w:rsidRPr="005353FF">
        <w:rPr>
          <w:rFonts w:ascii="宋体" w:hAnsi="宋体" w:hint="eastAsia"/>
          <w:color w:val="000000"/>
          <w:szCs w:val="21"/>
        </w:rPr>
        <w:t xml:space="preserve">财富的源泉  </w:t>
      </w:r>
    </w:p>
    <w:p w:rsidR="00C34027" w:rsidRDefault="00C34027" w:rsidP="00C34027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树立</w:t>
      </w:r>
      <w:r w:rsidRPr="005353FF">
        <w:rPr>
          <w:rFonts w:ascii="宋体" w:hAnsi="宋体" w:hint="eastAsia"/>
          <w:color w:val="000000"/>
          <w:szCs w:val="21"/>
        </w:rPr>
        <w:t xml:space="preserve">正确的金钱财富观 </w:t>
      </w:r>
    </w:p>
    <w:p w:rsidR="00C34027" w:rsidRPr="005353FF" w:rsidRDefault="00C34027" w:rsidP="00C34027">
      <w:pPr>
        <w:spacing w:line="240" w:lineRule="atLeast"/>
        <w:rPr>
          <w:rFonts w:ascii="宋体" w:hAnsi="宋体"/>
          <w:color w:val="000000"/>
          <w:szCs w:val="21"/>
        </w:rPr>
      </w:pPr>
    </w:p>
    <w:p w:rsidR="00C34027" w:rsidRPr="00EA4BD3" w:rsidRDefault="00C34027" w:rsidP="00C34027">
      <w:pPr>
        <w:spacing w:line="240" w:lineRule="atLeast"/>
        <w:rPr>
          <w:rFonts w:ascii="宋体" w:hAnsi="宋体"/>
          <w:b/>
          <w:color w:val="0000FF"/>
          <w:sz w:val="24"/>
          <w:szCs w:val="24"/>
        </w:rPr>
      </w:pPr>
      <w:r w:rsidRPr="00EA4BD3">
        <w:rPr>
          <w:rFonts w:ascii="宋体" w:hAnsi="宋体" w:hint="eastAsia"/>
          <w:b/>
          <w:color w:val="0000FF"/>
          <w:sz w:val="24"/>
          <w:szCs w:val="24"/>
        </w:rPr>
        <w:t>二、学习方法</w:t>
      </w:r>
    </w:p>
    <w:p w:rsidR="00C34027" w:rsidRPr="005353FF" w:rsidRDefault="00C34027" w:rsidP="00C34027">
      <w:pPr>
        <w:spacing w:line="240" w:lineRule="atLeast"/>
        <w:rPr>
          <w:rFonts w:ascii="宋体" w:hAnsi="宋体"/>
          <w:color w:val="000000"/>
          <w:szCs w:val="21"/>
        </w:rPr>
      </w:pPr>
      <w:r w:rsidRPr="005353FF">
        <w:rPr>
          <w:rFonts w:ascii="宋体" w:hAnsi="宋体" w:hint="eastAsia"/>
          <w:color w:val="000000"/>
          <w:szCs w:val="21"/>
        </w:rPr>
        <w:t>1.搜集历史上（尤其是我国）货币形态变迁的资料，分析和归纳影响变迁的主要因素。</w:t>
      </w:r>
    </w:p>
    <w:p w:rsidR="00C34027" w:rsidRPr="005353FF" w:rsidRDefault="00C34027" w:rsidP="00C34027">
      <w:pPr>
        <w:spacing w:line="240" w:lineRule="atLeast"/>
        <w:rPr>
          <w:rFonts w:ascii="宋体" w:hAnsi="宋体"/>
          <w:color w:val="000000"/>
          <w:szCs w:val="21"/>
        </w:rPr>
      </w:pPr>
      <w:r w:rsidRPr="005353FF">
        <w:rPr>
          <w:rFonts w:ascii="宋体" w:hAnsi="宋体" w:hint="eastAsia"/>
          <w:color w:val="000000"/>
          <w:szCs w:val="21"/>
        </w:rPr>
        <w:t>2.就“义与利”的关系，阐述对“君子爱财，取之有道”和“安贫乐道”的看法；或搜集案例、请教专家，探讨和交流如何正确获取、积累和管理财富。</w:t>
      </w:r>
    </w:p>
    <w:p w:rsidR="00C34027" w:rsidRDefault="00C34027" w:rsidP="00C34027">
      <w:pPr>
        <w:spacing w:line="240" w:lineRule="atLeast"/>
        <w:rPr>
          <w:rFonts w:ascii="宋体" w:hAnsi="宋体"/>
          <w:color w:val="000000"/>
          <w:szCs w:val="21"/>
        </w:rPr>
      </w:pPr>
      <w:r w:rsidRPr="005353FF">
        <w:rPr>
          <w:rFonts w:ascii="宋体" w:hAnsi="宋体" w:hint="eastAsia"/>
          <w:color w:val="000000"/>
          <w:szCs w:val="21"/>
        </w:rPr>
        <w:t>3.了解近期人民币汇率的变化，分析人民币汇率变化对我国进出口、出国旅游或留学、吸引外资和对外投资的影响；或在调研和查阅文献的基础上，探究企业经营如何规避汇率波动风险。</w:t>
      </w:r>
    </w:p>
    <w:p w:rsidR="00C34027" w:rsidRPr="005353FF" w:rsidRDefault="00C34027" w:rsidP="00C34027">
      <w:pPr>
        <w:spacing w:line="240" w:lineRule="atLeast"/>
        <w:rPr>
          <w:rFonts w:ascii="宋体" w:hAnsi="宋体"/>
          <w:color w:val="000000"/>
          <w:szCs w:val="21"/>
        </w:rPr>
      </w:pPr>
    </w:p>
    <w:p w:rsidR="00C34027" w:rsidRPr="00EA4BD3" w:rsidRDefault="00C34027" w:rsidP="00C34027">
      <w:pPr>
        <w:spacing w:line="240" w:lineRule="atLeast"/>
        <w:jc w:val="left"/>
        <w:rPr>
          <w:rFonts w:ascii="宋体" w:hAnsi="宋体"/>
          <w:b/>
          <w:color w:val="0000FF"/>
          <w:sz w:val="24"/>
          <w:szCs w:val="24"/>
        </w:rPr>
      </w:pPr>
      <w:r w:rsidRPr="00EA4BD3">
        <w:rPr>
          <w:rFonts w:ascii="宋体" w:hAnsi="宋体" w:hint="eastAsia"/>
          <w:b/>
          <w:color w:val="0000FF"/>
          <w:sz w:val="24"/>
          <w:szCs w:val="24"/>
        </w:rPr>
        <w:t>三、学习任务</w:t>
      </w:r>
    </w:p>
    <w:p w:rsidR="00C34027" w:rsidRPr="00CB11B8" w:rsidRDefault="00C34027" w:rsidP="00C34027">
      <w:pPr>
        <w:spacing w:line="240" w:lineRule="atLeast"/>
        <w:jc w:val="left"/>
        <w:rPr>
          <w:rFonts w:ascii="宋体" w:hAnsi="宋体"/>
          <w:szCs w:val="21"/>
        </w:rPr>
      </w:pPr>
      <w:r w:rsidRPr="00CB11B8">
        <w:rPr>
          <w:rFonts w:ascii="宋体" w:hAnsi="宋体" w:hint="eastAsia"/>
          <w:szCs w:val="21"/>
        </w:rPr>
        <w:t>（一）观看微课</w:t>
      </w:r>
      <w:r w:rsidR="00EA4BD3">
        <w:rPr>
          <w:rFonts w:ascii="宋体" w:hAnsi="宋体" w:hint="eastAsia"/>
          <w:szCs w:val="21"/>
        </w:rPr>
        <w:t>视频——</w:t>
      </w:r>
      <w:r w:rsidRPr="00CB11B8">
        <w:rPr>
          <w:rFonts w:ascii="宋体" w:hAnsi="宋体" w:hint="eastAsia"/>
          <w:szCs w:val="21"/>
        </w:rPr>
        <w:t>《神奇的货币》习题讲解</w:t>
      </w:r>
      <w:bookmarkStart w:id="0" w:name="_GoBack"/>
      <w:bookmarkEnd w:id="0"/>
    </w:p>
    <w:p w:rsidR="00C34027" w:rsidRPr="00CB11B8" w:rsidRDefault="00C34027" w:rsidP="00C34027">
      <w:pPr>
        <w:rPr>
          <w:rFonts w:ascii="宋体" w:hAnsi="宋体"/>
          <w:szCs w:val="21"/>
        </w:rPr>
      </w:pPr>
      <w:r w:rsidRPr="00CB11B8">
        <w:rPr>
          <w:rFonts w:ascii="宋体" w:hAnsi="宋体" w:hint="eastAsia"/>
          <w:szCs w:val="21"/>
        </w:rPr>
        <w:t>（</w:t>
      </w:r>
      <w:r w:rsidR="00EA4BD3">
        <w:rPr>
          <w:rFonts w:ascii="宋体" w:hAnsi="宋体" w:hint="eastAsia"/>
          <w:szCs w:val="21"/>
        </w:rPr>
        <w:t>二</w:t>
      </w:r>
      <w:r w:rsidRPr="00CB11B8">
        <w:rPr>
          <w:rFonts w:ascii="宋体" w:hAnsi="宋体" w:hint="eastAsia"/>
          <w:szCs w:val="21"/>
        </w:rPr>
        <w:t>）完成课后作业及拓展提升任务</w:t>
      </w:r>
    </w:p>
    <w:p w:rsidR="00C34027" w:rsidRPr="00FB50CF" w:rsidRDefault="00C34027" w:rsidP="00C34027">
      <w:pPr>
        <w:tabs>
          <w:tab w:val="left" w:pos="8465"/>
        </w:tabs>
        <w:spacing w:line="276" w:lineRule="auto"/>
        <w:rPr>
          <w:rFonts w:ascii="宋体" w:eastAsia="宋体" w:hAnsi="宋体"/>
          <w:b/>
          <w:szCs w:val="21"/>
        </w:rPr>
      </w:pPr>
      <w:r>
        <w:rPr>
          <w:rFonts w:ascii="宋体" w:eastAsia="宋体" w:hAnsi="宋体"/>
          <w:b/>
          <w:szCs w:val="21"/>
        </w:rPr>
        <w:tab/>
      </w:r>
    </w:p>
    <w:p w:rsidR="0024679D" w:rsidRDefault="00D9436E"/>
    <w:sectPr w:rsidR="0024679D" w:rsidSect="006F6F76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36E" w:rsidRDefault="00D9436E">
      <w:r>
        <w:separator/>
      </w:r>
    </w:p>
  </w:endnote>
  <w:endnote w:type="continuationSeparator" w:id="0">
    <w:p w:rsidR="00D9436E" w:rsidRDefault="00D9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95361"/>
      <w:docPartObj>
        <w:docPartGallery w:val="Page Numbers (Bottom of Page)"/>
        <w:docPartUnique/>
      </w:docPartObj>
    </w:sdtPr>
    <w:sdtEndPr/>
    <w:sdtContent>
      <w:p w:rsidR="002F50DF" w:rsidRDefault="00C3402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C34027">
          <w:rPr>
            <w:noProof/>
            <w:lang w:val="zh-CN"/>
          </w:rPr>
          <w:t>1</w:t>
        </w:r>
        <w:r>
          <w:fldChar w:fldCharType="end"/>
        </w:r>
      </w:p>
    </w:sdtContent>
  </w:sdt>
  <w:p w:rsidR="00EB2207" w:rsidRDefault="00D943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36E" w:rsidRDefault="00D9436E">
      <w:r>
        <w:separator/>
      </w:r>
    </w:p>
  </w:footnote>
  <w:footnote w:type="continuationSeparator" w:id="0">
    <w:p w:rsidR="00D9436E" w:rsidRDefault="00D94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027"/>
    <w:rsid w:val="001E0154"/>
    <w:rsid w:val="0041733E"/>
    <w:rsid w:val="00C22BA0"/>
    <w:rsid w:val="00C34027"/>
    <w:rsid w:val="00D9436E"/>
    <w:rsid w:val="00EA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1430F"/>
  <w15:docId w15:val="{5AE2AA07-E550-4759-BC51-976E8BBE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0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40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40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40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sheyi</dc:creator>
  <cp:lastModifiedBy>S Y</cp:lastModifiedBy>
  <cp:revision>2</cp:revision>
  <dcterms:created xsi:type="dcterms:W3CDTF">2020-02-06T02:27:00Z</dcterms:created>
  <dcterms:modified xsi:type="dcterms:W3CDTF">2020-02-06T05:10:00Z</dcterms:modified>
</cp:coreProperties>
</file>