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3" w:rsidRDefault="00FA5F1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第一单元《我们的地球家园》（一）</w:t>
      </w:r>
    </w:p>
    <w:p w:rsidR="00D1593D" w:rsidRDefault="00D1593D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:rsidR="00836533" w:rsidRDefault="00FA5F12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836533" w:rsidRDefault="00FA5F12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同学们，今天复习的是二年级科学上册教材第一单元《我们的地球家园》</w:t>
      </w:r>
      <w:r>
        <w:rPr>
          <w:rFonts w:asciiTheme="minorEastAsia" w:hAnsiTheme="minorEastAsia" w:hint="eastAsia"/>
          <w:sz w:val="24"/>
        </w:rPr>
        <w:t>教材2-10页内容。包括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课《地球家园中有什么》和第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课《土壤——动植物的乐园》和第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课《太阳的位置和方向》，在学习中我们运用了观察、实验等方法开展了科学探究活动，通过研讨交流不仅对地球家园有了整体认识，同时也对地球家园的土壤上的动植物、地球周围的太阳的变化有了认识。我们先来回顾一下书中的内容，也请你把学习所知道的知识写下来，也可以和家长说一说。</w:t>
      </w:r>
    </w:p>
    <w:p w:rsidR="00836533" w:rsidRDefault="00FA5F1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3219450" cy="1804670"/>
            <wp:effectExtent l="0" t="0" r="0" b="5080"/>
            <wp:docPr id="19" name="图片 19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33" w:rsidRDefault="00FA5F12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836533" w:rsidRDefault="00FA5F1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如果你想生动的了解这些内容，就打开电脑，找到小学</w:t>
      </w:r>
      <w:proofErr w:type="gramStart"/>
      <w:r>
        <w:rPr>
          <w:rFonts w:hint="eastAsia"/>
          <w:sz w:val="24"/>
        </w:rPr>
        <w:t>科学网</w:t>
      </w:r>
      <w:proofErr w:type="gramEnd"/>
      <w:r>
        <w:rPr>
          <w:rFonts w:hint="eastAsia"/>
          <w:sz w:val="24"/>
        </w:rPr>
        <w:t>--</w:t>
      </w:r>
      <w:r>
        <w:rPr>
          <w:rFonts w:hint="eastAsia"/>
          <w:sz w:val="24"/>
        </w:rPr>
        <w:t>进去选择小学课程</w:t>
      </w:r>
      <w:proofErr w:type="gramStart"/>
      <w:r>
        <w:rPr>
          <w:rFonts w:hint="eastAsia"/>
          <w:sz w:val="24"/>
        </w:rPr>
        <w:t>—教科版科学二</w:t>
      </w:r>
      <w:proofErr w:type="gramEnd"/>
      <w:r>
        <w:rPr>
          <w:rFonts w:hint="eastAsia"/>
          <w:sz w:val="24"/>
        </w:rPr>
        <w:t>年级上册的第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课《地球家园中有什么》、第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课《土壤——动植物的乐园》、第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课《太阳的位置和方向》的相关内容，这些肯定会对你把握这部分知识有所帮助。还可以利用手机找到</w:t>
      </w:r>
      <w:proofErr w:type="gramStart"/>
      <w:r>
        <w:rPr>
          <w:rFonts w:hint="eastAsia"/>
          <w:sz w:val="24"/>
        </w:rPr>
        <w:t>微信公众号</w:t>
      </w:r>
      <w:proofErr w:type="gramEnd"/>
      <w:r>
        <w:rPr>
          <w:rFonts w:hint="eastAsia"/>
          <w:sz w:val="24"/>
        </w:rPr>
        <w:t>——宝安区小学科学教研进入公众号，找到二年级上册</w:t>
      </w:r>
      <w:proofErr w:type="gramStart"/>
      <w:r>
        <w:rPr>
          <w:rFonts w:hint="eastAsia"/>
          <w:sz w:val="24"/>
        </w:rPr>
        <w:t>微课资源</w:t>
      </w:r>
      <w:proofErr w:type="gramEnd"/>
      <w:r>
        <w:rPr>
          <w:rFonts w:hint="eastAsia"/>
          <w:sz w:val="24"/>
        </w:rPr>
        <w:t>与复习内容相关的学习资源。</w:t>
      </w:r>
    </w:p>
    <w:p w:rsidR="00836533" w:rsidRDefault="00FA5F12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836533" w:rsidRDefault="00FA5F1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今天我们主要复习的是：地球家园中存在各种资源；寻访土壤居民，了解土壤与动植物的关系；遥远的太阳在空中的变化规律、利用太阳辨认方向，太阳与人类的关系。</w:t>
      </w:r>
    </w:p>
    <w:p w:rsidR="00836533" w:rsidRDefault="00836533">
      <w:pPr>
        <w:spacing w:line="360" w:lineRule="auto"/>
        <w:jc w:val="left"/>
        <w:rPr>
          <w:szCs w:val="21"/>
        </w:rPr>
      </w:pPr>
    </w:p>
    <w:sectPr w:rsidR="0083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29" w:rsidRDefault="00197129" w:rsidP="00C92AF0">
      <w:r>
        <w:separator/>
      </w:r>
    </w:p>
  </w:endnote>
  <w:endnote w:type="continuationSeparator" w:id="0">
    <w:p w:rsidR="00197129" w:rsidRDefault="00197129" w:rsidP="00C9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29" w:rsidRDefault="00197129" w:rsidP="00C92AF0">
      <w:r>
        <w:separator/>
      </w:r>
    </w:p>
  </w:footnote>
  <w:footnote w:type="continuationSeparator" w:id="0">
    <w:p w:rsidR="00197129" w:rsidRDefault="00197129" w:rsidP="00C9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D4C36"/>
    <w:multiLevelType w:val="singleLevel"/>
    <w:tmpl w:val="92FD4C36"/>
    <w:lvl w:ilvl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33"/>
    <w:rsid w:val="00197129"/>
    <w:rsid w:val="00836533"/>
    <w:rsid w:val="00B05B4F"/>
    <w:rsid w:val="00C92AF0"/>
    <w:rsid w:val="00D1593D"/>
    <w:rsid w:val="00FA5F12"/>
    <w:rsid w:val="05B26CB9"/>
    <w:rsid w:val="074863D5"/>
    <w:rsid w:val="0B9518DC"/>
    <w:rsid w:val="0BB74AF8"/>
    <w:rsid w:val="11B3159E"/>
    <w:rsid w:val="1D17518D"/>
    <w:rsid w:val="1EB82BF7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3117DF6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5F12"/>
    <w:rPr>
      <w:sz w:val="18"/>
      <w:szCs w:val="18"/>
    </w:rPr>
  </w:style>
  <w:style w:type="character" w:customStyle="1" w:styleId="Char">
    <w:name w:val="批注框文本 Char"/>
    <w:basedOn w:val="a0"/>
    <w:link w:val="a3"/>
    <w:rsid w:val="00FA5F12"/>
    <w:rPr>
      <w:kern w:val="2"/>
      <w:sz w:val="18"/>
      <w:szCs w:val="18"/>
    </w:rPr>
  </w:style>
  <w:style w:type="paragraph" w:styleId="a4">
    <w:name w:val="header"/>
    <w:basedOn w:val="a"/>
    <w:link w:val="Char0"/>
    <w:rsid w:val="00C92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92AF0"/>
    <w:rPr>
      <w:kern w:val="2"/>
      <w:sz w:val="18"/>
      <w:szCs w:val="18"/>
    </w:rPr>
  </w:style>
  <w:style w:type="paragraph" w:styleId="a5">
    <w:name w:val="footer"/>
    <w:basedOn w:val="a"/>
    <w:link w:val="Char1"/>
    <w:rsid w:val="00C92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92A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5F12"/>
    <w:rPr>
      <w:sz w:val="18"/>
      <w:szCs w:val="18"/>
    </w:rPr>
  </w:style>
  <w:style w:type="character" w:customStyle="1" w:styleId="Char">
    <w:name w:val="批注框文本 Char"/>
    <w:basedOn w:val="a0"/>
    <w:link w:val="a3"/>
    <w:rsid w:val="00FA5F12"/>
    <w:rPr>
      <w:kern w:val="2"/>
      <w:sz w:val="18"/>
      <w:szCs w:val="18"/>
    </w:rPr>
  </w:style>
  <w:style w:type="paragraph" w:styleId="a4">
    <w:name w:val="header"/>
    <w:basedOn w:val="a"/>
    <w:link w:val="Char0"/>
    <w:rsid w:val="00C92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92AF0"/>
    <w:rPr>
      <w:kern w:val="2"/>
      <w:sz w:val="18"/>
      <w:szCs w:val="18"/>
    </w:rPr>
  </w:style>
  <w:style w:type="paragraph" w:styleId="a5">
    <w:name w:val="footer"/>
    <w:basedOn w:val="a"/>
    <w:link w:val="Char1"/>
    <w:rsid w:val="00C92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92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4</cp:revision>
  <dcterms:created xsi:type="dcterms:W3CDTF">2014-10-29T12:08:00Z</dcterms:created>
  <dcterms:modified xsi:type="dcterms:W3CDTF">2020-02-08T02:03:00Z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