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0F" w:rsidRDefault="0050260F" w:rsidP="0050260F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分析评价题</w:t>
      </w:r>
    </w:p>
    <w:p w:rsidR="0050260F" w:rsidRDefault="0050260F" w:rsidP="0050260F">
      <w:pPr>
        <w:widowControl/>
        <w:spacing w:line="360" w:lineRule="auto"/>
        <w:ind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3522980</wp:posOffset>
            </wp:positionH>
            <wp:positionV relativeFrom="paragraph">
              <wp:posOffset>50165</wp:posOffset>
            </wp:positionV>
            <wp:extent cx="1891030" cy="1419225"/>
            <wp:effectExtent l="19050" t="0" r="0" b="0"/>
            <wp:wrapTight wrapText="bothSides">
              <wp:wrapPolygon edited="0">
                <wp:start x="-218" y="0"/>
                <wp:lineTo x="-218" y="21455"/>
                <wp:lineTo x="21542" y="21455"/>
                <wp:lineTo x="21542" y="0"/>
                <wp:lineTo x="-218" y="0"/>
              </wp:wrapPolygon>
            </wp:wrapTight>
            <wp:docPr id="1" name="图片 2" descr="专为iPod量身定做超酷的投影式眼镜亮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专为iPod量身定做超酷的投影式眼镜亮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宋体" w:hint="eastAsia"/>
          <w:kern w:val="0"/>
          <w:szCs w:val="21"/>
        </w:rPr>
        <w:t>针对娱乐场所市场强烈需求，某</w:t>
      </w:r>
      <w:r>
        <w:rPr>
          <w:rFonts w:ascii="Verdana" w:hAnsi="Verdana" w:cs="宋体"/>
          <w:kern w:val="0"/>
          <w:szCs w:val="21"/>
        </w:rPr>
        <w:t>公司将专为第五代</w:t>
      </w:r>
      <w:r>
        <w:rPr>
          <w:rFonts w:ascii="Verdana" w:hAnsi="Verdana" w:cs="宋体"/>
          <w:kern w:val="0"/>
          <w:szCs w:val="21"/>
        </w:rPr>
        <w:t>iPod</w:t>
      </w:r>
      <w:r>
        <w:rPr>
          <w:rFonts w:ascii="Verdana" w:hAnsi="Verdana" w:cs="宋体"/>
          <w:kern w:val="0"/>
          <w:szCs w:val="21"/>
        </w:rPr>
        <w:t>发售一款眼镜式的显示器，其搭载了分辨率为</w:t>
      </w:r>
      <w:r>
        <w:rPr>
          <w:rFonts w:ascii="Verdana" w:hAnsi="Verdana" w:cs="宋体"/>
          <w:kern w:val="0"/>
          <w:szCs w:val="21"/>
        </w:rPr>
        <w:t>320×240</w:t>
      </w:r>
      <w:r>
        <w:rPr>
          <w:rFonts w:ascii="Verdana" w:hAnsi="Verdana" w:cs="宋体"/>
          <w:kern w:val="0"/>
          <w:szCs w:val="21"/>
        </w:rPr>
        <w:t>像素的</w:t>
      </w:r>
      <w:r>
        <w:rPr>
          <w:rFonts w:ascii="Verdana" w:hAnsi="Verdana" w:cs="宋体" w:hint="eastAsia"/>
          <w:kern w:val="0"/>
          <w:szCs w:val="21"/>
        </w:rPr>
        <w:t>专利</w:t>
      </w:r>
      <w:r>
        <w:rPr>
          <w:rFonts w:ascii="Verdana" w:hAnsi="Verdana" w:cs="宋体"/>
          <w:kern w:val="0"/>
          <w:szCs w:val="21"/>
        </w:rPr>
        <w:t>液晶显示面板，能够</w:t>
      </w:r>
      <w:r>
        <w:rPr>
          <w:rFonts w:ascii="Verdana" w:hAnsi="Verdana" w:cs="宋体" w:hint="eastAsia"/>
          <w:kern w:val="0"/>
          <w:szCs w:val="21"/>
        </w:rPr>
        <w:t>让</w:t>
      </w:r>
      <w:r>
        <w:rPr>
          <w:rFonts w:ascii="Verdana" w:hAnsi="Verdana" w:cs="宋体"/>
          <w:kern w:val="0"/>
          <w:szCs w:val="21"/>
        </w:rPr>
        <w:t>使用者</w:t>
      </w:r>
      <w:r>
        <w:rPr>
          <w:rFonts w:ascii="Verdana" w:hAnsi="Verdana" w:cs="宋体" w:hint="eastAsia"/>
          <w:kern w:val="0"/>
          <w:szCs w:val="21"/>
        </w:rPr>
        <w:t>感觉在</w:t>
      </w:r>
      <w:r>
        <w:rPr>
          <w:rFonts w:ascii="Verdana" w:hAnsi="Verdana" w:cs="宋体"/>
          <w:kern w:val="0"/>
          <w:szCs w:val="21"/>
        </w:rPr>
        <w:t>前方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kern w:val="0"/>
            <w:szCs w:val="21"/>
          </w:rPr>
          <w:t>2</w:t>
        </w:r>
        <w:r>
          <w:rPr>
            <w:rFonts w:ascii="Verdana" w:hAnsi="Verdana" w:cs="宋体"/>
            <w:kern w:val="0"/>
            <w:szCs w:val="21"/>
          </w:rPr>
          <w:t>米</w:t>
        </w:r>
      </w:smartTag>
      <w:r>
        <w:rPr>
          <w:rFonts w:ascii="Verdana" w:hAnsi="Verdana" w:cs="宋体"/>
          <w:kern w:val="0"/>
          <w:szCs w:val="21"/>
        </w:rPr>
        <w:t>处投影出</w:t>
      </w:r>
      <w:r>
        <w:rPr>
          <w:rFonts w:ascii="Verdana" w:hAnsi="Verdana" w:cs="宋体"/>
          <w:kern w:val="0"/>
          <w:szCs w:val="21"/>
        </w:rPr>
        <w:t>27</w:t>
      </w:r>
      <w:r>
        <w:rPr>
          <w:rFonts w:ascii="Verdana" w:hAnsi="Verdana" w:cs="宋体"/>
          <w:kern w:val="0"/>
          <w:szCs w:val="21"/>
        </w:rPr>
        <w:t>英寸大小的画面</w:t>
      </w:r>
      <w:r>
        <w:rPr>
          <w:rFonts w:ascii="Verdana" w:hAnsi="Verdana" w:cs="宋体" w:hint="eastAsia"/>
          <w:kern w:val="0"/>
          <w:szCs w:val="21"/>
        </w:rPr>
        <w:t>。该产品有着先进的人机学理念，符合年青人群的明快设计，戴着非常舒适。带</w:t>
      </w:r>
      <w:r>
        <w:rPr>
          <w:rFonts w:ascii="Verdana" w:hAnsi="Verdana" w:cs="宋体"/>
          <w:kern w:val="0"/>
          <w:szCs w:val="21"/>
        </w:rPr>
        <w:t>有立体声耳机，底座接口同</w:t>
      </w:r>
      <w:r>
        <w:rPr>
          <w:rFonts w:ascii="Verdana" w:hAnsi="Verdana" w:cs="宋体"/>
          <w:kern w:val="0"/>
          <w:szCs w:val="21"/>
        </w:rPr>
        <w:t>iPod</w:t>
      </w:r>
      <w:r>
        <w:rPr>
          <w:rFonts w:ascii="Verdana" w:hAnsi="Verdana" w:cs="宋体"/>
          <w:kern w:val="0"/>
          <w:szCs w:val="21"/>
        </w:rPr>
        <w:t>连接，</w:t>
      </w:r>
      <w:r>
        <w:rPr>
          <w:rFonts w:ascii="Verdana" w:hAnsi="Verdana" w:cs="宋体" w:hint="eastAsia"/>
          <w:kern w:val="0"/>
          <w:szCs w:val="21"/>
        </w:rPr>
        <w:t>但无法与其他品牌的</w:t>
      </w:r>
      <w:r>
        <w:rPr>
          <w:rFonts w:ascii="Verdana" w:hAnsi="Verdana" w:cs="宋体" w:hint="eastAsia"/>
          <w:kern w:val="0"/>
          <w:szCs w:val="21"/>
        </w:rPr>
        <w:t>MP4</w:t>
      </w:r>
      <w:r>
        <w:rPr>
          <w:rFonts w:ascii="Verdana" w:hAnsi="Verdana" w:cs="宋体" w:hint="eastAsia"/>
          <w:kern w:val="0"/>
          <w:szCs w:val="21"/>
        </w:rPr>
        <w:t>连接。阅读上面案例，其中包含许多我们学过的技术的性质和设计的原则，请列出其中三条。</w:t>
      </w:r>
    </w:p>
    <w:p w:rsidR="0050260F" w:rsidRDefault="0050260F" w:rsidP="0050260F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</w:p>
    <w:p w:rsidR="0050260F" w:rsidRDefault="0050260F" w:rsidP="0050260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参考</w:t>
      </w:r>
    </w:p>
    <w:p w:rsidR="0050260F" w:rsidRDefault="0050260F" w:rsidP="0050260F">
      <w:pPr>
        <w:pStyle w:val="a5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贯彻了设计的创新原则，通过对现有产品的革新来创造具有相当社会价值的事物。</w:t>
      </w:r>
    </w:p>
    <w:p w:rsidR="0050260F" w:rsidRDefault="0050260F" w:rsidP="0050260F">
      <w:pPr>
        <w:pStyle w:val="a5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包含技术的目的性，</w:t>
      </w:r>
      <w:r>
        <w:rPr>
          <w:rFonts w:hint="eastAsia"/>
          <w:color w:val="000000"/>
          <w:szCs w:val="21"/>
        </w:rPr>
        <w:t>眼镜式的显示器</w:t>
      </w:r>
      <w:r>
        <w:rPr>
          <w:rFonts w:hint="eastAsia"/>
          <w:color w:val="000000"/>
        </w:rPr>
        <w:t>是为了满足人们娱乐的需要而发展起来的。</w:t>
      </w:r>
    </w:p>
    <w:p w:rsidR="0050260F" w:rsidRDefault="0050260F" w:rsidP="0050260F">
      <w:pPr>
        <w:pStyle w:val="a5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技术的专利性，在技术实现价值的过程中发明者享受一定的权利。</w:t>
      </w:r>
    </w:p>
    <w:p w:rsidR="0050260F" w:rsidRDefault="0050260F" w:rsidP="0050260F">
      <w:pPr>
        <w:pStyle w:val="a5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不符合技术规范原则，如果接口可以与其他</w:t>
      </w:r>
      <w:r>
        <w:rPr>
          <w:color w:val="000000"/>
        </w:rPr>
        <w:t>MP4</w:t>
      </w:r>
      <w:r>
        <w:rPr>
          <w:rFonts w:hint="eastAsia"/>
          <w:color w:val="000000"/>
        </w:rPr>
        <w:t>通用，那么应用更加广泛。</w:t>
      </w:r>
    </w:p>
    <w:p w:rsidR="0050260F" w:rsidRDefault="0050260F" w:rsidP="0050260F">
      <w:pPr>
        <w:widowControl/>
        <w:spacing w:line="360" w:lineRule="auto"/>
        <w:jc w:val="left"/>
      </w:pPr>
    </w:p>
    <w:p w:rsidR="0050260F" w:rsidRPr="00DD33B1" w:rsidRDefault="0050260F" w:rsidP="0050260F"/>
    <w:p w:rsidR="00462D96" w:rsidRPr="0050260F" w:rsidRDefault="00462D96"/>
    <w:sectPr w:rsidR="00462D96" w:rsidRPr="0050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96" w:rsidRDefault="00462D96" w:rsidP="0050260F">
      <w:r>
        <w:separator/>
      </w:r>
    </w:p>
  </w:endnote>
  <w:endnote w:type="continuationSeparator" w:id="1">
    <w:p w:rsidR="00462D96" w:rsidRDefault="00462D96" w:rsidP="0050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96" w:rsidRDefault="00462D96" w:rsidP="0050260F">
      <w:r>
        <w:separator/>
      </w:r>
    </w:p>
  </w:footnote>
  <w:footnote w:type="continuationSeparator" w:id="1">
    <w:p w:rsidR="00462D96" w:rsidRDefault="00462D96" w:rsidP="00502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4B2A"/>
    <w:multiLevelType w:val="hybridMultilevel"/>
    <w:tmpl w:val="B78E5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60F"/>
    <w:rsid w:val="00462D96"/>
    <w:rsid w:val="0050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60F"/>
    <w:rPr>
      <w:sz w:val="18"/>
      <w:szCs w:val="18"/>
    </w:rPr>
  </w:style>
  <w:style w:type="paragraph" w:styleId="a5">
    <w:name w:val="List Paragraph"/>
    <w:basedOn w:val="a"/>
    <w:uiPriority w:val="99"/>
    <w:qFormat/>
    <w:rsid w:val="0050260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2.sina.com.cn/IT/digi/2007-04-08/e3c15ed34ec431395de965f360f0131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2020-02-07T06:44:00Z</dcterms:created>
  <dcterms:modified xsi:type="dcterms:W3CDTF">2020-02-07T06:45:00Z</dcterms:modified>
</cp:coreProperties>
</file>