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EF" w:rsidRDefault="007C5BC1" w:rsidP="006C40EF">
      <w:r>
        <w:rPr>
          <w:rFonts w:hint="eastAsia"/>
        </w:rPr>
        <w:t>宪法至上</w:t>
      </w:r>
      <w:bookmarkStart w:id="0" w:name="_GoBack"/>
      <w:bookmarkEnd w:id="0"/>
      <w:r w:rsidR="006C40EF">
        <w:rPr>
          <w:rFonts w:hint="eastAsia"/>
        </w:rPr>
        <w:t>拓展答案</w:t>
      </w:r>
    </w:p>
    <w:p w:rsidR="006C40EF" w:rsidRDefault="006C40EF" w:rsidP="006C40EF">
      <w:r>
        <w:rPr>
          <w:rFonts w:hint="eastAsia"/>
        </w:rPr>
        <w:t>1. A</w:t>
      </w:r>
      <w:r>
        <w:rPr>
          <w:rFonts w:hint="eastAsia"/>
        </w:rPr>
        <w:t xml:space="preserve">　【解析】考查点：宪法的地位。解题思路：“一切法律、行政法规和地方性法规都不得同宪法相抵触”表明宪法具有最高的法律效力，①正确；“一切国家机关和武装力量……都必须遵守宪法和法律”表明宪法是一切组织的根本活动准则，②正确；宪法的制定和修改程序在材料中未体现，③排除；宪法规定的内容是国家生活中带有全局性、根本性的问题，④错误。</w:t>
      </w:r>
    </w:p>
    <w:p w:rsidR="006C40EF" w:rsidRDefault="006C40EF" w:rsidP="006C40EF">
      <w:r>
        <w:rPr>
          <w:rFonts w:hint="eastAsia"/>
        </w:rPr>
        <w:t>2. B</w:t>
      </w:r>
      <w:r>
        <w:rPr>
          <w:rFonts w:hint="eastAsia"/>
        </w:rPr>
        <w:t xml:space="preserve">　【解析】考查点：尊重和保障人权。解题思路：《中华人民共和国民法总则》的制定深入贯彻了尊重和保障人权的宪法原则，这是国家尊重和保障人权的具体体现，是通过科学立法保护和促进人权的表现，①④正确；公正司法、依宪</w:t>
      </w:r>
      <w:proofErr w:type="gramStart"/>
      <w:r>
        <w:rPr>
          <w:rFonts w:hint="eastAsia"/>
        </w:rPr>
        <w:t>施政在</w:t>
      </w:r>
      <w:proofErr w:type="gramEnd"/>
      <w:r>
        <w:rPr>
          <w:rFonts w:hint="eastAsia"/>
        </w:rPr>
        <w:t>材料中均未体现，②③排除。</w:t>
      </w:r>
    </w:p>
    <w:p w:rsidR="006C40EF" w:rsidRDefault="006C40EF" w:rsidP="006C40EF">
      <w:r>
        <w:rPr>
          <w:rFonts w:hint="eastAsia"/>
        </w:rPr>
        <w:t>3. D</w:t>
      </w:r>
      <w:r>
        <w:rPr>
          <w:rFonts w:hint="eastAsia"/>
        </w:rPr>
        <w:t xml:space="preserve">　</w:t>
      </w:r>
    </w:p>
    <w:p w:rsidR="006C40EF" w:rsidRDefault="006C40EF" w:rsidP="006C40EF">
      <w:r>
        <w:rPr>
          <w:rFonts w:hint="eastAsia"/>
        </w:rPr>
        <w:t>4. C</w:t>
      </w:r>
      <w:r>
        <w:rPr>
          <w:rFonts w:hint="eastAsia"/>
        </w:rPr>
        <w:t xml:space="preserve">　【解析】考查点：规范权力运行。解题思路：坚持法治，在宪法法律范围内活动，表明各级领导干部行使权力必须严格按照法定的途径和方式行使，不得超越权限，</w:t>
      </w:r>
      <w:r>
        <w:rPr>
          <w:rFonts w:hint="eastAsia"/>
        </w:rPr>
        <w:t>C</w:t>
      </w:r>
      <w:r>
        <w:rPr>
          <w:rFonts w:hint="eastAsia"/>
        </w:rPr>
        <w:t>正确；规范国家权力运行以保障公民权利是我国宪法的核心价值追求，并未限制人们的活动自由，阻碍办事效率，</w:t>
      </w:r>
      <w:r>
        <w:rPr>
          <w:rFonts w:hint="eastAsia"/>
        </w:rPr>
        <w:t>AD</w:t>
      </w:r>
      <w:r>
        <w:rPr>
          <w:rFonts w:hint="eastAsia"/>
        </w:rPr>
        <w:t>说法错误；只有犯罪行为才受刑罚处罚，</w:t>
      </w:r>
      <w:r>
        <w:rPr>
          <w:rFonts w:hint="eastAsia"/>
        </w:rPr>
        <w:t>B</w:t>
      </w:r>
      <w:r>
        <w:rPr>
          <w:rFonts w:hint="eastAsia"/>
        </w:rPr>
        <w:t>错误。</w:t>
      </w:r>
    </w:p>
    <w:p w:rsidR="006C40EF" w:rsidRDefault="006C40EF" w:rsidP="006C40EF">
      <w:r>
        <w:rPr>
          <w:rFonts w:hint="eastAsia"/>
        </w:rPr>
        <w:t>5. B</w:t>
      </w:r>
      <w:r>
        <w:rPr>
          <w:rFonts w:hint="eastAsia"/>
        </w:rPr>
        <w:t xml:space="preserve">　【解析】考查点：依法行政。解题思路：</w:t>
      </w:r>
      <w:r>
        <w:rPr>
          <w:rFonts w:hint="eastAsia"/>
        </w:rPr>
        <w:t>110</w:t>
      </w:r>
      <w:r>
        <w:rPr>
          <w:rFonts w:hint="eastAsia"/>
        </w:rPr>
        <w:t>服务台工作人员接到报警电话后，发现市民所述事件不属于自身职权范围，建议市民拨打城管举报电话或者向环保部门举报，是依法行使职权的表现，说明法无授权不可为，法定职权必须为，②③符合题意；①说法在材料中未体现，排除；④说法错误，排除。</w:t>
      </w:r>
    </w:p>
    <w:p w:rsidR="006C40EF" w:rsidRDefault="006C40EF" w:rsidP="006C40EF">
      <w:r>
        <w:rPr>
          <w:rFonts w:hint="eastAsia"/>
        </w:rPr>
        <w:t>6. B</w:t>
      </w:r>
      <w:r>
        <w:rPr>
          <w:rFonts w:hint="eastAsia"/>
        </w:rPr>
        <w:t xml:space="preserve">　【解析】考查点：全面依法治国。解题思路：推进全面依法治国要求政府依法行政而非限制政府的行政权，</w:t>
      </w:r>
      <w:r>
        <w:rPr>
          <w:rFonts w:hint="eastAsia"/>
        </w:rPr>
        <w:t>A</w:t>
      </w:r>
      <w:r>
        <w:rPr>
          <w:rFonts w:hint="eastAsia"/>
        </w:rPr>
        <w:t>说法错误；推进全面依法治国必须坚持厉行法治，推进科学立法、严格执法、公正司法、全民守法，</w:t>
      </w:r>
      <w:r>
        <w:rPr>
          <w:rFonts w:hint="eastAsia"/>
        </w:rPr>
        <w:t>B</w:t>
      </w:r>
      <w:r>
        <w:rPr>
          <w:rFonts w:hint="eastAsia"/>
        </w:rPr>
        <w:t>正确；宪法是一切组织和个人的根本活动准则，</w:t>
      </w:r>
      <w:r>
        <w:rPr>
          <w:rFonts w:hint="eastAsia"/>
        </w:rPr>
        <w:t>C</w:t>
      </w:r>
      <w:r>
        <w:rPr>
          <w:rFonts w:hint="eastAsia"/>
        </w:rPr>
        <w:t>说法错误；全面依法治国要切实保障公民的政治权利，而不是扩大公民的政治权利，</w:t>
      </w:r>
      <w:r>
        <w:rPr>
          <w:rFonts w:hint="eastAsia"/>
        </w:rPr>
        <w:t>D</w:t>
      </w:r>
      <w:r>
        <w:rPr>
          <w:rFonts w:hint="eastAsia"/>
        </w:rPr>
        <w:t>排除。</w:t>
      </w:r>
    </w:p>
    <w:p w:rsidR="006C40EF" w:rsidRDefault="006C40EF" w:rsidP="006C40EF">
      <w:r>
        <w:t>7. C</w:t>
      </w:r>
    </w:p>
    <w:p w:rsidR="006C40EF" w:rsidRDefault="006C40EF" w:rsidP="006C40EF">
      <w:r>
        <w:rPr>
          <w:rFonts w:hint="eastAsia"/>
        </w:rPr>
        <w:t>8. A</w:t>
      </w:r>
      <w:r>
        <w:rPr>
          <w:rFonts w:hint="eastAsia"/>
        </w:rPr>
        <w:t xml:space="preserve">　【解析】考查点：科学立法、违法行为。解题思路：《上海市生活垃圾管理条例》的出台是坚持科学立法的举措，①符合题意；根据《条例》规定，“个人混合投放垃圾，今后最高可罚</w:t>
      </w:r>
      <w:r>
        <w:rPr>
          <w:rFonts w:hint="eastAsia"/>
        </w:rPr>
        <w:t>200</w:t>
      </w:r>
      <w:r>
        <w:rPr>
          <w:rFonts w:hint="eastAsia"/>
        </w:rPr>
        <w:t>元……”说明违法行为要承担法律责任，②正确；③在材料中未体现，排除；宪法是一切组织和个人的根本活动准则，④错误。</w:t>
      </w:r>
    </w:p>
    <w:p w:rsidR="006C40EF" w:rsidRDefault="006C40EF" w:rsidP="006C40EF">
      <w:r>
        <w:rPr>
          <w:rFonts w:hint="eastAsia"/>
        </w:rPr>
        <w:t>9. A</w:t>
      </w:r>
      <w:r>
        <w:rPr>
          <w:rFonts w:hint="eastAsia"/>
        </w:rPr>
        <w:t xml:space="preserve">　【解析】考查点：建议权。解题思路：向有关部门反映问题，是宪法和法律赋予公民的权利，表明公民具有民主参与意识，①②正确；材料中亮亮并未参与决策，也与“法律保护公民民主权利”无关，③④排除。</w:t>
      </w:r>
    </w:p>
    <w:p w:rsidR="006C40EF" w:rsidRDefault="006C40EF" w:rsidP="006C40EF">
      <w:r>
        <w:rPr>
          <w:rFonts w:hint="eastAsia"/>
        </w:rPr>
        <w:t>10. D</w:t>
      </w:r>
      <w:r>
        <w:rPr>
          <w:rFonts w:hint="eastAsia"/>
        </w:rPr>
        <w:t xml:space="preserve">　【解析】考查点：公民参与民主生活的形式。解题思路：①做法违背了公平的原则，解读错误；②参与听证会是公民参与民主决策的表现，解读正确；③做法是公民参与民主监督的具体体现，解读错误；④是公民积极、主动参与民主选举的表现，解读正确。</w:t>
      </w:r>
    </w:p>
    <w:p w:rsidR="006C40EF" w:rsidRDefault="006C40EF" w:rsidP="006C40EF">
      <w:r>
        <w:rPr>
          <w:rFonts w:hint="eastAsia"/>
        </w:rPr>
        <w:t xml:space="preserve">11.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）①宪法是党和人民意志的集中体现；②宪法是国家的根本法，是治国安邦的总章程；③宪法是一切组织和个人的根本活动准则；④宪法具有最高的法律地位、法律权威和法律效力等。</w:t>
      </w:r>
    </w:p>
    <w:p w:rsidR="006C40EF" w:rsidRDefault="006C40EF" w:rsidP="006C40E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）宪法的制定与修改遵循特定的程序。</w:t>
      </w:r>
    </w:p>
    <w:p w:rsidR="006C40EF" w:rsidRDefault="006C40EF" w:rsidP="006C40E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①认真学习宪法，理解宪法内容，领会宪法精神；②积极参与宪法宣传活动，让宪法走近群众，深入人心；③认同宪法价值，增强对宪法的信服和尊崇；④严格遵守宪法和法律规定，学会用宪法精神来分析和解决学习和生活中的实际问题；⑤维护宪法权威，经常检视自己的行为是否符合宪法规范；⑥勇于并善于同违反宪法的行为作斗争；⑦坚持宪法至上，自觉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宪法精神，积极推动宪法实施。</w:t>
      </w:r>
    </w:p>
    <w:p w:rsidR="006C40EF" w:rsidRDefault="006C40EF" w:rsidP="006C40EF">
      <w:r>
        <w:rPr>
          <w:rFonts w:hint="eastAsia"/>
        </w:rPr>
        <w:t xml:space="preserve">  </w:t>
      </w:r>
      <w:r>
        <w:rPr>
          <w:rFonts w:hint="eastAsia"/>
        </w:rPr>
        <w:t>核心素养提升</w:t>
      </w:r>
    </w:p>
    <w:p w:rsidR="006C40EF" w:rsidRDefault="006C40EF" w:rsidP="006C40E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示例：《</w:t>
      </w:r>
      <w:r>
        <w:rPr>
          <w:rFonts w:hint="eastAsia"/>
        </w:rPr>
        <w:t xml:space="preserve"> </w:t>
      </w:r>
      <w:r>
        <w:rPr>
          <w:rFonts w:hint="eastAsia"/>
        </w:rPr>
        <w:t>中华人民共和国消费者权益保护法》《中华人民共和国道路交通安全法》</w:t>
      </w:r>
      <w:r>
        <w:rPr>
          <w:rFonts w:hint="eastAsia"/>
        </w:rPr>
        <w:t xml:space="preserve"> </w:t>
      </w:r>
      <w:r>
        <w:rPr>
          <w:rFonts w:hint="eastAsia"/>
        </w:rPr>
        <w:t>《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lastRenderedPageBreak/>
        <w:t>华人民共和国刑法》《中华人民共和国环境保护法》《中华人民共和国民法总则》等。</w:t>
      </w:r>
    </w:p>
    <w:p w:rsidR="006C40EF" w:rsidRDefault="006C40EF" w:rsidP="006C40E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①铭记历史、反对侵略、珍爱和平；国家的统一和强大是人民幸福的保障；增强爱国意识，弘扬民族精神，为实现中国梦而奋斗。</w:t>
      </w:r>
    </w:p>
    <w:p w:rsidR="006C40EF" w:rsidRDefault="006C40EF" w:rsidP="006C40EF">
      <w:r>
        <w:rPr>
          <w:rFonts w:hint="eastAsia"/>
        </w:rPr>
        <w:t>②宪法的地位；普及宪法知识，感受宪法价值；增强宪法意识；崇尚宪法，维护宪法权威；</w:t>
      </w:r>
      <w:r>
        <w:rPr>
          <w:rFonts w:hint="eastAsia"/>
        </w:rPr>
        <w:t xml:space="preserve"> </w:t>
      </w:r>
      <w:r>
        <w:rPr>
          <w:rFonts w:hint="eastAsia"/>
        </w:rPr>
        <w:t>营造依法治国的良好氛围。</w:t>
      </w:r>
    </w:p>
    <w:p w:rsidR="006C40EF" w:rsidRDefault="006C40EF" w:rsidP="006C40E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）示例：依法行使权利，自觉履行义务；学法用法，依法维权；弘扬法治精神，推进依法治国。</w:t>
      </w:r>
    </w:p>
    <w:p w:rsidR="00595F65" w:rsidRDefault="00595F65"/>
    <w:sectPr w:rsidR="00595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13" w:rsidRDefault="000D4113" w:rsidP="007C5BC1">
      <w:r>
        <w:separator/>
      </w:r>
    </w:p>
  </w:endnote>
  <w:endnote w:type="continuationSeparator" w:id="0">
    <w:p w:rsidR="000D4113" w:rsidRDefault="000D4113" w:rsidP="007C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13" w:rsidRDefault="000D4113" w:rsidP="007C5BC1">
      <w:r>
        <w:separator/>
      </w:r>
    </w:p>
  </w:footnote>
  <w:footnote w:type="continuationSeparator" w:id="0">
    <w:p w:rsidR="000D4113" w:rsidRDefault="000D4113" w:rsidP="007C5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9A"/>
    <w:rsid w:val="000D4113"/>
    <w:rsid w:val="001B35C1"/>
    <w:rsid w:val="00354438"/>
    <w:rsid w:val="00595F65"/>
    <w:rsid w:val="006C40EF"/>
    <w:rsid w:val="007C5BC1"/>
    <w:rsid w:val="00A6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BC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B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BC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B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2020-02-05T00:38:00Z</dcterms:created>
  <dcterms:modified xsi:type="dcterms:W3CDTF">2020-02-06T12:29:00Z</dcterms:modified>
</cp:coreProperties>
</file>