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6D" w:rsidRDefault="00B0703F" w:rsidP="00B0703F">
      <w:pPr>
        <w:jc w:val="center"/>
        <w:rPr>
          <w:rFonts w:ascii="宋体" w:eastAsia="宋体" w:hAnsi="宋体"/>
          <w:sz w:val="32"/>
          <w:szCs w:val="24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A27E6D">
        <w:rPr>
          <w:rFonts w:ascii="宋体" w:eastAsia="宋体" w:hAnsi="宋体" w:hint="eastAsia"/>
          <w:sz w:val="32"/>
          <w:szCs w:val="24"/>
        </w:rPr>
        <w:t>疫情当前，</w:t>
      </w:r>
      <w:r w:rsidR="00A43851">
        <w:rPr>
          <w:rFonts w:ascii="宋体" w:eastAsia="宋体" w:hAnsi="宋体" w:hint="eastAsia"/>
          <w:sz w:val="32"/>
          <w:szCs w:val="24"/>
        </w:rPr>
        <w:t>有序才能更有情</w:t>
      </w:r>
    </w:p>
    <w:p w:rsidR="00B0703F" w:rsidRPr="00B0703F" w:rsidRDefault="00A43851" w:rsidP="00B0703F">
      <w:pPr>
        <w:jc w:val="center"/>
        <w:rPr>
          <w:sz w:val="32"/>
        </w:rPr>
      </w:pPr>
      <w:r>
        <w:rPr>
          <w:rFonts w:ascii="宋体" w:eastAsia="宋体" w:hAnsi="宋体" w:hint="eastAsia"/>
          <w:sz w:val="32"/>
          <w:szCs w:val="24"/>
        </w:rPr>
        <w:t>——遵守社会规则</w:t>
      </w:r>
      <w:r w:rsidR="00B0703F" w:rsidRPr="00B0703F">
        <w:rPr>
          <w:rFonts w:ascii="宋体" w:eastAsia="宋体" w:hAnsi="宋体" w:hint="eastAsia"/>
          <w:sz w:val="32"/>
          <w:szCs w:val="24"/>
        </w:rPr>
        <w:t>》</w:t>
      </w:r>
      <w:r w:rsidR="00B0703F" w:rsidRPr="00B0703F">
        <w:rPr>
          <w:rFonts w:hint="eastAsia"/>
          <w:sz w:val="32"/>
        </w:rPr>
        <w:t>学习任务单</w:t>
      </w:r>
    </w:p>
    <w:p w:rsidR="00B0703F" w:rsidRPr="00A43851" w:rsidRDefault="00B0703F" w:rsidP="00B0703F">
      <w:pPr>
        <w:spacing w:line="360" w:lineRule="auto"/>
        <w:rPr>
          <w:b/>
          <w:sz w:val="24"/>
        </w:rPr>
      </w:pPr>
      <w:r w:rsidRPr="00A43851">
        <w:rPr>
          <w:rFonts w:hint="eastAsia"/>
          <w:b/>
          <w:sz w:val="24"/>
        </w:rPr>
        <w:t>一、学习目标</w:t>
      </w:r>
    </w:p>
    <w:p w:rsidR="00B0703F" w:rsidRDefault="00B0703F" w:rsidP="00B070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A43851">
        <w:rPr>
          <w:rFonts w:hint="eastAsia"/>
          <w:sz w:val="24"/>
        </w:rPr>
        <w:t>从法律角度，通过观察社会现象，领会遵守规则的作用和意义，做自觉守法的人。</w:t>
      </w:r>
    </w:p>
    <w:p w:rsidR="00B0703F" w:rsidRDefault="00B0703F" w:rsidP="00B070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A43851">
        <w:rPr>
          <w:rFonts w:hint="eastAsia"/>
          <w:sz w:val="24"/>
        </w:rPr>
        <w:t>从道德角度，通过观察社会现象，领会尊重、平等、与人为善等交往道德在社会生活中的作用和意义，做有道德的人。</w:t>
      </w:r>
    </w:p>
    <w:p w:rsidR="00B0703F" w:rsidRDefault="00B0703F" w:rsidP="00B070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A43851">
        <w:rPr>
          <w:rFonts w:hint="eastAsia"/>
          <w:sz w:val="24"/>
        </w:rPr>
        <w:t>感受国家对人权的尊重和保障，初步了解宪法的基本知识，增强宪法意识。</w:t>
      </w:r>
    </w:p>
    <w:p w:rsidR="00B0703F" w:rsidRPr="00A43851" w:rsidRDefault="00B0703F" w:rsidP="00B0703F">
      <w:pPr>
        <w:spacing w:line="360" w:lineRule="auto"/>
        <w:rPr>
          <w:b/>
          <w:sz w:val="24"/>
        </w:rPr>
      </w:pPr>
      <w:r w:rsidRPr="00A43851">
        <w:rPr>
          <w:rFonts w:hint="eastAsia"/>
          <w:b/>
          <w:sz w:val="24"/>
        </w:rPr>
        <w:t>二、</w:t>
      </w:r>
      <w:r w:rsidR="00364D43" w:rsidRPr="00A43851">
        <w:rPr>
          <w:rFonts w:hint="eastAsia"/>
          <w:b/>
          <w:sz w:val="24"/>
        </w:rPr>
        <w:t>学习任务</w:t>
      </w:r>
    </w:p>
    <w:p w:rsidR="00B81217" w:rsidRDefault="00A43851" w:rsidP="00B8121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 w:rsidR="00B0703F" w:rsidRPr="00B0703F">
        <w:rPr>
          <w:rFonts w:hint="eastAsia"/>
          <w:b/>
          <w:sz w:val="24"/>
        </w:rPr>
        <w:t>一</w:t>
      </w:r>
      <w:r w:rsidR="00CC5163">
        <w:rPr>
          <w:rFonts w:hint="eastAsia"/>
          <w:b/>
          <w:sz w:val="24"/>
        </w:rPr>
        <w:t>（观看微课前完成）</w:t>
      </w:r>
      <w:r w:rsidR="00B81217">
        <w:rPr>
          <w:rFonts w:hint="eastAsia"/>
          <w:b/>
          <w:sz w:val="24"/>
        </w:rPr>
        <w:t>：感受“有序”与“有情”</w:t>
      </w:r>
    </w:p>
    <w:p w:rsidR="00B0703F" w:rsidRPr="00B81217" w:rsidRDefault="00B81217" w:rsidP="00B81217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B81217">
        <w:rPr>
          <w:rFonts w:hint="eastAsia"/>
          <w:sz w:val="24"/>
        </w:rPr>
        <w:t>学习任务：</w:t>
      </w:r>
      <w:r w:rsidR="00CC5163">
        <w:rPr>
          <w:rFonts w:hint="eastAsia"/>
          <w:sz w:val="24"/>
        </w:rPr>
        <w:t>阅读学习支架中《生命如露如电，我们选择“有序”“有情”》一文</w:t>
      </w:r>
      <w:r w:rsidRPr="00B81217">
        <w:rPr>
          <w:rFonts w:hint="eastAsia"/>
          <w:sz w:val="24"/>
        </w:rPr>
        <w:t>，写出在疫情中的这个春节中哪些事情可以称之为“有序”和“有情”</w:t>
      </w:r>
      <w:r>
        <w:rPr>
          <w:rFonts w:hint="eastAsia"/>
          <w:sz w:val="24"/>
        </w:rPr>
        <w:t>，以及这些事情分别有哪些影响？</w:t>
      </w:r>
    </w:p>
    <w:tbl>
      <w:tblPr>
        <w:tblStyle w:val="a7"/>
        <w:tblW w:w="0" w:type="auto"/>
        <w:tblInd w:w="360" w:type="dxa"/>
        <w:tblLook w:val="04A0"/>
      </w:tblPr>
      <w:tblGrid>
        <w:gridCol w:w="2583"/>
        <w:gridCol w:w="2862"/>
        <w:gridCol w:w="2717"/>
      </w:tblGrid>
      <w:tr w:rsidR="00B81217" w:rsidTr="00B81217">
        <w:tc>
          <w:tcPr>
            <w:tcW w:w="2583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有序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之事</w:t>
            </w:r>
          </w:p>
        </w:tc>
        <w:tc>
          <w:tcPr>
            <w:tcW w:w="2862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有情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之事</w:t>
            </w:r>
          </w:p>
        </w:tc>
        <w:tc>
          <w:tcPr>
            <w:tcW w:w="2717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影响</w:t>
            </w:r>
          </w:p>
        </w:tc>
      </w:tr>
      <w:tr w:rsidR="00B81217" w:rsidTr="00B81217">
        <w:tc>
          <w:tcPr>
            <w:tcW w:w="2583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B81217" w:rsidTr="00B81217">
        <w:tc>
          <w:tcPr>
            <w:tcW w:w="2583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2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B81217" w:rsidTr="00B81217">
        <w:tc>
          <w:tcPr>
            <w:tcW w:w="2583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2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B81217" w:rsidRDefault="00B81217" w:rsidP="00B81217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</w:tr>
    </w:tbl>
    <w:p w:rsidR="00B81217" w:rsidRPr="00B81217" w:rsidRDefault="00B81217" w:rsidP="00B81217">
      <w:pPr>
        <w:pStyle w:val="a3"/>
        <w:spacing w:line="360" w:lineRule="auto"/>
        <w:ind w:left="360" w:firstLineChars="0" w:firstLine="0"/>
        <w:rPr>
          <w:sz w:val="24"/>
        </w:rPr>
      </w:pPr>
    </w:p>
    <w:p w:rsidR="00B81217" w:rsidRDefault="00B81217" w:rsidP="00B81217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B81217">
        <w:rPr>
          <w:rFonts w:hint="eastAsia"/>
          <w:sz w:val="24"/>
        </w:rPr>
        <w:t>学习支架</w:t>
      </w:r>
    </w:p>
    <w:p w:rsidR="00F0565E" w:rsidRDefault="00B81217" w:rsidP="00B81217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阅读材料：</w:t>
      </w:r>
    </w:p>
    <w:p w:rsidR="00F0565E" w:rsidRDefault="00F0565E" w:rsidP="00B81217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《生命如露如电，我们选择“有序”“有情”》</w:t>
      </w:r>
    </w:p>
    <w:p w:rsidR="00B81217" w:rsidRDefault="009131EB" w:rsidP="00B81217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《看北京交通如何应对疫情“大考”》</w:t>
      </w:r>
    </w:p>
    <w:p w:rsidR="009131EB" w:rsidRDefault="009131EB" w:rsidP="00B81217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《全面防控疫情，北京社区这么做》</w:t>
      </w:r>
    </w:p>
    <w:p w:rsidR="009131EB" w:rsidRDefault="009131EB" w:rsidP="00B81217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《疫情当前，想发“国难财”？公安机关：严厉打击》</w:t>
      </w:r>
    </w:p>
    <w:p w:rsidR="00B0703F" w:rsidRPr="009131EB" w:rsidRDefault="009131EB" w:rsidP="009131EB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《一线战友被感染，我知道应该绕开她，但我真的做不到。》</w:t>
      </w:r>
    </w:p>
    <w:p w:rsidR="00B0703F" w:rsidRDefault="009131EB" w:rsidP="00B0703F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任务</w:t>
      </w:r>
      <w:r w:rsidR="00B0703F" w:rsidRPr="00203660">
        <w:rPr>
          <w:rFonts w:hint="eastAsia"/>
          <w:b/>
          <w:sz w:val="24"/>
        </w:rPr>
        <w:t>二：</w:t>
      </w:r>
      <w:r w:rsidR="006E57F6">
        <w:rPr>
          <w:rFonts w:hint="eastAsia"/>
          <w:b/>
          <w:sz w:val="24"/>
        </w:rPr>
        <w:t>（观看微课过程中完成）</w:t>
      </w:r>
      <w:r>
        <w:rPr>
          <w:rFonts w:hint="eastAsia"/>
          <w:b/>
          <w:sz w:val="24"/>
        </w:rPr>
        <w:t>“有序更重要”还是“有情更重要”</w:t>
      </w:r>
      <w:r>
        <w:rPr>
          <w:sz w:val="24"/>
        </w:rPr>
        <w:t xml:space="preserve"> </w:t>
      </w:r>
      <w:r>
        <w:rPr>
          <w:sz w:val="24"/>
        </w:rPr>
        <w:t>？</w:t>
      </w:r>
    </w:p>
    <w:p w:rsidR="00AF63EA" w:rsidRDefault="00AF63EA" w:rsidP="00AF63E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学习</w:t>
      </w:r>
      <w:r w:rsidR="00F0565E">
        <w:rPr>
          <w:rFonts w:hint="eastAsia"/>
          <w:sz w:val="24"/>
        </w:rPr>
        <w:t>子</w:t>
      </w:r>
      <w:r>
        <w:rPr>
          <w:rFonts w:hint="eastAsia"/>
          <w:sz w:val="24"/>
        </w:rPr>
        <w:t>任务</w:t>
      </w:r>
      <w:r w:rsidR="00F0565E">
        <w:rPr>
          <w:rFonts w:hint="eastAsia"/>
          <w:sz w:val="24"/>
        </w:rPr>
        <w:t>A</w:t>
      </w:r>
      <w:r>
        <w:rPr>
          <w:rFonts w:hint="eastAsia"/>
          <w:sz w:val="24"/>
        </w:rPr>
        <w:t>：结合任务一学习支架中的案例，就“是否应该拥抱感染后的战友”进行辩论。写出你的辩词。</w:t>
      </w:r>
    </w:p>
    <w:p w:rsidR="00AF63EA" w:rsidRDefault="00AF63EA" w:rsidP="00AF63EA">
      <w:pPr>
        <w:pStyle w:val="a3"/>
        <w:spacing w:line="360" w:lineRule="auto"/>
        <w:ind w:left="360" w:firstLineChars="0" w:firstLine="0"/>
        <w:rPr>
          <w:sz w:val="24"/>
          <w:u w:val="single"/>
        </w:rPr>
      </w:pPr>
      <w:r>
        <w:rPr>
          <w:rFonts w:hint="eastAsia"/>
          <w:sz w:val="24"/>
          <w:u w:val="single"/>
        </w:rPr>
        <w:t>我的观点：</w:t>
      </w:r>
      <w:r>
        <w:rPr>
          <w:rFonts w:hint="eastAsia"/>
          <w:sz w:val="24"/>
          <w:u w:val="single"/>
        </w:rPr>
        <w:t xml:space="preserve">                                                                    </w:t>
      </w:r>
    </w:p>
    <w:p w:rsidR="00AF63EA" w:rsidRDefault="00AF63EA" w:rsidP="00AF63EA">
      <w:pPr>
        <w:pStyle w:val="a3"/>
        <w:spacing w:line="360" w:lineRule="auto"/>
        <w:ind w:left="360" w:firstLineChars="0" w:firstLine="0"/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>我的理由：①</w:t>
      </w:r>
      <w:r>
        <w:rPr>
          <w:rFonts w:hint="eastAsia"/>
          <w:sz w:val="24"/>
          <w:u w:val="single"/>
        </w:rPr>
        <w:t xml:space="preserve">                                                       </w:t>
      </w:r>
    </w:p>
    <w:p w:rsidR="00AF63EA" w:rsidRPr="00AF63EA" w:rsidRDefault="00AF63EA" w:rsidP="00AF63EA">
      <w:pPr>
        <w:spacing w:line="360" w:lineRule="auto"/>
        <w:ind w:firstLineChars="650" w:firstLine="1560"/>
        <w:rPr>
          <w:sz w:val="24"/>
          <w:u w:val="single"/>
        </w:rPr>
      </w:pPr>
      <w:r>
        <w:rPr>
          <w:rFonts w:hint="eastAsia"/>
          <w:sz w:val="24"/>
          <w:u w:val="single"/>
        </w:rPr>
        <w:t>②</w:t>
      </w:r>
      <w:r w:rsidRPr="00AF63E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</w:t>
      </w:r>
      <w:r w:rsidRPr="00AF63EA">
        <w:rPr>
          <w:rFonts w:hint="eastAsia"/>
          <w:sz w:val="24"/>
          <w:u w:val="single"/>
        </w:rPr>
        <w:t xml:space="preserve">                                    </w:t>
      </w:r>
    </w:p>
    <w:p w:rsidR="00AF63EA" w:rsidRDefault="00AF63EA" w:rsidP="00AF63E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AF63EA">
        <w:rPr>
          <w:rFonts w:hint="eastAsia"/>
          <w:sz w:val="24"/>
        </w:rPr>
        <w:t>学习支架：</w:t>
      </w:r>
    </w:p>
    <w:p w:rsidR="00AF63EA" w:rsidRDefault="00AF63EA" w:rsidP="00AF63EA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经典辩论词《</w:t>
      </w:r>
      <w:r w:rsidR="00F0565E">
        <w:rPr>
          <w:rFonts w:hint="eastAsia"/>
          <w:sz w:val="24"/>
        </w:rPr>
        <w:t>法律与道德哪个更重要？</w:t>
      </w:r>
      <w:r>
        <w:rPr>
          <w:rFonts w:hint="eastAsia"/>
          <w:sz w:val="24"/>
        </w:rPr>
        <w:t>》</w:t>
      </w:r>
    </w:p>
    <w:p w:rsidR="00F0565E" w:rsidRDefault="00F0565E" w:rsidP="00F0565E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学习子任务</w:t>
      </w:r>
      <w:r>
        <w:rPr>
          <w:rFonts w:hint="eastAsia"/>
          <w:sz w:val="24"/>
        </w:rPr>
        <w:t>B</w:t>
      </w:r>
      <w:r w:rsidR="006E57F6">
        <w:rPr>
          <w:rFonts w:hint="eastAsia"/>
          <w:sz w:val="24"/>
        </w:rPr>
        <w:t>：通过分析法律与道德</w:t>
      </w:r>
      <w:r>
        <w:rPr>
          <w:rFonts w:hint="eastAsia"/>
          <w:sz w:val="24"/>
        </w:rPr>
        <w:t>的关系，为辩论会做总结。</w:t>
      </w:r>
    </w:p>
    <w:p w:rsidR="00F0565E" w:rsidRPr="00621685" w:rsidRDefault="00F0565E" w:rsidP="00F0565E">
      <w:pPr>
        <w:spacing w:line="360" w:lineRule="auto"/>
        <w:rPr>
          <w:sz w:val="24"/>
        </w:rPr>
      </w:pPr>
      <w:r>
        <w:rPr>
          <w:rFonts w:hint="eastAsia"/>
          <w:sz w:val="24"/>
        </w:rPr>
        <w:t>总结：</w:t>
      </w:r>
      <w:r w:rsidRPr="00621685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F0565E" w:rsidRPr="00F0565E" w:rsidRDefault="00F0565E" w:rsidP="00F0565E">
      <w:pPr>
        <w:spacing w:line="360" w:lineRule="auto"/>
        <w:rPr>
          <w:sz w:val="24"/>
        </w:rPr>
      </w:pPr>
      <w:r w:rsidRPr="00621685"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 xml:space="preserve">   </w:t>
      </w:r>
      <w:r w:rsidRPr="00621685">
        <w:rPr>
          <w:rFonts w:hint="eastAsia"/>
          <w:sz w:val="24"/>
          <w:u w:val="single"/>
        </w:rPr>
        <w:t xml:space="preserve">    </w:t>
      </w:r>
    </w:p>
    <w:p w:rsidR="00F0565E" w:rsidRDefault="00F0565E" w:rsidP="00203660">
      <w:pPr>
        <w:spacing w:line="360" w:lineRule="auto"/>
        <w:rPr>
          <w:b/>
          <w:sz w:val="24"/>
        </w:rPr>
      </w:pPr>
    </w:p>
    <w:p w:rsidR="00621685" w:rsidRPr="00621685" w:rsidRDefault="00F0565E" w:rsidP="0020366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任务三</w:t>
      </w:r>
      <w:r w:rsidR="00621685" w:rsidRPr="00621685">
        <w:rPr>
          <w:rFonts w:hint="eastAsia"/>
          <w:b/>
          <w:sz w:val="24"/>
        </w:rPr>
        <w:t>：</w:t>
      </w:r>
      <w:r w:rsidR="006E57F6">
        <w:rPr>
          <w:rFonts w:hint="eastAsia"/>
          <w:b/>
          <w:sz w:val="24"/>
        </w:rPr>
        <w:t>（观看微课后完成）</w:t>
      </w:r>
      <w:r>
        <w:rPr>
          <w:rFonts w:hint="eastAsia"/>
          <w:b/>
          <w:sz w:val="24"/>
        </w:rPr>
        <w:t>“有序”“有情”</w:t>
      </w:r>
      <w:r w:rsidR="009564ED">
        <w:rPr>
          <w:rFonts w:hint="eastAsia"/>
          <w:b/>
          <w:sz w:val="24"/>
        </w:rPr>
        <w:t>有我</w:t>
      </w:r>
    </w:p>
    <w:p w:rsidR="009564ED" w:rsidRDefault="009564ED" w:rsidP="009564ED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621685">
        <w:rPr>
          <w:rFonts w:hint="eastAsia"/>
          <w:sz w:val="24"/>
        </w:rPr>
        <w:t>学习</w:t>
      </w:r>
      <w:r>
        <w:rPr>
          <w:rFonts w:hint="eastAsia"/>
          <w:sz w:val="24"/>
        </w:rPr>
        <w:t>任务：</w:t>
      </w:r>
      <w:r w:rsidR="006E57F6">
        <w:rPr>
          <w:rFonts w:hint="eastAsia"/>
          <w:sz w:val="24"/>
        </w:rPr>
        <w:t>写出现在或</w:t>
      </w:r>
      <w:r>
        <w:rPr>
          <w:rFonts w:hint="eastAsia"/>
          <w:sz w:val="24"/>
        </w:rPr>
        <w:t>未来</w:t>
      </w:r>
      <w:r w:rsidR="006E57F6">
        <w:rPr>
          <w:rFonts w:hint="eastAsia"/>
          <w:sz w:val="24"/>
        </w:rPr>
        <w:t>的</w:t>
      </w:r>
      <w:r>
        <w:rPr>
          <w:rFonts w:hint="eastAsia"/>
          <w:sz w:val="24"/>
        </w:rPr>
        <w:t>我</w:t>
      </w:r>
      <w:r w:rsidR="006E57F6">
        <w:rPr>
          <w:rFonts w:hint="eastAsia"/>
          <w:sz w:val="24"/>
        </w:rPr>
        <w:t>能</w:t>
      </w:r>
      <w:r>
        <w:rPr>
          <w:rFonts w:hint="eastAsia"/>
          <w:sz w:val="24"/>
        </w:rPr>
        <w:t>为疫情防控做的“有序”</w:t>
      </w:r>
      <w:r w:rsidR="006E57F6">
        <w:rPr>
          <w:rFonts w:hint="eastAsia"/>
          <w:sz w:val="24"/>
        </w:rPr>
        <w:t>和“有情”的事。</w:t>
      </w:r>
    </w:p>
    <w:tbl>
      <w:tblPr>
        <w:tblStyle w:val="a7"/>
        <w:tblW w:w="0" w:type="auto"/>
        <w:tblInd w:w="360" w:type="dxa"/>
        <w:tblLook w:val="04A0"/>
      </w:tblPr>
      <w:tblGrid>
        <w:gridCol w:w="4081"/>
        <w:gridCol w:w="4081"/>
      </w:tblGrid>
      <w:tr w:rsidR="009564ED" w:rsidTr="00064D25"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“有序”有我</w:t>
            </w:r>
          </w:p>
        </w:tc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“有情”有我</w:t>
            </w:r>
          </w:p>
        </w:tc>
      </w:tr>
      <w:tr w:rsidR="009564ED" w:rsidTr="00064D25"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9564ED" w:rsidTr="00064D25"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9564ED" w:rsidTr="00064D25"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261" w:type="dxa"/>
          </w:tcPr>
          <w:p w:rsidR="009564ED" w:rsidRDefault="009564ED" w:rsidP="00064D25">
            <w:pPr>
              <w:pStyle w:val="a3"/>
              <w:spacing w:line="360" w:lineRule="auto"/>
              <w:ind w:firstLineChars="0" w:firstLine="0"/>
              <w:rPr>
                <w:sz w:val="24"/>
              </w:rPr>
            </w:pPr>
          </w:p>
        </w:tc>
      </w:tr>
    </w:tbl>
    <w:p w:rsidR="009564ED" w:rsidRDefault="009564ED" w:rsidP="009564ED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学习资源</w:t>
      </w:r>
    </w:p>
    <w:p w:rsidR="002356C7" w:rsidRDefault="009564ED" w:rsidP="006E57F6">
      <w:pPr>
        <w:pStyle w:val="a3"/>
        <w:spacing w:line="360" w:lineRule="auto"/>
        <w:ind w:left="360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视频资源《疫情下的小温暖，口罩送给更需要的人》</w:t>
      </w:r>
    </w:p>
    <w:p w:rsidR="005249E9" w:rsidRDefault="005249E9" w:rsidP="005249E9">
      <w:pPr>
        <w:spacing w:line="360" w:lineRule="auto"/>
        <w:rPr>
          <w:rFonts w:hint="eastAsia"/>
          <w:sz w:val="24"/>
        </w:rPr>
      </w:pPr>
    </w:p>
    <w:p w:rsidR="005249E9" w:rsidRDefault="005249E9" w:rsidP="005249E9">
      <w:pPr>
        <w:spacing w:line="360" w:lineRule="auto"/>
        <w:rPr>
          <w:rFonts w:hint="eastAsia"/>
          <w:b/>
          <w:sz w:val="24"/>
        </w:rPr>
      </w:pPr>
      <w:r w:rsidRPr="005249E9">
        <w:rPr>
          <w:rFonts w:hint="eastAsia"/>
          <w:b/>
          <w:sz w:val="24"/>
        </w:rPr>
        <w:t>学习回顾与反思</w:t>
      </w:r>
    </w:p>
    <w:p w:rsidR="005249E9" w:rsidRPr="005249E9" w:rsidRDefault="005249E9" w:rsidP="005249E9">
      <w:pPr>
        <w:pStyle w:val="a3"/>
        <w:numPr>
          <w:ilvl w:val="0"/>
          <w:numId w:val="7"/>
        </w:numPr>
        <w:spacing w:line="360" w:lineRule="auto"/>
        <w:ind w:firstLineChars="0"/>
        <w:rPr>
          <w:rFonts w:hint="eastAsia"/>
          <w:sz w:val="24"/>
        </w:rPr>
      </w:pPr>
      <w:r w:rsidRPr="005249E9">
        <w:rPr>
          <w:rFonts w:hint="eastAsia"/>
          <w:sz w:val="24"/>
        </w:rPr>
        <w:t>道德与法律是调节人们行为的两种主要社会规则。分析社会问题，既需要从</w:t>
      </w:r>
    </w:p>
    <w:p w:rsidR="005249E9" w:rsidRPr="005249E9" w:rsidRDefault="005249E9" w:rsidP="005249E9">
      <w:pPr>
        <w:pStyle w:val="a3"/>
        <w:spacing w:line="360" w:lineRule="auto"/>
        <w:ind w:left="360" w:firstLineChars="0" w:firstLine="0"/>
        <w:rPr>
          <w:rFonts w:hint="eastAsia"/>
          <w:sz w:val="24"/>
        </w:rPr>
      </w:pPr>
      <w:r w:rsidRPr="005249E9">
        <w:rPr>
          <w:rFonts w:hint="eastAsia"/>
          <w:sz w:val="24"/>
          <w:u w:val="single"/>
        </w:rPr>
        <w:t xml:space="preserve">          </w:t>
      </w:r>
      <w:r w:rsidRPr="005249E9">
        <w:rPr>
          <w:rFonts w:hint="eastAsia"/>
          <w:sz w:val="24"/>
        </w:rPr>
        <w:t>角度分析，也需要从</w:t>
      </w:r>
      <w:r w:rsidRPr="005249E9">
        <w:rPr>
          <w:rFonts w:hint="eastAsia"/>
          <w:sz w:val="24"/>
          <w:u w:val="single"/>
        </w:rPr>
        <w:t xml:space="preserve">          </w:t>
      </w:r>
      <w:r w:rsidRPr="005249E9">
        <w:rPr>
          <w:rFonts w:hint="eastAsia"/>
          <w:sz w:val="24"/>
        </w:rPr>
        <w:t>角度分析。</w:t>
      </w:r>
    </w:p>
    <w:p w:rsidR="005249E9" w:rsidRPr="005249E9" w:rsidRDefault="005249E9" w:rsidP="005249E9">
      <w:pPr>
        <w:spacing w:line="360" w:lineRule="auto"/>
        <w:rPr>
          <w:rFonts w:hint="eastAsia"/>
          <w:sz w:val="24"/>
          <w:u w:val="single"/>
        </w:rPr>
      </w:pPr>
      <w:r w:rsidRPr="005249E9">
        <w:rPr>
          <w:rFonts w:hint="eastAsia"/>
          <w:sz w:val="24"/>
        </w:rPr>
        <w:t>2.</w:t>
      </w:r>
      <w:r>
        <w:rPr>
          <w:rFonts w:hint="eastAsia"/>
          <w:sz w:val="24"/>
        </w:rPr>
        <w:t>我们需要学习和践行道德和法律规范，提高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修养，增强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意识，推动社会文明进步。</w:t>
      </w:r>
    </w:p>
    <w:p w:rsidR="005249E9" w:rsidRPr="005249E9" w:rsidRDefault="005249E9" w:rsidP="005249E9">
      <w:pPr>
        <w:spacing w:line="360" w:lineRule="auto"/>
        <w:rPr>
          <w:rFonts w:hint="eastAsia"/>
          <w:b/>
          <w:sz w:val="24"/>
          <w:u w:val="single"/>
        </w:rPr>
      </w:pPr>
    </w:p>
    <w:sectPr w:rsidR="005249E9" w:rsidRPr="005249E9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F2" w:rsidRDefault="008F01F2" w:rsidP="00BC1662">
      <w:r>
        <w:separator/>
      </w:r>
    </w:p>
  </w:endnote>
  <w:endnote w:type="continuationSeparator" w:id="1">
    <w:p w:rsidR="008F01F2" w:rsidRDefault="008F01F2" w:rsidP="00BC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F2" w:rsidRDefault="008F01F2" w:rsidP="00BC1662">
      <w:r>
        <w:separator/>
      </w:r>
    </w:p>
  </w:footnote>
  <w:footnote w:type="continuationSeparator" w:id="1">
    <w:p w:rsidR="008F01F2" w:rsidRDefault="008F01F2" w:rsidP="00BC1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CC286E"/>
    <w:multiLevelType w:val="hybridMultilevel"/>
    <w:tmpl w:val="84D0B80C"/>
    <w:lvl w:ilvl="0" w:tplc="0A68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D718F"/>
    <w:multiLevelType w:val="hybridMultilevel"/>
    <w:tmpl w:val="F3467B36"/>
    <w:lvl w:ilvl="0" w:tplc="6818E3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DDE2EBC"/>
    <w:multiLevelType w:val="hybridMultilevel"/>
    <w:tmpl w:val="1A36032E"/>
    <w:lvl w:ilvl="0" w:tplc="0320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3C0991"/>
    <w:multiLevelType w:val="hybridMultilevel"/>
    <w:tmpl w:val="DE34EFFA"/>
    <w:lvl w:ilvl="0" w:tplc="3514A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03F"/>
    <w:rsid w:val="0000121D"/>
    <w:rsid w:val="00203660"/>
    <w:rsid w:val="002055BD"/>
    <w:rsid w:val="002356C7"/>
    <w:rsid w:val="002B7087"/>
    <w:rsid w:val="00364D43"/>
    <w:rsid w:val="00442EEE"/>
    <w:rsid w:val="0049556E"/>
    <w:rsid w:val="004F75EE"/>
    <w:rsid w:val="005249E9"/>
    <w:rsid w:val="005C2C7C"/>
    <w:rsid w:val="005C420A"/>
    <w:rsid w:val="00621685"/>
    <w:rsid w:val="006E11E9"/>
    <w:rsid w:val="006E57F6"/>
    <w:rsid w:val="007849C4"/>
    <w:rsid w:val="00803A73"/>
    <w:rsid w:val="008067FA"/>
    <w:rsid w:val="00893687"/>
    <w:rsid w:val="008F01F2"/>
    <w:rsid w:val="009131EB"/>
    <w:rsid w:val="009564ED"/>
    <w:rsid w:val="00960DE5"/>
    <w:rsid w:val="00A12816"/>
    <w:rsid w:val="00A27E6D"/>
    <w:rsid w:val="00A35E64"/>
    <w:rsid w:val="00A43851"/>
    <w:rsid w:val="00A568D7"/>
    <w:rsid w:val="00AF63EA"/>
    <w:rsid w:val="00B05C87"/>
    <w:rsid w:val="00B0703F"/>
    <w:rsid w:val="00B81217"/>
    <w:rsid w:val="00B905C3"/>
    <w:rsid w:val="00BA5486"/>
    <w:rsid w:val="00BC1662"/>
    <w:rsid w:val="00CC412F"/>
    <w:rsid w:val="00CC5163"/>
    <w:rsid w:val="00CE1FD9"/>
    <w:rsid w:val="00D3199A"/>
    <w:rsid w:val="00D56524"/>
    <w:rsid w:val="00DB507B"/>
    <w:rsid w:val="00E11C44"/>
    <w:rsid w:val="00EA1EF3"/>
    <w:rsid w:val="00F0565E"/>
    <w:rsid w:val="00F628BD"/>
    <w:rsid w:val="00F6673C"/>
    <w:rsid w:val="00FA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16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1662"/>
    <w:rPr>
      <w:sz w:val="18"/>
      <w:szCs w:val="18"/>
    </w:rPr>
  </w:style>
  <w:style w:type="character" w:styleId="a6">
    <w:name w:val="Hyperlink"/>
    <w:basedOn w:val="a0"/>
    <w:uiPriority w:val="99"/>
    <w:unhideWhenUsed/>
    <w:rsid w:val="002356C7"/>
    <w:rPr>
      <w:color w:val="0000FF"/>
      <w:u w:val="single"/>
    </w:rPr>
  </w:style>
  <w:style w:type="table" w:styleId="a7">
    <w:name w:val="Table Grid"/>
    <w:basedOn w:val="a1"/>
    <w:uiPriority w:val="59"/>
    <w:rsid w:val="00B81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联想</cp:lastModifiedBy>
  <cp:revision>17</cp:revision>
  <dcterms:created xsi:type="dcterms:W3CDTF">2020-01-31T12:46:00Z</dcterms:created>
  <dcterms:modified xsi:type="dcterms:W3CDTF">2020-02-05T15:24:00Z</dcterms:modified>
</cp:coreProperties>
</file>