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7B5F40" w:rsidRDefault="002B3208" w:rsidP="00A344EE">
      <w:pPr>
        <w:spacing w:line="360" w:lineRule="auto"/>
        <w:jc w:val="center"/>
        <w:rPr>
          <w:rFonts w:ascii="宋体" w:eastAsia="宋体" w:hAnsi="宋体" w:cs="黑体"/>
          <w:b/>
          <w:sz w:val="36"/>
          <w:szCs w:val="36"/>
        </w:rPr>
      </w:pPr>
      <w:r w:rsidRPr="007B5F40">
        <w:rPr>
          <w:rFonts w:ascii="宋体" w:eastAsia="宋体" w:hAnsi="宋体" w:cs="黑体" w:hint="eastAsia"/>
          <w:b/>
          <w:sz w:val="36"/>
          <w:szCs w:val="36"/>
        </w:rPr>
        <w:t>物质的变化和性质</w:t>
      </w:r>
      <w:r w:rsidR="00A344EE" w:rsidRPr="007B5F40">
        <w:rPr>
          <w:rFonts w:ascii="宋体" w:eastAsia="宋体" w:hAnsi="宋体" w:cs="黑体" w:hint="eastAsia"/>
          <w:b/>
          <w:sz w:val="36"/>
          <w:szCs w:val="36"/>
        </w:rPr>
        <w:t>——学习任务单</w:t>
      </w:r>
    </w:p>
    <w:p w:rsidR="006B21CB" w:rsidRPr="007B5F40" w:rsidRDefault="006B21CB" w:rsidP="006B21CB">
      <w:pPr>
        <w:jc w:val="left"/>
        <w:rPr>
          <w:rFonts w:ascii="宋体" w:eastAsia="宋体" w:hAnsi="宋体" w:cs="微软雅黑"/>
          <w:sz w:val="24"/>
        </w:rPr>
      </w:pPr>
      <w:r w:rsidRPr="007B5F40">
        <w:rPr>
          <w:rFonts w:ascii="宋体" w:eastAsia="宋体" w:hAnsi="宋体" w:hint="eastAsia"/>
          <w:sz w:val="24"/>
        </w:rPr>
        <w:t>【任务一】</w:t>
      </w:r>
      <w:r w:rsidR="00DA5302" w:rsidRPr="007B5F40">
        <w:rPr>
          <w:rFonts w:ascii="宋体" w:eastAsia="宋体" w:hAnsi="宋体" w:cs="微软雅黑" w:hint="eastAsia"/>
          <w:sz w:val="24"/>
        </w:rPr>
        <w:t>宏观认识物理变化和化学变化</w:t>
      </w:r>
    </w:p>
    <w:p w:rsidR="004037FA" w:rsidRPr="007B5F40" w:rsidRDefault="004037FA" w:rsidP="006B21CB">
      <w:pPr>
        <w:jc w:val="left"/>
        <w:rPr>
          <w:rFonts w:ascii="宋体" w:eastAsia="宋体" w:hAnsi="宋体" w:cs="微软雅黑"/>
          <w:sz w:val="24"/>
        </w:rPr>
      </w:pPr>
      <w:r w:rsidRPr="007B5F40">
        <w:rPr>
          <w:rFonts w:ascii="宋体" w:eastAsia="宋体" w:hAnsi="宋体"/>
          <w:noProof/>
        </w:rPr>
        <w:drawing>
          <wp:inline distT="0" distB="0" distL="0" distR="0" wp14:anchorId="42F6D685" wp14:editId="12908E2D">
            <wp:extent cx="4572396" cy="25757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02" w:rsidRPr="007B5F40" w:rsidRDefault="00DA5302" w:rsidP="006B21CB">
      <w:pPr>
        <w:jc w:val="left"/>
        <w:rPr>
          <w:rFonts w:ascii="宋体" w:eastAsia="宋体" w:hAnsi="宋体"/>
          <w:sz w:val="24"/>
        </w:rPr>
      </w:pPr>
      <w:r w:rsidRPr="007B5F40">
        <w:rPr>
          <w:rFonts w:ascii="宋体" w:eastAsia="宋体" w:hAnsi="宋体" w:cs="微软雅黑" w:hint="eastAsia"/>
          <w:sz w:val="24"/>
        </w:rPr>
        <w:t>活动1：完成蛋雕的制作，分析蛋雕制作过程中发生了哪些变化？</w:t>
      </w:r>
    </w:p>
    <w:tbl>
      <w:tblPr>
        <w:tblStyle w:val="a3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1560"/>
        <w:gridCol w:w="1842"/>
      </w:tblGrid>
      <w:tr w:rsidR="004037FA" w:rsidRPr="007B5F40" w:rsidTr="004037FA">
        <w:tc>
          <w:tcPr>
            <w:tcW w:w="84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1"/>
                <w:szCs w:val="21"/>
              </w:rPr>
            </w:pPr>
            <w:r w:rsidRPr="007B5F40">
              <w:rPr>
                <w:rFonts w:ascii="宋体" w:eastAsia="宋体" w:hAnsi="宋体" w:cs="微软雅黑" w:hint="eastAsia"/>
                <w:sz w:val="21"/>
                <w:szCs w:val="21"/>
              </w:rPr>
              <w:t>实验</w:t>
            </w:r>
          </w:p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1"/>
                <w:szCs w:val="21"/>
              </w:rPr>
            </w:pPr>
            <w:r w:rsidRPr="007B5F40">
              <w:rPr>
                <w:rFonts w:ascii="宋体" w:eastAsia="宋体" w:hAnsi="宋体" w:cs="微软雅黑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1"/>
                <w:szCs w:val="21"/>
              </w:rPr>
            </w:pPr>
            <w:r w:rsidRPr="007B5F40">
              <w:rPr>
                <w:rFonts w:ascii="宋体" w:eastAsia="宋体" w:hAnsi="宋体" w:cs="微软雅黑" w:hint="eastAsia"/>
                <w:sz w:val="21"/>
                <w:szCs w:val="21"/>
              </w:rPr>
              <w:t>变化前的物质</w:t>
            </w:r>
          </w:p>
        </w:tc>
        <w:tc>
          <w:tcPr>
            <w:tcW w:w="212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1"/>
                <w:szCs w:val="21"/>
              </w:rPr>
            </w:pPr>
            <w:r w:rsidRPr="007B5F40">
              <w:rPr>
                <w:rFonts w:ascii="宋体" w:eastAsia="宋体" w:hAnsi="宋体" w:cs="微软雅黑" w:hint="eastAsia"/>
                <w:sz w:val="21"/>
                <w:szCs w:val="21"/>
              </w:rPr>
              <w:t>变化时发生的现象</w:t>
            </w:r>
          </w:p>
        </w:tc>
        <w:tc>
          <w:tcPr>
            <w:tcW w:w="1560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1"/>
                <w:szCs w:val="21"/>
              </w:rPr>
            </w:pPr>
            <w:r w:rsidRPr="007B5F40">
              <w:rPr>
                <w:rFonts w:ascii="宋体" w:eastAsia="宋体" w:hAnsi="宋体" w:cs="微软雅黑" w:hint="eastAsia"/>
                <w:sz w:val="21"/>
                <w:szCs w:val="21"/>
              </w:rPr>
              <w:t>变化后的物质</w:t>
            </w:r>
          </w:p>
        </w:tc>
        <w:tc>
          <w:tcPr>
            <w:tcW w:w="1842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1"/>
                <w:szCs w:val="21"/>
              </w:rPr>
            </w:pPr>
            <w:r w:rsidRPr="007B5F40">
              <w:rPr>
                <w:rFonts w:ascii="宋体" w:eastAsia="宋体" w:hAnsi="宋体" w:cs="微软雅黑" w:hint="eastAsia"/>
                <w:sz w:val="21"/>
                <w:szCs w:val="21"/>
              </w:rPr>
              <w:t>有无新物质生成</w:t>
            </w:r>
          </w:p>
        </w:tc>
      </w:tr>
      <w:tr w:rsidR="004037FA" w:rsidRPr="007B5F40" w:rsidTr="004037FA">
        <w:tc>
          <w:tcPr>
            <w:tcW w:w="84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7B5F40">
              <w:rPr>
                <w:rFonts w:ascii="宋体" w:eastAsia="宋体" w:hAnsi="宋体" w:cs="微软雅黑"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212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560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842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</w:tr>
      <w:tr w:rsidR="004037FA" w:rsidRPr="007B5F40" w:rsidTr="004037FA">
        <w:tc>
          <w:tcPr>
            <w:tcW w:w="84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7B5F40">
              <w:rPr>
                <w:rFonts w:ascii="宋体" w:eastAsia="宋体" w:hAnsi="宋体" w:cs="微软雅黑"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212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560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842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</w:tr>
      <w:tr w:rsidR="004037FA" w:rsidRPr="007B5F40" w:rsidTr="004037FA">
        <w:tc>
          <w:tcPr>
            <w:tcW w:w="84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7B5F40">
              <w:rPr>
                <w:rFonts w:ascii="宋体" w:eastAsia="宋体" w:hAnsi="宋体" w:cs="微软雅黑" w:hint="eastAsia"/>
                <w:sz w:val="24"/>
              </w:rPr>
              <w:t>3</w:t>
            </w:r>
          </w:p>
        </w:tc>
        <w:tc>
          <w:tcPr>
            <w:tcW w:w="1559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212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560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842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</w:tr>
      <w:tr w:rsidR="004037FA" w:rsidRPr="007B5F40" w:rsidTr="004037FA">
        <w:tc>
          <w:tcPr>
            <w:tcW w:w="84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7B5F40">
              <w:rPr>
                <w:rFonts w:ascii="宋体" w:eastAsia="宋体" w:hAnsi="宋体" w:cs="微软雅黑" w:hint="eastAsia"/>
                <w:sz w:val="24"/>
              </w:rPr>
              <w:t>4</w:t>
            </w:r>
          </w:p>
        </w:tc>
        <w:tc>
          <w:tcPr>
            <w:tcW w:w="1559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212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560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842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</w:tr>
      <w:tr w:rsidR="004037FA" w:rsidRPr="007B5F40" w:rsidTr="004037FA">
        <w:tc>
          <w:tcPr>
            <w:tcW w:w="84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7B5F40">
              <w:rPr>
                <w:rFonts w:ascii="宋体" w:eastAsia="宋体" w:hAnsi="宋体" w:cs="微软雅黑"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212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560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842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</w:tr>
      <w:tr w:rsidR="004037FA" w:rsidRPr="007B5F40" w:rsidTr="004037FA">
        <w:tc>
          <w:tcPr>
            <w:tcW w:w="84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7B5F40">
              <w:rPr>
                <w:rFonts w:ascii="宋体" w:eastAsia="宋体" w:hAnsi="宋体" w:cs="微软雅黑" w:hint="eastAsia"/>
                <w:sz w:val="24"/>
              </w:rPr>
              <w:t>6</w:t>
            </w:r>
          </w:p>
        </w:tc>
        <w:tc>
          <w:tcPr>
            <w:tcW w:w="1559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2126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560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842" w:type="dxa"/>
          </w:tcPr>
          <w:p w:rsidR="004037FA" w:rsidRPr="007B5F40" w:rsidRDefault="004037FA" w:rsidP="004037FA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</w:tr>
    </w:tbl>
    <w:p w:rsidR="00605F10" w:rsidRPr="007B5F40" w:rsidRDefault="004037FA" w:rsidP="006B21CB">
      <w:pPr>
        <w:pStyle w:val="a4"/>
        <w:spacing w:before="0" w:beforeAutospacing="0" w:after="0" w:afterAutospacing="0"/>
      </w:pPr>
      <w:r w:rsidRPr="007B5F40">
        <w:rPr>
          <w:rFonts w:hint="eastAsia"/>
        </w:rPr>
        <w:t>活动2.小组讨论分析从微观角度认识物质的变化</w:t>
      </w:r>
    </w:p>
    <w:p w:rsidR="00605F10" w:rsidRPr="007B5F40" w:rsidRDefault="00605F10" w:rsidP="006B21CB">
      <w:pPr>
        <w:pStyle w:val="a4"/>
        <w:spacing w:before="0" w:beforeAutospacing="0" w:after="0" w:afterAutospacing="0"/>
      </w:pPr>
    </w:p>
    <w:p w:rsidR="00605F10" w:rsidRDefault="00605F10" w:rsidP="006B21CB">
      <w:pPr>
        <w:pStyle w:val="a4"/>
        <w:spacing w:before="0" w:beforeAutospacing="0" w:after="0" w:afterAutospacing="0"/>
      </w:pPr>
    </w:p>
    <w:p w:rsidR="007B5F40" w:rsidRDefault="007B5F40" w:rsidP="006B21CB">
      <w:pPr>
        <w:pStyle w:val="a4"/>
        <w:spacing w:before="0" w:beforeAutospacing="0" w:after="0" w:afterAutospacing="0"/>
      </w:pPr>
    </w:p>
    <w:p w:rsidR="007B5F40" w:rsidRDefault="007B5F40" w:rsidP="006B21CB">
      <w:pPr>
        <w:pStyle w:val="a4"/>
        <w:spacing w:before="0" w:beforeAutospacing="0" w:after="0" w:afterAutospacing="0"/>
      </w:pPr>
    </w:p>
    <w:p w:rsidR="007B5F40" w:rsidRDefault="007B5F40" w:rsidP="006B21CB">
      <w:pPr>
        <w:pStyle w:val="a4"/>
        <w:spacing w:before="0" w:beforeAutospacing="0" w:after="0" w:afterAutospacing="0"/>
      </w:pPr>
    </w:p>
    <w:p w:rsidR="007B5F40" w:rsidRDefault="007B5F40" w:rsidP="006B21CB">
      <w:pPr>
        <w:pStyle w:val="a4"/>
        <w:spacing w:before="0" w:beforeAutospacing="0" w:after="0" w:afterAutospacing="0"/>
      </w:pPr>
    </w:p>
    <w:p w:rsidR="007B5F40" w:rsidRPr="007B5F40" w:rsidRDefault="007B5F40" w:rsidP="006B21CB">
      <w:pPr>
        <w:pStyle w:val="a4"/>
        <w:spacing w:before="0" w:beforeAutospacing="0" w:after="0" w:afterAutospacing="0"/>
        <w:rPr>
          <w:rFonts w:hint="eastAsia"/>
        </w:rPr>
      </w:pPr>
    </w:p>
    <w:p w:rsidR="00605F10" w:rsidRPr="007B5F40" w:rsidRDefault="00605F10" w:rsidP="006B21CB">
      <w:pPr>
        <w:pStyle w:val="a4"/>
        <w:spacing w:before="0" w:beforeAutospacing="0" w:after="0" w:afterAutospacing="0"/>
      </w:pPr>
    </w:p>
    <w:p w:rsidR="00D07500" w:rsidRPr="007B5F40" w:rsidRDefault="006B21CB" w:rsidP="006B21CB">
      <w:pPr>
        <w:pStyle w:val="a4"/>
        <w:spacing w:before="0" w:beforeAutospacing="0" w:after="0" w:afterAutospacing="0"/>
        <w:rPr>
          <w:rFonts w:cs="Meiryo"/>
        </w:rPr>
      </w:pPr>
      <w:r w:rsidRPr="007B5F40">
        <w:rPr>
          <w:rFonts w:hint="eastAsia"/>
        </w:rPr>
        <w:t>【任</w:t>
      </w:r>
      <w:r w:rsidRPr="007B5F40">
        <w:rPr>
          <w:rFonts w:cs="微软雅黑" w:hint="eastAsia"/>
        </w:rPr>
        <w:t>务</w:t>
      </w:r>
      <w:r w:rsidRPr="007B5F40">
        <w:rPr>
          <w:rFonts w:cs="Meiryo" w:hint="eastAsia"/>
        </w:rPr>
        <w:t>二】</w:t>
      </w:r>
      <w:r w:rsidR="0089537B" w:rsidRPr="007B5F40">
        <w:rPr>
          <w:rFonts w:cs="Meiryo" w:hint="eastAsia"/>
        </w:rPr>
        <w:t>认识物质的性质</w:t>
      </w:r>
    </w:p>
    <w:p w:rsidR="0089537B" w:rsidRPr="007B5F40" w:rsidRDefault="007B5F40" w:rsidP="007B5F40">
      <w:pPr>
        <w:pStyle w:val="a4"/>
        <w:spacing w:before="0" w:beforeAutospacing="0" w:after="0" w:afterAutospacing="0"/>
        <w:ind w:firstLineChars="250" w:firstLine="600"/>
        <w:rPr>
          <w:rFonts w:cs="Meiryo" w:hint="eastAsia"/>
        </w:rPr>
      </w:pPr>
      <w:bookmarkStart w:id="0" w:name="_GoBack"/>
      <w:bookmarkEnd w:id="0"/>
      <w:r w:rsidRPr="007B5F40">
        <w:rPr>
          <w:rFonts w:cs="Meiryo" w:hint="eastAsia"/>
        </w:rPr>
        <w:t>请归纳梳理制作蛋雕的过程中涉及到的物质及其物质的性质。</w:t>
      </w:r>
    </w:p>
    <w:p w:rsidR="0089537B" w:rsidRPr="007B5F40" w:rsidRDefault="0089537B" w:rsidP="006B21CB">
      <w:pPr>
        <w:pStyle w:val="a4"/>
        <w:spacing w:before="0" w:beforeAutospacing="0" w:after="0" w:afterAutospacing="0"/>
        <w:rPr>
          <w:rFonts w:cs="Meiryo"/>
        </w:rPr>
      </w:pPr>
    </w:p>
    <w:p w:rsidR="0089537B" w:rsidRPr="007B5F40" w:rsidRDefault="0089537B" w:rsidP="006B21CB">
      <w:pPr>
        <w:pStyle w:val="a4"/>
        <w:spacing w:before="0" w:beforeAutospacing="0" w:after="0" w:afterAutospacing="0"/>
        <w:rPr>
          <w:rFonts w:cs="Meiryo"/>
        </w:rPr>
      </w:pPr>
    </w:p>
    <w:p w:rsidR="0089537B" w:rsidRPr="007B5F40" w:rsidRDefault="0089537B" w:rsidP="006B21CB">
      <w:pPr>
        <w:pStyle w:val="a4"/>
        <w:spacing w:before="0" w:beforeAutospacing="0" w:after="0" w:afterAutospacing="0"/>
      </w:pPr>
    </w:p>
    <w:p w:rsidR="00D07500" w:rsidRPr="007B5F40" w:rsidRDefault="00D07500" w:rsidP="00605F10">
      <w:pPr>
        <w:pStyle w:val="a4"/>
        <w:rPr>
          <w:rFonts w:cs="Meiryo"/>
        </w:rPr>
      </w:pPr>
    </w:p>
    <w:sectPr w:rsidR="00D07500" w:rsidRPr="007B5F40" w:rsidSect="003625BE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84" w:rsidRDefault="000A0684" w:rsidP="00FB572E">
      <w:r>
        <w:separator/>
      </w:r>
    </w:p>
  </w:endnote>
  <w:endnote w:type="continuationSeparator" w:id="0">
    <w:p w:rsidR="000A0684" w:rsidRDefault="000A0684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00000001" w:usb1="080E0000" w:usb2="00000016" w:usb3="00000000" w:csb0="0004001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286683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B572E" w:rsidRDefault="00FB572E" w:rsidP="00FA0B5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B572E" w:rsidRPr="00FB572E" w:rsidRDefault="00FB572E" w:rsidP="00FA0B50">
        <w:pPr>
          <w:pStyle w:val="a5"/>
          <w:framePr w:wrap="none" w:vAnchor="text" w:hAnchor="margin" w:xAlign="center" w:y="1"/>
          <w:rPr>
            <w:rStyle w:val="a7"/>
            <w:rFonts w:ascii="Times New Roman" w:eastAsia="KaiTi" w:hAnsi="Times New Roman" w:cs="Times New Roman"/>
          </w:rPr>
        </w:pPr>
        <w:r w:rsidRPr="00FB572E">
          <w:rPr>
            <w:rStyle w:val="a7"/>
            <w:rFonts w:ascii="Times New Roman" w:eastAsia="KaiTi" w:hAnsi="Times New Roman" w:cs="Times New Roman"/>
          </w:rPr>
          <w:fldChar w:fldCharType="begin"/>
        </w:r>
        <w:r w:rsidRPr="00FB572E">
          <w:rPr>
            <w:rStyle w:val="a7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7"/>
            <w:rFonts w:ascii="Times New Roman" w:eastAsia="KaiTi" w:hAnsi="Times New Roman" w:cs="Times New Roman"/>
          </w:rPr>
          <w:fldChar w:fldCharType="separate"/>
        </w:r>
        <w:r w:rsidR="009758AA">
          <w:rPr>
            <w:rStyle w:val="a7"/>
            <w:rFonts w:ascii="Times New Roman" w:eastAsia="KaiTi" w:hAnsi="Times New Roman" w:cs="Times New Roman"/>
            <w:noProof/>
          </w:rPr>
          <w:t>1</w:t>
        </w:r>
        <w:r w:rsidRPr="00FB572E">
          <w:rPr>
            <w:rStyle w:val="a7"/>
            <w:rFonts w:ascii="Times New Roman" w:eastAsia="KaiTi" w:hAnsi="Times New Roman" w:cs="Times New Roman"/>
          </w:rPr>
          <w:fldChar w:fldCharType="end"/>
        </w:r>
      </w:p>
    </w:sdtContent>
  </w:sdt>
  <w:p w:rsidR="00FB572E" w:rsidRDefault="00FB5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84" w:rsidRDefault="000A0684" w:rsidP="00FB572E">
      <w:r>
        <w:separator/>
      </w:r>
    </w:p>
  </w:footnote>
  <w:footnote w:type="continuationSeparator" w:id="0">
    <w:p w:rsidR="000A0684" w:rsidRDefault="000A0684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2E" w:rsidRPr="00FB572E" w:rsidRDefault="00FB572E">
    <w:pPr>
      <w:pStyle w:val="a8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Pr="00FB572E">
      <w:rPr>
        <w:rFonts w:ascii="KaiTi" w:eastAsia="KaiTi" w:hAnsi="KaiTi" w:hint="eastAsia"/>
      </w:rPr>
      <w:t>自主学习任务单</w:t>
    </w:r>
    <w:r w:rsidRPr="00FB572E">
      <w:rPr>
        <w:rFonts w:ascii="KaiTi" w:eastAsia="KaiTi" w:hAnsi="KaiTi"/>
      </w:rPr>
      <w:ptab w:relativeTo="margin" w:alignment="right" w:leader="none"/>
    </w:r>
    <w:r w:rsidRPr="00FB572E">
      <w:rPr>
        <w:rFonts w:ascii="KaiTi" w:eastAsia="KaiTi" w:hAnsi="KaiTi" w:hint="eastAsia"/>
      </w:rPr>
      <w:t>第一周第</w:t>
    </w:r>
    <w:r w:rsidR="002B3208">
      <w:rPr>
        <w:rFonts w:ascii="KaiTi" w:eastAsia="KaiTi" w:hAnsi="KaiTi"/>
      </w:rPr>
      <w:t>3</w:t>
    </w:r>
    <w:r w:rsidRPr="00FB572E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A"/>
    <w:rsid w:val="00053957"/>
    <w:rsid w:val="000A0684"/>
    <w:rsid w:val="000D1B9A"/>
    <w:rsid w:val="001135DF"/>
    <w:rsid w:val="00216174"/>
    <w:rsid w:val="002B3208"/>
    <w:rsid w:val="003625BE"/>
    <w:rsid w:val="003B450C"/>
    <w:rsid w:val="004037FA"/>
    <w:rsid w:val="004038B6"/>
    <w:rsid w:val="004C777C"/>
    <w:rsid w:val="00542BDF"/>
    <w:rsid w:val="00605F10"/>
    <w:rsid w:val="00613CB0"/>
    <w:rsid w:val="006B21CB"/>
    <w:rsid w:val="007B5F40"/>
    <w:rsid w:val="00803F10"/>
    <w:rsid w:val="008177F8"/>
    <w:rsid w:val="00834ADA"/>
    <w:rsid w:val="0089023C"/>
    <w:rsid w:val="0089537B"/>
    <w:rsid w:val="009758AA"/>
    <w:rsid w:val="009E450F"/>
    <w:rsid w:val="00A06C5A"/>
    <w:rsid w:val="00A344EE"/>
    <w:rsid w:val="00A662E3"/>
    <w:rsid w:val="00AA4170"/>
    <w:rsid w:val="00AD2A51"/>
    <w:rsid w:val="00D07500"/>
    <w:rsid w:val="00D24B40"/>
    <w:rsid w:val="00DA5302"/>
    <w:rsid w:val="00DB0DAF"/>
    <w:rsid w:val="00E950BF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B12C0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2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B572E"/>
  </w:style>
  <w:style w:type="paragraph" w:styleId="a8">
    <w:name w:val="header"/>
    <w:basedOn w:val="a"/>
    <w:link w:val="a9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7</cp:revision>
  <dcterms:created xsi:type="dcterms:W3CDTF">2020-02-05T19:55:00Z</dcterms:created>
  <dcterms:modified xsi:type="dcterms:W3CDTF">2020-02-08T03:53:00Z</dcterms:modified>
</cp:coreProperties>
</file>