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5BF" w:rsidRPr="009165BF" w:rsidRDefault="009165BF" w:rsidP="002F58E7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  <w:r w:rsidRPr="009165BF">
        <w:rPr>
          <w:rStyle w:val="a3"/>
          <w:rFonts w:ascii="Times New Roman" w:eastAsia="宋体" w:hAnsi="Times New Roman" w:cs="Times New Roman" w:hint="eastAsia"/>
          <w:b/>
          <w:bCs/>
          <w:szCs w:val="21"/>
        </w:rPr>
        <w:t>拓展内容一：</w:t>
      </w:r>
    </w:p>
    <w:p w:rsidR="009165BF" w:rsidRDefault="009165BF" w:rsidP="002F58E7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szCs w:val="21"/>
        </w:rPr>
      </w:pPr>
      <w:r>
        <w:rPr>
          <w:rStyle w:val="a3"/>
          <w:rFonts w:ascii="Times New Roman" w:eastAsia="宋体" w:hAnsi="Times New Roman" w:cs="Times New Roman" w:hint="eastAsia"/>
          <w:szCs w:val="21"/>
        </w:rPr>
        <w:t>请从四重表征的角度梳理二氧化碳的相关知识，并在思维导图中标出知识之间的关联。</w:t>
      </w:r>
    </w:p>
    <w:p w:rsidR="009165BF" w:rsidRDefault="009165BF" w:rsidP="002F58E7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szCs w:val="21"/>
        </w:rPr>
      </w:pPr>
    </w:p>
    <w:p w:rsidR="009165BF" w:rsidRDefault="0094278D" w:rsidP="002F58E7">
      <w:pPr>
        <w:adjustRightInd w:val="0"/>
        <w:snapToGrid w:val="0"/>
        <w:spacing w:line="276" w:lineRule="auto"/>
        <w:jc w:val="center"/>
        <w:rPr>
          <w:rStyle w:val="a3"/>
          <w:rFonts w:ascii="Times New Roman" w:eastAsia="宋体" w:hAnsi="Times New Roman" w:cs="Times New Roman"/>
          <w:szCs w:val="21"/>
        </w:rPr>
      </w:pPr>
      <w:r w:rsidRPr="0094278D">
        <w:rPr>
          <w:rStyle w:val="a3"/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49CED8DC" wp14:editId="1BE7CAA8">
            <wp:extent cx="1823292" cy="1050064"/>
            <wp:effectExtent l="0" t="0" r="57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1015" cy="107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BF" w:rsidRDefault="009165BF" w:rsidP="002F58E7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szCs w:val="21"/>
        </w:rPr>
      </w:pPr>
    </w:p>
    <w:p w:rsidR="009165BF" w:rsidRDefault="0094278D" w:rsidP="002F58E7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  <w:r w:rsidRPr="009165BF">
        <w:rPr>
          <w:rStyle w:val="a3"/>
          <w:rFonts w:ascii="Times New Roman" w:eastAsia="宋体" w:hAnsi="Times New Roman" w:cs="Times New Roman" w:hint="eastAsia"/>
          <w:b/>
          <w:bCs/>
          <w:szCs w:val="21"/>
        </w:rPr>
        <w:t>拓展内容</w:t>
      </w:r>
      <w:r>
        <w:rPr>
          <w:rStyle w:val="a3"/>
          <w:rFonts w:ascii="Times New Roman" w:eastAsia="宋体" w:hAnsi="Times New Roman" w:cs="Times New Roman" w:hint="eastAsia"/>
          <w:b/>
          <w:bCs/>
          <w:szCs w:val="21"/>
        </w:rPr>
        <w:t>二</w:t>
      </w:r>
      <w:r w:rsidRPr="009165BF">
        <w:rPr>
          <w:rStyle w:val="a3"/>
          <w:rFonts w:ascii="Times New Roman" w:eastAsia="宋体" w:hAnsi="Times New Roman" w:cs="Times New Roman" w:hint="eastAsia"/>
          <w:b/>
          <w:bCs/>
          <w:szCs w:val="21"/>
        </w:rPr>
        <w:t>：</w:t>
      </w:r>
    </w:p>
    <w:p w:rsidR="002F58E7" w:rsidRPr="0094278D" w:rsidRDefault="002F58E7" w:rsidP="002F58E7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  <w:r>
        <w:rPr>
          <w:rStyle w:val="a3"/>
          <w:rFonts w:ascii="Times New Roman" w:eastAsia="宋体" w:hAnsi="Times New Roman" w:cs="Times New Roman" w:hint="eastAsia"/>
          <w:b/>
          <w:bCs/>
          <w:szCs w:val="21"/>
        </w:rPr>
        <w:t>阅读线面的科普短文并完成相关问题。</w:t>
      </w:r>
    </w:p>
    <w:p w:rsidR="003B5693" w:rsidRPr="00E97F3A" w:rsidRDefault="003B5693" w:rsidP="002F58E7">
      <w:pPr>
        <w:spacing w:line="276" w:lineRule="auto"/>
        <w:ind w:firstLine="435"/>
        <w:rPr>
          <w:rFonts w:ascii="KaiTi" w:eastAsia="宋体" w:hAnsi="KaiTi" w:cs="Times New Roman"/>
          <w:szCs w:val="21"/>
          <w:shd w:val="clear" w:color="auto" w:fill="FFFFFF"/>
        </w:rPr>
      </w:pPr>
      <w:r w:rsidRPr="00E97F3A">
        <w:rPr>
          <w:rFonts w:ascii="KaiTi" w:eastAsia="宋体" w:hAnsi="KaiTi" w:cs="Times New Roman"/>
        </w:rPr>
        <w:t>鸡蛋营养价值很高，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一个重约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50 g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的鸡蛋，约含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7 g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蛋白质。蛋黄中富含卵磷脂，卵磷脂可以阻止胆固醇和脂肪在血管壁上沉积，被称为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“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血管清道夫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”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。一般人群每天吃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1~2</w:t>
      </w:r>
      <w:r w:rsidRPr="00E97F3A">
        <w:rPr>
          <w:rFonts w:ascii="KaiTi" w:eastAsia="宋体" w:hAnsi="KaiTi" w:cs="Times New Roman"/>
          <w:szCs w:val="21"/>
          <w:shd w:val="clear" w:color="auto" w:fill="FFFFFF"/>
        </w:rPr>
        <w:t>个鸡蛋不会造成血管硬化，但多吃会增加肝、肾负担。</w:t>
      </w:r>
    </w:p>
    <w:p w:rsidR="003B5693" w:rsidRPr="00E97F3A" w:rsidRDefault="003B5693" w:rsidP="002F58E7">
      <w:pPr>
        <w:spacing w:line="276" w:lineRule="auto"/>
        <w:ind w:firstLine="435"/>
        <w:rPr>
          <w:rFonts w:ascii="KaiTi" w:eastAsia="宋体" w:hAnsi="KaiTi" w:cs="Times New Roman"/>
        </w:rPr>
      </w:pPr>
      <w:r w:rsidRPr="00E97F3A">
        <w:rPr>
          <w:rFonts w:ascii="KaiTi" w:eastAsia="宋体" w:hAnsi="KaiTi" w:cs="Times New Roman"/>
          <w:shd w:val="clear" w:color="auto" w:fill="FFFFFF"/>
        </w:rPr>
        <w:t>鸡蛋不宜生食，</w:t>
      </w:r>
      <w:r w:rsidRPr="00E97F3A">
        <w:rPr>
          <w:rFonts w:ascii="KaiTi" w:eastAsia="宋体" w:hAnsi="KaiTi" w:cs="Times New Roman"/>
        </w:rPr>
        <w:t>也不建议吃溏心鸡蛋。因为</w:t>
      </w:r>
      <w:r w:rsidRPr="00E97F3A">
        <w:rPr>
          <w:rFonts w:ascii="KaiTi" w:eastAsia="宋体" w:hAnsi="KaiTi" w:cs="Times New Roman"/>
          <w:shd w:val="clear" w:color="auto" w:fill="FFFFFF"/>
        </w:rPr>
        <w:t>生鸡蛋中含有抗营养因素，会影响营养素的利用，还可能被沙门氏菌污染。</w:t>
      </w:r>
      <w:r w:rsidRPr="00E97F3A">
        <w:rPr>
          <w:rFonts w:ascii="KaiTi" w:eastAsia="宋体" w:hAnsi="KaiTi" w:cs="Times New Roman"/>
        </w:rPr>
        <w:t>烹调鸡蛋达到</w:t>
      </w:r>
      <w:r w:rsidRPr="00E97F3A">
        <w:rPr>
          <w:rFonts w:ascii="KaiTi" w:eastAsia="宋体" w:hAnsi="KaiTi" w:cs="Times New Roman"/>
        </w:rPr>
        <w:t>70</w:t>
      </w:r>
      <w:r w:rsidRPr="00E97F3A">
        <w:rPr>
          <w:rFonts w:ascii="KaiTi" w:eastAsia="宋体" w:hAnsi="KaiTi" w:cs="Times New Roman"/>
        </w:rPr>
        <w:t>～</w:t>
      </w:r>
      <w:r w:rsidRPr="00E97F3A">
        <w:rPr>
          <w:rFonts w:ascii="KaiTi" w:eastAsia="宋体" w:hAnsi="KaiTi" w:cs="Times New Roman"/>
        </w:rPr>
        <w:t>80</w:t>
      </w:r>
      <w:r w:rsidRPr="00E97F3A">
        <w:rPr>
          <w:rFonts w:ascii="Cambria Math" w:eastAsia="宋体" w:hAnsi="Cambria Math" w:cs="Cambria Math"/>
        </w:rPr>
        <w:t>℃</w:t>
      </w:r>
      <w:r w:rsidRPr="00E97F3A">
        <w:rPr>
          <w:rFonts w:ascii="KaiTi" w:eastAsia="宋体" w:hAnsi="KaiTi" w:cs="Times New Roman"/>
        </w:rPr>
        <w:t>才能杀灭沙门氏菌，当蛋黄凝固时说明温度已接近。所以最好是蛋黄刚凝固时起锅，烹调时间过长会降低鸡蛋的营养价值。</w:t>
      </w:r>
    </w:p>
    <w:p w:rsidR="003B5693" w:rsidRPr="00E97F3A" w:rsidRDefault="003B5693" w:rsidP="002F58E7">
      <w:pPr>
        <w:spacing w:line="276" w:lineRule="auto"/>
        <w:ind w:firstLineChars="200" w:firstLine="420"/>
        <w:rPr>
          <w:rFonts w:ascii="KaiTi" w:eastAsia="宋体" w:hAnsi="KaiTi" w:cs="Times New Roman"/>
          <w:shd w:val="clear" w:color="auto" w:fill="FFFFFF"/>
        </w:rPr>
      </w:pPr>
      <w:r w:rsidRPr="00E97F3A">
        <w:rPr>
          <w:rFonts w:ascii="KaiTi" w:eastAsia="宋体" w:hAnsi="KaiTi" w:cs="Times New Roman"/>
        </w:rPr>
        <w:t>市售鸡蛋常采用三种涂膜保鲜技术，分别是</w:t>
      </w:r>
      <w:r w:rsidRPr="00E97F3A">
        <w:rPr>
          <w:rFonts w:ascii="KaiTi" w:eastAsia="宋体" w:hAnsi="KaiTi" w:cs="Times New Roman"/>
          <w:shd w:val="clear" w:color="auto" w:fill="FFFFFF"/>
        </w:rPr>
        <w:t>：</w:t>
      </w:r>
      <w:r w:rsidRPr="00E97F3A">
        <w:rPr>
          <w:rFonts w:ascii="KaiTi" w:eastAsia="宋体" w:hAnsi="KaiTi" w:cs="Times New Roman"/>
          <w:shd w:val="clear" w:color="auto" w:fill="FFFFFF"/>
        </w:rPr>
        <w:t>A-</w:t>
      </w:r>
      <w:r w:rsidRPr="00E97F3A">
        <w:rPr>
          <w:rFonts w:ascii="KaiTi" w:eastAsia="宋体" w:hAnsi="KaiTi" w:cs="Times New Roman"/>
          <w:shd w:val="clear" w:color="auto" w:fill="FFFFFF"/>
        </w:rPr>
        <w:t>聚乙烯醇溶液涂膜、</w:t>
      </w:r>
      <w:r w:rsidRPr="00E97F3A">
        <w:rPr>
          <w:rFonts w:ascii="KaiTi" w:eastAsia="宋体" w:hAnsi="KaiTi" w:cs="Times New Roman"/>
          <w:shd w:val="clear" w:color="auto" w:fill="FFFFFF"/>
        </w:rPr>
        <w:t>B-</w:t>
      </w:r>
      <w:r w:rsidRPr="00E97F3A">
        <w:rPr>
          <w:rFonts w:ascii="KaiTi" w:eastAsia="宋体" w:hAnsi="KaiTi" w:cs="Times New Roman"/>
          <w:shd w:val="clear" w:color="auto" w:fill="FFFFFF"/>
        </w:rPr>
        <w:t>聚乙烯醇和双乙酸钠溶液涂膜、</w:t>
      </w:r>
      <w:r w:rsidRPr="00E97F3A">
        <w:rPr>
          <w:rFonts w:ascii="KaiTi" w:eastAsia="宋体" w:hAnsi="KaiTi" w:cs="Times New Roman"/>
          <w:shd w:val="clear" w:color="auto" w:fill="FFFFFF"/>
        </w:rPr>
        <w:t>C-</w:t>
      </w:r>
      <w:r w:rsidRPr="00E97F3A">
        <w:rPr>
          <w:rFonts w:ascii="KaiTi" w:eastAsia="宋体" w:hAnsi="KaiTi" w:cs="Times New Roman"/>
          <w:shd w:val="clear" w:color="auto" w:fill="FFFFFF"/>
        </w:rPr>
        <w:t>聚乙烯醇和氢氧化钙溶液涂膜。三种涂膜剂涂抹于鸡蛋表面后，在温度为</w:t>
      </w:r>
      <w:r w:rsidRPr="00E97F3A">
        <w:rPr>
          <w:rFonts w:ascii="KaiTi" w:eastAsia="宋体" w:hAnsi="KaiTi" w:cs="Times New Roman"/>
          <w:shd w:val="clear" w:color="auto" w:fill="FFFFFF"/>
        </w:rPr>
        <w:t>20</w:t>
      </w:r>
      <w:r w:rsidRPr="00E97F3A">
        <w:rPr>
          <w:rFonts w:ascii="Cambria Math" w:eastAsia="宋体" w:hAnsi="Cambria Math" w:cs="Cambria Math"/>
          <w:shd w:val="clear" w:color="auto" w:fill="FFFFFF"/>
        </w:rPr>
        <w:t>℃</w:t>
      </w:r>
      <w:r w:rsidRPr="00E97F3A">
        <w:rPr>
          <w:rFonts w:ascii="KaiTi" w:eastAsia="宋体" w:hAnsi="KaiTi" w:cs="Times New Roman"/>
          <w:shd w:val="clear" w:color="auto" w:fill="FFFFFF"/>
        </w:rPr>
        <w:t>、相对湿度为</w:t>
      </w:r>
      <w:r w:rsidRPr="00E97F3A">
        <w:rPr>
          <w:rFonts w:ascii="KaiTi" w:eastAsia="宋体" w:hAnsi="KaiTi" w:cs="Times New Roman"/>
          <w:shd w:val="clear" w:color="auto" w:fill="FFFFFF"/>
        </w:rPr>
        <w:t>70%</w:t>
      </w:r>
      <w:r w:rsidRPr="00E97F3A">
        <w:rPr>
          <w:rFonts w:ascii="KaiTi" w:eastAsia="宋体" w:hAnsi="KaiTi" w:cs="Times New Roman"/>
          <w:shd w:val="clear" w:color="auto" w:fill="FFFFFF"/>
        </w:rPr>
        <w:t>的贮藏柜中贮藏</w:t>
      </w:r>
      <w:r w:rsidRPr="00E97F3A">
        <w:rPr>
          <w:rFonts w:ascii="KaiTi" w:eastAsia="宋体" w:hAnsi="KaiTi" w:cs="Times New Roman"/>
          <w:shd w:val="clear" w:color="auto" w:fill="FFFFFF"/>
        </w:rPr>
        <w:t>30</w:t>
      </w:r>
      <w:r w:rsidRPr="00E97F3A">
        <w:rPr>
          <w:rFonts w:ascii="KaiTi" w:eastAsia="宋体" w:hAnsi="KaiTi" w:cs="Times New Roman"/>
          <w:shd w:val="clear" w:color="auto" w:fill="FFFFFF"/>
        </w:rPr>
        <w:t>天，测得哈夫单位和蛋黄指数的变化趋势如下图所示，其中</w:t>
      </w:r>
      <w:r w:rsidRPr="00E97F3A">
        <w:rPr>
          <w:rFonts w:ascii="KaiTi" w:eastAsia="宋体" w:hAnsi="KaiTi" w:cs="Times New Roman"/>
          <w:shd w:val="clear" w:color="auto" w:fill="FFFFFF"/>
        </w:rPr>
        <w:t>CK</w:t>
      </w:r>
      <w:r w:rsidRPr="00E97F3A">
        <w:rPr>
          <w:rFonts w:ascii="KaiTi" w:eastAsia="宋体" w:hAnsi="KaiTi" w:cs="Times New Roman"/>
          <w:shd w:val="clear" w:color="auto" w:fill="FFFFFF"/>
        </w:rPr>
        <w:t>是对照组，哈夫单位和蛋黄指数的数值越小，鸡蛋越不新鲜。</w:t>
      </w:r>
    </w:p>
    <w:p w:rsidR="003B5693" w:rsidRPr="00E97F3A" w:rsidRDefault="003B5693" w:rsidP="002F58E7">
      <w:pPr>
        <w:spacing w:line="276" w:lineRule="auto"/>
        <w:ind w:firstLineChars="350" w:firstLine="735"/>
        <w:rPr>
          <w:rFonts w:ascii="KaiTi" w:eastAsia="宋体" w:hAnsi="KaiTi" w:cs="Times New Roman"/>
          <w:shd w:val="clear" w:color="auto" w:fill="FFFFFF"/>
        </w:rPr>
      </w:pPr>
      <w:r w:rsidRPr="00E97F3A">
        <w:rPr>
          <w:rFonts w:ascii="KaiTi" w:eastAsia="宋体" w:hAnsi="KaiTi" w:cs="Times New Roman"/>
          <w:noProof/>
          <w:shd w:val="clear" w:color="auto" w:fill="FFFFFF"/>
        </w:rPr>
        <w:drawing>
          <wp:inline distT="0" distB="0" distL="0" distR="0" wp14:anchorId="376B9E52" wp14:editId="36A57DB7">
            <wp:extent cx="2126255" cy="1279186"/>
            <wp:effectExtent l="0" t="0" r="0" b="3810"/>
            <wp:docPr id="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756" cy="12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F3A">
        <w:rPr>
          <w:rFonts w:ascii="KaiTi" w:eastAsia="宋体" w:hAnsi="KaiTi" w:cs="Times New Roman"/>
          <w:shd w:val="clear" w:color="auto" w:fill="FFFFFF"/>
        </w:rPr>
        <w:t xml:space="preserve">    </w:t>
      </w:r>
      <w:r w:rsidRPr="00E97F3A">
        <w:rPr>
          <w:rFonts w:ascii="KaiTi" w:eastAsia="宋体" w:hAnsi="KaiTi" w:cs="Times New Roman"/>
          <w:noProof/>
          <w:shd w:val="clear" w:color="auto" w:fill="FFFFFF"/>
        </w:rPr>
        <w:drawing>
          <wp:inline distT="0" distB="0" distL="0" distR="0" wp14:anchorId="05D4ABBA" wp14:editId="4ACCB4AB">
            <wp:extent cx="2240212" cy="1211855"/>
            <wp:effectExtent l="0" t="0" r="0" b="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258" cy="12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693" w:rsidRPr="00E97F3A" w:rsidRDefault="003B5693" w:rsidP="002F58E7">
      <w:pPr>
        <w:spacing w:line="276" w:lineRule="auto"/>
        <w:ind w:firstLineChars="300" w:firstLine="630"/>
        <w:rPr>
          <w:rFonts w:ascii="KaiTi" w:eastAsia="宋体" w:hAnsi="KaiTi" w:cs="Times New Roman"/>
          <w:shd w:val="clear" w:color="auto" w:fill="FFFFFF"/>
        </w:rPr>
      </w:pPr>
      <w:r w:rsidRPr="00E97F3A">
        <w:rPr>
          <w:rFonts w:ascii="KaiTi" w:eastAsia="宋体" w:hAnsi="KaiTi" w:cs="Times New Roman"/>
          <w:shd w:val="clear" w:color="auto" w:fill="FFFFFF"/>
        </w:rPr>
        <w:t>图</w:t>
      </w:r>
      <w:r w:rsidRPr="00E97F3A">
        <w:rPr>
          <w:rFonts w:ascii="KaiTi" w:eastAsia="宋体" w:hAnsi="KaiTi" w:cs="Times New Roman"/>
          <w:shd w:val="clear" w:color="auto" w:fill="FFFFFF"/>
        </w:rPr>
        <w:t xml:space="preserve">1 </w:t>
      </w:r>
      <w:r w:rsidRPr="00E97F3A">
        <w:rPr>
          <w:rFonts w:ascii="KaiTi" w:eastAsia="宋体" w:hAnsi="KaiTi" w:cs="Times New Roman"/>
          <w:shd w:val="clear" w:color="auto" w:fill="FFFFFF"/>
        </w:rPr>
        <w:t>不同处理对鸡蛋哈夫单位的影响</w:t>
      </w:r>
      <w:r w:rsidRPr="00E97F3A">
        <w:rPr>
          <w:rFonts w:ascii="KaiTi" w:eastAsia="宋体" w:hAnsi="KaiTi" w:cs="Times New Roman"/>
          <w:shd w:val="clear" w:color="auto" w:fill="FFFFFF"/>
        </w:rPr>
        <w:t xml:space="preserve">     </w:t>
      </w:r>
      <w:r w:rsidRPr="00E97F3A">
        <w:rPr>
          <w:rFonts w:ascii="KaiTi" w:eastAsia="宋体" w:hAnsi="KaiTi" w:cs="Times New Roman"/>
          <w:shd w:val="clear" w:color="auto" w:fill="FFFFFF"/>
        </w:rPr>
        <w:t>图</w:t>
      </w:r>
      <w:r w:rsidRPr="00E97F3A">
        <w:rPr>
          <w:rFonts w:ascii="KaiTi" w:eastAsia="宋体" w:hAnsi="KaiTi" w:cs="Times New Roman"/>
          <w:shd w:val="clear" w:color="auto" w:fill="FFFFFF"/>
        </w:rPr>
        <w:t xml:space="preserve">2 </w:t>
      </w:r>
      <w:r w:rsidRPr="00E97F3A">
        <w:rPr>
          <w:rFonts w:ascii="KaiTi" w:eastAsia="宋体" w:hAnsi="KaiTi" w:cs="Times New Roman"/>
          <w:shd w:val="clear" w:color="auto" w:fill="FFFFFF"/>
        </w:rPr>
        <w:t>不同处理对鸡蛋蛋黄指数的影响</w:t>
      </w:r>
    </w:p>
    <w:p w:rsidR="003B5693" w:rsidRPr="00E97F3A" w:rsidRDefault="003B5693" w:rsidP="002F58E7">
      <w:pPr>
        <w:spacing w:line="276" w:lineRule="auto"/>
        <w:ind w:firstLineChars="300" w:firstLine="630"/>
        <w:rPr>
          <w:rFonts w:ascii="KaiTi" w:eastAsia="宋体" w:hAnsi="KaiTi" w:cs="Times New Roman"/>
          <w:shd w:val="clear" w:color="auto" w:fill="FFFFFF"/>
        </w:rPr>
      </w:pPr>
      <w:r w:rsidRPr="00E97F3A">
        <w:rPr>
          <w:rFonts w:ascii="KaiTi" w:eastAsia="宋体" w:hAnsi="KaiTi" w:cs="Times New Roman"/>
          <w:shd w:val="clear" w:color="auto" w:fill="FFFFFF"/>
        </w:rPr>
        <w:t>鸡蛋买回家后，在</w:t>
      </w:r>
      <w:r w:rsidRPr="00E97F3A">
        <w:rPr>
          <w:rFonts w:ascii="KaiTi" w:eastAsia="宋体" w:hAnsi="KaiTi" w:cs="Times New Roman"/>
          <w:shd w:val="clear" w:color="auto" w:fill="FFFFFF"/>
        </w:rPr>
        <w:t>-1</w:t>
      </w:r>
      <w:r w:rsidRPr="00E97F3A">
        <w:rPr>
          <w:rFonts w:ascii="Cambria Math" w:eastAsia="宋体" w:hAnsi="Cambria Math" w:cs="Cambria Math"/>
          <w:shd w:val="clear" w:color="auto" w:fill="FFFFFF"/>
        </w:rPr>
        <w:t>℃</w:t>
      </w:r>
      <w:r w:rsidRPr="00E97F3A">
        <w:rPr>
          <w:rFonts w:ascii="KaiTi" w:eastAsia="宋体" w:hAnsi="KaiTi" w:cs="Times New Roman"/>
          <w:shd w:val="clear" w:color="auto" w:fill="FFFFFF"/>
        </w:rPr>
        <w:t>、相对湿度</w:t>
      </w:r>
      <w:r w:rsidRPr="00E97F3A">
        <w:rPr>
          <w:rFonts w:ascii="KaiTi" w:eastAsia="宋体" w:hAnsi="KaiTi" w:cs="Times New Roman"/>
          <w:shd w:val="clear" w:color="auto" w:fill="FFFFFF"/>
        </w:rPr>
        <w:t>80%</w:t>
      </w:r>
      <w:r w:rsidRPr="00E97F3A">
        <w:rPr>
          <w:rFonts w:ascii="KaiTi" w:eastAsia="宋体" w:hAnsi="KaiTi" w:cs="Times New Roman"/>
          <w:shd w:val="clear" w:color="auto" w:fill="FFFFFF"/>
        </w:rPr>
        <w:t>的条件下储存，最长可以保鲜</w:t>
      </w:r>
      <w:r w:rsidRPr="00E97F3A">
        <w:rPr>
          <w:rFonts w:ascii="KaiTi" w:eastAsia="宋体" w:hAnsi="KaiTi" w:cs="Times New Roman"/>
          <w:shd w:val="clear" w:color="auto" w:fill="FFFFFF"/>
        </w:rPr>
        <w:t>6</w:t>
      </w:r>
      <w:r w:rsidRPr="00E97F3A">
        <w:rPr>
          <w:rFonts w:ascii="KaiTi" w:eastAsia="宋体" w:hAnsi="KaiTi" w:cs="Times New Roman"/>
          <w:shd w:val="clear" w:color="auto" w:fill="FFFFFF"/>
        </w:rPr>
        <w:t>个月。</w:t>
      </w:r>
    </w:p>
    <w:p w:rsidR="003B5693" w:rsidRPr="00E97F3A" w:rsidRDefault="003B5693" w:rsidP="002F58E7">
      <w:pPr>
        <w:spacing w:line="276" w:lineRule="auto"/>
        <w:rPr>
          <w:rFonts w:ascii="Times New Roman" w:eastAsia="宋体" w:hAnsi="Times New Roman" w:cs="Times New Roman"/>
          <w:shd w:val="clear" w:color="auto" w:fill="FFFFFF"/>
        </w:rPr>
      </w:pPr>
      <w:r w:rsidRPr="00E97F3A">
        <w:rPr>
          <w:rFonts w:ascii="Times New Roman" w:eastAsia="宋体" w:hAnsi="Times New Roman" w:cs="Times New Roman"/>
          <w:shd w:val="clear" w:color="auto" w:fill="FFFFFF"/>
        </w:rPr>
        <w:t>依据文章内容回答下列问题：</w:t>
      </w:r>
    </w:p>
    <w:p w:rsidR="003B5693" w:rsidRPr="00E97F3A" w:rsidRDefault="002F58E7" w:rsidP="002F58E7">
      <w:pPr>
        <w:spacing w:line="276" w:lineRule="auto"/>
        <w:ind w:firstLine="420"/>
        <w:rPr>
          <w:rFonts w:ascii="Times New Roman" w:eastAsia="宋体" w:hAnsi="Times New Roman" w:cs="Times New Roman"/>
          <w:shd w:val="clear" w:color="auto" w:fill="FFFFFF"/>
        </w:rPr>
      </w:pPr>
      <w:r>
        <w:rPr>
          <w:rFonts w:ascii="Times New Roman" w:eastAsia="宋体" w:hAnsi="Times New Roman" w:cs="Times New Roman" w:hint="eastAsia"/>
          <w:shd w:val="clear" w:color="auto" w:fill="FFFFFF"/>
        </w:rPr>
        <w:t>【问题</w:t>
      </w:r>
      <w:r>
        <w:rPr>
          <w:rFonts w:ascii="Times New Roman" w:eastAsia="宋体" w:hAnsi="Times New Roman" w:cs="Times New Roman" w:hint="eastAsia"/>
          <w:shd w:val="clear" w:color="auto" w:fill="FFFFFF"/>
        </w:rPr>
        <w:t>1</w:t>
      </w:r>
      <w:r>
        <w:rPr>
          <w:rFonts w:ascii="Times New Roman" w:eastAsia="宋体" w:hAnsi="Times New Roman" w:cs="Times New Roman" w:hint="eastAsia"/>
          <w:shd w:val="clear" w:color="auto" w:fill="FFFFFF"/>
        </w:rPr>
        <w:t>】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每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100 g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鸡蛋，约含蛋白质</w:t>
      </w:r>
      <w:r w:rsidR="003B5693" w:rsidRPr="00E97F3A">
        <w:rPr>
          <w:rFonts w:ascii="Times New Roman" w:eastAsia="宋体" w:hAnsi="Times New Roman" w:cs="Times New Roman"/>
          <w:u w:val="single"/>
        </w:rPr>
        <w:t xml:space="preserve">                  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g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。</w:t>
      </w:r>
    </w:p>
    <w:p w:rsidR="003B5693" w:rsidRPr="00E97F3A" w:rsidRDefault="002F58E7" w:rsidP="002F58E7">
      <w:pPr>
        <w:spacing w:line="276" w:lineRule="auto"/>
        <w:ind w:firstLine="420"/>
        <w:rPr>
          <w:rFonts w:ascii="Times New Roman" w:eastAsia="宋体" w:hAnsi="Times New Roman" w:cs="Times New Roman"/>
          <w:shd w:val="clear" w:color="auto" w:fill="FFFFFF"/>
        </w:rPr>
      </w:pPr>
      <w:r>
        <w:rPr>
          <w:rFonts w:ascii="Times New Roman" w:eastAsia="宋体" w:hAnsi="Times New Roman" w:cs="Times New Roman" w:hint="eastAsia"/>
          <w:shd w:val="clear" w:color="auto" w:fill="FFFFFF"/>
        </w:rPr>
        <w:t>【问题</w:t>
      </w:r>
      <w:r>
        <w:rPr>
          <w:rFonts w:ascii="Times New Roman" w:eastAsia="宋体" w:hAnsi="Times New Roman" w:cs="Times New Roman"/>
          <w:shd w:val="clear" w:color="auto" w:fill="FFFFFF"/>
        </w:rPr>
        <w:t>2</w:t>
      </w:r>
      <w:r>
        <w:rPr>
          <w:rFonts w:ascii="Times New Roman" w:eastAsia="宋体" w:hAnsi="Times New Roman" w:cs="Times New Roman" w:hint="eastAsia"/>
          <w:shd w:val="clear" w:color="auto" w:fill="FFFFFF"/>
        </w:rPr>
        <w:t>】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在进行涂膜保鲜效果的研究中使用了</w:t>
      </w:r>
      <w:r w:rsidR="003B5693" w:rsidRPr="00E97F3A">
        <w:rPr>
          <w:rFonts w:ascii="Times New Roman" w:eastAsia="宋体" w:hAnsi="Times New Roman" w:cs="Times New Roman"/>
          <w:u w:val="single"/>
        </w:rPr>
        <w:t xml:space="preserve">                       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方法。</w:t>
      </w:r>
    </w:p>
    <w:p w:rsidR="003B5693" w:rsidRPr="00E97F3A" w:rsidRDefault="002F58E7" w:rsidP="002F58E7">
      <w:pPr>
        <w:spacing w:line="276" w:lineRule="auto"/>
        <w:ind w:firstLine="420"/>
        <w:rPr>
          <w:rFonts w:ascii="Times New Roman" w:eastAsia="宋体" w:hAnsi="Times New Roman" w:cs="Times New Roman"/>
          <w:shd w:val="clear" w:color="auto" w:fill="FFFFFF"/>
        </w:rPr>
      </w:pPr>
      <w:r>
        <w:rPr>
          <w:rFonts w:ascii="Times New Roman" w:eastAsia="宋体" w:hAnsi="Times New Roman" w:cs="Times New Roman" w:hint="eastAsia"/>
          <w:shd w:val="clear" w:color="auto" w:fill="FFFFFF"/>
        </w:rPr>
        <w:t>【问题</w:t>
      </w:r>
      <w:r>
        <w:rPr>
          <w:rFonts w:ascii="Times New Roman" w:eastAsia="宋体" w:hAnsi="Times New Roman" w:cs="Times New Roman"/>
          <w:shd w:val="clear" w:color="auto" w:fill="FFFFFF"/>
        </w:rPr>
        <w:t>3</w:t>
      </w:r>
      <w:r>
        <w:rPr>
          <w:rFonts w:ascii="Times New Roman" w:eastAsia="宋体" w:hAnsi="Times New Roman" w:cs="Times New Roman" w:hint="eastAsia"/>
          <w:shd w:val="clear" w:color="auto" w:fill="FFFFFF"/>
        </w:rPr>
        <w:t>】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三种涂膜保鲜技术中，保鲜效果最好的是</w:t>
      </w:r>
      <w:r w:rsidR="003B5693" w:rsidRPr="00E97F3A">
        <w:rPr>
          <w:rFonts w:ascii="Times New Roman" w:eastAsia="宋体" w:hAnsi="Times New Roman" w:cs="Times New Roman"/>
          <w:u w:val="single"/>
        </w:rPr>
        <w:t xml:space="preserve">                         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。</w:t>
      </w:r>
    </w:p>
    <w:p w:rsidR="003B5693" w:rsidRPr="00E97F3A" w:rsidRDefault="002F58E7" w:rsidP="002F58E7">
      <w:pPr>
        <w:spacing w:line="276" w:lineRule="auto"/>
        <w:ind w:firstLine="420"/>
        <w:rPr>
          <w:rFonts w:ascii="Times New Roman" w:eastAsia="宋体" w:hAnsi="Times New Roman" w:cs="Times New Roman"/>
          <w:shd w:val="clear" w:color="auto" w:fill="FFFFFF"/>
        </w:rPr>
      </w:pPr>
      <w:r>
        <w:rPr>
          <w:rFonts w:ascii="Times New Roman" w:eastAsia="宋体" w:hAnsi="Times New Roman" w:cs="Times New Roman" w:hint="eastAsia"/>
          <w:shd w:val="clear" w:color="auto" w:fill="FFFFFF"/>
        </w:rPr>
        <w:t>【问题</w:t>
      </w:r>
      <w:r>
        <w:rPr>
          <w:rFonts w:ascii="Times New Roman" w:eastAsia="宋体" w:hAnsi="Times New Roman" w:cs="Times New Roman"/>
          <w:shd w:val="clear" w:color="auto" w:fill="FFFFFF"/>
        </w:rPr>
        <w:t>4</w:t>
      </w:r>
      <w:r>
        <w:rPr>
          <w:rFonts w:ascii="Times New Roman" w:eastAsia="宋体" w:hAnsi="Times New Roman" w:cs="Times New Roman" w:hint="eastAsia"/>
          <w:shd w:val="clear" w:color="auto" w:fill="FFFFFF"/>
        </w:rPr>
        <w:t>】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用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C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涂膜保鲜鸡蛋的过程中，发生反应的化学方程式为</w:t>
      </w:r>
      <w:r w:rsidR="003B5693" w:rsidRPr="00E97F3A">
        <w:rPr>
          <w:rFonts w:ascii="Times New Roman" w:eastAsia="宋体" w:hAnsi="Times New Roman" w:cs="Times New Roman"/>
          <w:u w:val="single"/>
        </w:rPr>
        <w:t xml:space="preserve">                  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。</w:t>
      </w:r>
    </w:p>
    <w:p w:rsidR="003B5693" w:rsidRPr="00E97F3A" w:rsidRDefault="002F58E7" w:rsidP="002F58E7">
      <w:pPr>
        <w:spacing w:line="276" w:lineRule="auto"/>
        <w:ind w:firstLine="420"/>
        <w:rPr>
          <w:rFonts w:ascii="Times New Roman" w:eastAsia="宋体" w:hAnsi="Times New Roman" w:cs="Times New Roman"/>
          <w:shd w:val="clear" w:color="auto" w:fill="FFFFFF"/>
        </w:rPr>
      </w:pPr>
      <w:r>
        <w:rPr>
          <w:rFonts w:ascii="Times New Roman" w:eastAsia="宋体" w:hAnsi="Times New Roman" w:cs="Times New Roman" w:hint="eastAsia"/>
          <w:shd w:val="clear" w:color="auto" w:fill="FFFFFF"/>
        </w:rPr>
        <w:t>【问题</w:t>
      </w:r>
      <w:r>
        <w:rPr>
          <w:rFonts w:ascii="Times New Roman" w:eastAsia="宋体" w:hAnsi="Times New Roman" w:cs="Times New Roman"/>
          <w:shd w:val="clear" w:color="auto" w:fill="FFFFFF"/>
        </w:rPr>
        <w:t>5</w:t>
      </w:r>
      <w:r>
        <w:rPr>
          <w:rFonts w:ascii="Times New Roman" w:eastAsia="宋体" w:hAnsi="Times New Roman" w:cs="Times New Roman" w:hint="eastAsia"/>
          <w:shd w:val="clear" w:color="auto" w:fill="FFFFFF"/>
        </w:rPr>
        <w:t>】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下列说法正确的是</w:t>
      </w:r>
      <w:r w:rsidR="003B5693" w:rsidRPr="00E97F3A">
        <w:rPr>
          <w:rFonts w:ascii="Times New Roman" w:eastAsia="宋体" w:hAnsi="Times New Roman" w:cs="Times New Roman"/>
          <w:u w:val="single"/>
        </w:rPr>
        <w:t xml:space="preserve">         </w:t>
      </w:r>
      <w:r w:rsidR="003B5693" w:rsidRPr="00E97F3A">
        <w:rPr>
          <w:rFonts w:ascii="Times New Roman" w:eastAsia="宋体" w:hAnsi="Times New Roman" w:cs="Times New Roman"/>
          <w:shd w:val="clear" w:color="auto" w:fill="FFFFFF"/>
        </w:rPr>
        <w:t>。</w:t>
      </w:r>
    </w:p>
    <w:p w:rsidR="003B5693" w:rsidRPr="00E97F3A" w:rsidRDefault="003B5693" w:rsidP="002F58E7">
      <w:pPr>
        <w:spacing w:line="276" w:lineRule="auto"/>
        <w:ind w:firstLineChars="400" w:firstLine="840"/>
        <w:rPr>
          <w:rFonts w:ascii="Times New Roman" w:eastAsia="宋体" w:hAnsi="Times New Roman" w:cs="Times New Roman"/>
          <w:shd w:val="clear" w:color="auto" w:fill="FFFFFF"/>
        </w:rPr>
      </w:pPr>
      <w:r w:rsidRPr="00E97F3A">
        <w:rPr>
          <w:rFonts w:ascii="Cambria Math" w:eastAsia="宋体" w:hAnsi="Cambria Math" w:cs="Cambria Math"/>
          <w:shd w:val="clear" w:color="auto" w:fill="FFFFFF"/>
        </w:rPr>
        <w:t>①</w:t>
      </w:r>
      <w:r w:rsidRPr="00E97F3A">
        <w:rPr>
          <w:rFonts w:ascii="Times New Roman" w:eastAsia="宋体" w:hAnsi="Times New Roman" w:cs="Times New Roman"/>
          <w:shd w:val="clear" w:color="auto" w:fill="FFFFFF"/>
        </w:rPr>
        <w:t xml:space="preserve"> </w:t>
      </w:r>
      <w:r w:rsidRPr="00E97F3A">
        <w:rPr>
          <w:rFonts w:ascii="Times New Roman" w:eastAsia="宋体" w:hAnsi="Times New Roman" w:cs="Times New Roman"/>
          <w:shd w:val="clear" w:color="auto" w:fill="FFFFFF"/>
        </w:rPr>
        <w:t>鸡蛋营养价值高，每天可以多吃</w:t>
      </w:r>
    </w:p>
    <w:p w:rsidR="003B5693" w:rsidRPr="00E97F3A" w:rsidRDefault="003B5693" w:rsidP="002F58E7">
      <w:pPr>
        <w:spacing w:line="276" w:lineRule="auto"/>
        <w:ind w:firstLine="840"/>
        <w:rPr>
          <w:rFonts w:ascii="Times New Roman" w:eastAsia="宋体" w:hAnsi="Times New Roman" w:cs="Times New Roman"/>
          <w:shd w:val="clear" w:color="auto" w:fill="FFFFFF"/>
        </w:rPr>
      </w:pPr>
      <w:r w:rsidRPr="00E97F3A">
        <w:rPr>
          <w:rFonts w:ascii="Cambria Math" w:eastAsia="宋体" w:hAnsi="Cambria Math" w:cs="Cambria Math"/>
          <w:shd w:val="clear" w:color="auto" w:fill="FFFFFF"/>
        </w:rPr>
        <w:t>②</w:t>
      </w:r>
      <w:r w:rsidRPr="00E97F3A">
        <w:rPr>
          <w:rFonts w:ascii="Times New Roman" w:eastAsia="宋体" w:hAnsi="Times New Roman" w:cs="Times New Roman"/>
          <w:shd w:val="clear" w:color="auto" w:fill="FFFFFF"/>
        </w:rPr>
        <w:t xml:space="preserve"> </w:t>
      </w:r>
      <w:r w:rsidRPr="00E97F3A">
        <w:rPr>
          <w:rFonts w:ascii="Times New Roman" w:eastAsia="宋体" w:hAnsi="Times New Roman" w:cs="Times New Roman"/>
          <w:shd w:val="clear" w:color="auto" w:fill="FFFFFF"/>
        </w:rPr>
        <w:t>鸡蛋煮的时间越长越好，有利于杀灭细菌</w:t>
      </w:r>
    </w:p>
    <w:p w:rsidR="004C777C" w:rsidRDefault="003B5693" w:rsidP="002F58E7">
      <w:pPr>
        <w:spacing w:line="276" w:lineRule="auto"/>
        <w:ind w:firstLineChars="400" w:firstLine="840"/>
        <w:rPr>
          <w:rFonts w:ascii="宋体" w:eastAsia="宋体" w:hAnsi="宋体"/>
          <w:shd w:val="clear" w:color="auto" w:fill="FFFFFF"/>
        </w:rPr>
      </w:pPr>
      <w:r w:rsidRPr="00E97F3A">
        <w:rPr>
          <w:rFonts w:ascii="Cambria Math" w:eastAsia="宋体" w:hAnsi="Cambria Math" w:cs="Cambria Math"/>
          <w:shd w:val="clear" w:color="auto" w:fill="FFFFFF"/>
        </w:rPr>
        <w:t>③</w:t>
      </w:r>
      <w:r w:rsidRPr="00E97F3A">
        <w:rPr>
          <w:rFonts w:ascii="Times New Roman" w:eastAsia="宋体" w:hAnsi="Times New Roman" w:cs="Times New Roman"/>
          <w:shd w:val="clear" w:color="auto" w:fill="FFFFFF"/>
        </w:rPr>
        <w:t xml:space="preserve"> </w:t>
      </w:r>
      <w:r w:rsidRPr="00E97F3A">
        <w:rPr>
          <w:rFonts w:ascii="Times New Roman" w:eastAsia="宋体" w:hAnsi="Times New Roman" w:cs="Times New Roman"/>
          <w:shd w:val="clear" w:color="auto" w:fill="FFFFFF"/>
        </w:rPr>
        <w:t>生吃鸡蛋、吃溏心</w:t>
      </w:r>
      <w:bookmarkStart w:id="0" w:name="_GoBack"/>
      <w:bookmarkEnd w:id="0"/>
      <w:r w:rsidRPr="00E97F3A">
        <w:rPr>
          <w:rFonts w:ascii="Times New Roman" w:eastAsia="宋体" w:hAnsi="Times New Roman" w:cs="Times New Roman"/>
          <w:shd w:val="clear" w:color="auto" w:fill="FFFFFF"/>
        </w:rPr>
        <w:t>蛋</w:t>
      </w:r>
      <w:r w:rsidRPr="00E97F3A">
        <w:rPr>
          <w:rFonts w:ascii="宋体" w:eastAsia="宋体" w:hAnsi="宋体" w:hint="eastAsia"/>
          <w:shd w:val="clear" w:color="auto" w:fill="FFFFFF"/>
        </w:rPr>
        <w:t>和不吃蛋黄，是不科学的做法</w:t>
      </w:r>
    </w:p>
    <w:p w:rsidR="002F58E7" w:rsidRPr="0094278D" w:rsidRDefault="002F58E7" w:rsidP="002F58E7">
      <w:pPr>
        <w:spacing w:line="276" w:lineRule="auto"/>
        <w:rPr>
          <w:rFonts w:ascii="宋体" w:eastAsia="宋体" w:hAnsi="宋体"/>
          <w:shd w:val="clear" w:color="auto" w:fill="FFFFFF"/>
        </w:rPr>
      </w:pPr>
    </w:p>
    <w:sectPr w:rsidR="002F58E7" w:rsidRPr="0094278D" w:rsidSect="003625BE">
      <w:headerReference w:type="default" r:id="rId9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318" w:rsidRDefault="001A7318" w:rsidP="008D7F59">
      <w:r>
        <w:separator/>
      </w:r>
    </w:p>
  </w:endnote>
  <w:endnote w:type="continuationSeparator" w:id="0">
    <w:p w:rsidR="001A7318" w:rsidRDefault="001A7318" w:rsidP="008D7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318" w:rsidRDefault="001A7318" w:rsidP="008D7F59">
      <w:r>
        <w:separator/>
      </w:r>
    </w:p>
  </w:footnote>
  <w:footnote w:type="continuationSeparator" w:id="0">
    <w:p w:rsidR="001A7318" w:rsidRDefault="001A7318" w:rsidP="008D7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F59" w:rsidRPr="008D7F59" w:rsidRDefault="008D7F59">
    <w:pPr>
      <w:pStyle w:val="a5"/>
      <w:rPr>
        <w:rFonts w:ascii="KaiTi" w:eastAsia="KaiTi" w:hAnsi="KaiTi"/>
      </w:rPr>
    </w:pPr>
    <w:r w:rsidRPr="008D7F59">
      <w:rPr>
        <w:rFonts w:ascii="KaiTi" w:eastAsia="KaiTi" w:hAnsi="KaiTi" w:hint="eastAsia"/>
      </w:rPr>
      <w:t>九年级化学</w:t>
    </w:r>
    <w:r w:rsidRPr="008D7F59">
      <w:rPr>
        <w:rFonts w:ascii="KaiTi" w:eastAsia="KaiTi" w:hAnsi="KaiTi"/>
      </w:rPr>
      <w:ptab w:relativeTo="margin" w:alignment="center" w:leader="none"/>
    </w:r>
    <w:r w:rsidRPr="008D7F59">
      <w:rPr>
        <w:rFonts w:ascii="KaiTi" w:eastAsia="KaiTi" w:hAnsi="KaiTi" w:hint="eastAsia"/>
      </w:rPr>
      <w:t>自主学习拓展作业</w:t>
    </w:r>
    <w:r w:rsidRPr="008D7F59">
      <w:rPr>
        <w:rFonts w:ascii="KaiTi" w:eastAsia="KaiTi" w:hAnsi="KaiTi"/>
      </w:rPr>
      <w:ptab w:relativeTo="margin" w:alignment="right" w:leader="none"/>
    </w:r>
    <w:r w:rsidRPr="008D7F59">
      <w:rPr>
        <w:rFonts w:ascii="KaiTi" w:eastAsia="KaiTi" w:hAnsi="KaiTi" w:hint="eastAsia"/>
      </w:rPr>
      <w:t>第一周第1课时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93"/>
    <w:rsid w:val="001A7318"/>
    <w:rsid w:val="002F58E7"/>
    <w:rsid w:val="003625BE"/>
    <w:rsid w:val="003B5693"/>
    <w:rsid w:val="004C777C"/>
    <w:rsid w:val="008D7F59"/>
    <w:rsid w:val="009165BF"/>
    <w:rsid w:val="0094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0035BD"/>
  <w15:chartTrackingRefBased/>
  <w15:docId w15:val="{C4D5CBED-D976-CE43-9655-847CD78E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6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B5693"/>
  </w:style>
  <w:style w:type="paragraph" w:styleId="a4">
    <w:name w:val="List Paragraph"/>
    <w:basedOn w:val="a"/>
    <w:uiPriority w:val="34"/>
    <w:qFormat/>
    <w:rsid w:val="009165BF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8D7F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D7F5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D7F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D7F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晓绪 商</dc:creator>
  <cp:keywords/>
  <dc:description/>
  <cp:lastModifiedBy>晓绪 商</cp:lastModifiedBy>
  <cp:revision>14</cp:revision>
  <dcterms:created xsi:type="dcterms:W3CDTF">2020-01-30T09:33:00Z</dcterms:created>
  <dcterms:modified xsi:type="dcterms:W3CDTF">2020-02-02T09:38:00Z</dcterms:modified>
</cp:coreProperties>
</file>