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9B" w:rsidRDefault="004D319B" w:rsidP="004D319B">
      <w:pPr>
        <w:ind w:firstLineChars="600" w:firstLine="1928"/>
        <w:jc w:val="center"/>
        <w:rPr>
          <w:rFonts w:asciiTheme="minorEastAsia" w:hAnsiTheme="minorEastAsia"/>
          <w:b/>
          <w:sz w:val="32"/>
          <w:szCs w:val="32"/>
        </w:rPr>
      </w:pPr>
      <w:r>
        <w:rPr>
          <w:rFonts w:asciiTheme="minorEastAsia" w:hAnsiTheme="minorEastAsia" w:hint="eastAsia"/>
          <w:b/>
          <w:sz w:val="32"/>
          <w:szCs w:val="32"/>
        </w:rPr>
        <w:t>高一年级数学第1课时学习指南</w:t>
      </w:r>
    </w:p>
    <w:p w:rsidR="004D319B" w:rsidRDefault="004D319B" w:rsidP="004D319B">
      <w:pPr>
        <w:ind w:firstLineChars="800" w:firstLine="2249"/>
        <w:jc w:val="center"/>
        <w:rPr>
          <w:rFonts w:asciiTheme="minorEastAsia" w:hAnsiTheme="minorEastAsia"/>
          <w:b/>
          <w:sz w:val="28"/>
          <w:szCs w:val="32"/>
        </w:rPr>
      </w:pPr>
      <w:r>
        <w:rPr>
          <w:rFonts w:asciiTheme="minorEastAsia" w:hAnsiTheme="minorEastAsia" w:hint="eastAsia"/>
          <w:b/>
          <w:sz w:val="28"/>
          <w:szCs w:val="32"/>
        </w:rPr>
        <w:t>5.2.2同角三角函数基本关系</w:t>
      </w:r>
    </w:p>
    <w:p w:rsidR="004D319B" w:rsidRDefault="004D319B" w:rsidP="004D319B">
      <w:pPr>
        <w:ind w:firstLineChars="800" w:firstLine="1928"/>
        <w:jc w:val="center"/>
        <w:rPr>
          <w:rFonts w:asciiTheme="minorEastAsia" w:hAnsiTheme="minorEastAsia"/>
          <w:b/>
          <w:sz w:val="24"/>
          <w:szCs w:val="32"/>
        </w:rPr>
      </w:pPr>
      <w:r>
        <w:rPr>
          <w:rFonts w:asciiTheme="minorEastAsia" w:hAnsiTheme="minorEastAsia" w:hint="eastAsia"/>
          <w:b/>
          <w:sz w:val="24"/>
          <w:szCs w:val="32"/>
        </w:rPr>
        <w:t>复习任务单</w:t>
      </w:r>
    </w:p>
    <w:p w:rsidR="004E5E2F" w:rsidRPr="007405F2" w:rsidRDefault="004E5E2F" w:rsidP="004E5E2F">
      <w:pPr>
        <w:rPr>
          <w:rFonts w:asciiTheme="minorEastAsia" w:hAnsiTheme="minorEastAsia" w:cs="Cambria Math"/>
          <w:szCs w:val="21"/>
        </w:rPr>
      </w:pPr>
      <w:r>
        <w:rPr>
          <w:rFonts w:asciiTheme="minorEastAsia" w:hAnsiTheme="minorEastAsia" w:cs="Cambria Math" w:hint="eastAsia"/>
          <w:szCs w:val="21"/>
        </w:rPr>
        <w:t>【学习目标】</w:t>
      </w:r>
    </w:p>
    <w:p w:rsidR="004E5E2F" w:rsidRPr="00D56F2D" w:rsidRDefault="004E5E2F" w:rsidP="004E5E2F">
      <w:pPr>
        <w:rPr>
          <w:rFonts w:ascii="宋体" w:eastAsia="宋体" w:hAnsi="宋体" w:cs="宋体"/>
          <w:kern w:val="0"/>
          <w:szCs w:val="21"/>
          <w:lang w:val="x-none"/>
        </w:rPr>
      </w:pPr>
      <w:r>
        <w:rPr>
          <w:rFonts w:ascii="宋体" w:eastAsia="宋体" w:hAnsi="Courier New" w:cs="宋体" w:hint="eastAsia"/>
          <w:kern w:val="0"/>
          <w:szCs w:val="21"/>
          <w:lang w:val="x-none"/>
        </w:rPr>
        <w:t xml:space="preserve">1、 </w:t>
      </w:r>
      <w:proofErr w:type="spellStart"/>
      <w:r w:rsidR="004761F2">
        <w:rPr>
          <w:rFonts w:ascii="宋体" w:eastAsia="宋体" w:hAnsi="Courier New" w:cs="Times New Roman" w:hint="eastAsia"/>
          <w:kern w:val="0"/>
          <w:szCs w:val="21"/>
          <w:lang w:val="x-none" w:eastAsia="x-none"/>
        </w:rPr>
        <w:t>理解并记忆</w:t>
      </w:r>
      <w:r w:rsidRPr="00D56F2D">
        <w:rPr>
          <w:rFonts w:ascii="宋体" w:eastAsia="宋体" w:hAnsi="Courier New" w:cs="Times New Roman" w:hint="eastAsia"/>
          <w:kern w:val="0"/>
          <w:szCs w:val="21"/>
          <w:lang w:val="x-none" w:eastAsia="x-none"/>
        </w:rPr>
        <w:t>同角三角函数的基本关系</w:t>
      </w:r>
      <w:r w:rsidR="004761F2">
        <w:rPr>
          <w:rFonts w:ascii="宋体" w:eastAsia="宋体" w:hAnsi="Courier New" w:cs="Times New Roman" w:hint="eastAsia"/>
          <w:kern w:val="0"/>
          <w:szCs w:val="21"/>
          <w:lang w:val="x-none" w:eastAsia="x-none"/>
        </w:rPr>
        <w:t>公式</w:t>
      </w:r>
      <w:proofErr w:type="spellEnd"/>
      <w:r w:rsidR="004761F2">
        <w:rPr>
          <w:rFonts w:ascii="宋体" w:eastAsia="宋体" w:hAnsi="Courier New" w:cs="Times New Roman" w:hint="eastAsia"/>
          <w:kern w:val="0"/>
          <w:szCs w:val="21"/>
          <w:lang w:val="x-none"/>
        </w:rPr>
        <w:t>，</w:t>
      </w:r>
      <w:proofErr w:type="spellStart"/>
      <w:r w:rsidRPr="00D56F2D">
        <w:rPr>
          <w:rFonts w:ascii="宋体" w:eastAsia="宋体" w:hAnsi="Courier New" w:cs="Times New Roman" w:hint="eastAsia"/>
          <w:kern w:val="0"/>
          <w:szCs w:val="21"/>
          <w:lang w:val="x-none" w:eastAsia="x-none"/>
        </w:rPr>
        <w:t>并能</w:t>
      </w:r>
      <w:proofErr w:type="spellEnd"/>
      <w:r>
        <w:rPr>
          <w:rFonts w:ascii="宋体" w:eastAsia="宋体" w:hAnsi="Courier New" w:cs="Times New Roman" w:hint="eastAsia"/>
          <w:noProof/>
          <w:kern w:val="0"/>
          <w:szCs w:val="21"/>
        </w:rPr>
        <w:drawing>
          <wp:inline distT="0" distB="0" distL="0" distR="0" wp14:anchorId="6DDF0785" wp14:editId="203061EB">
            <wp:extent cx="20955" cy="2095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roofErr w:type="spellStart"/>
      <w:r w:rsidR="004761F2">
        <w:rPr>
          <w:rFonts w:ascii="宋体" w:eastAsia="宋体" w:hAnsi="Courier New" w:cs="Times New Roman" w:hint="eastAsia"/>
          <w:kern w:val="0"/>
          <w:szCs w:val="21"/>
          <w:lang w:val="x-none" w:eastAsia="x-none"/>
        </w:rPr>
        <w:t>灵活运用解决问题</w:t>
      </w:r>
      <w:proofErr w:type="spellEnd"/>
      <w:r>
        <w:rPr>
          <w:rFonts w:ascii="宋体" w:eastAsia="宋体" w:hAnsi="Courier New" w:cs="Times New Roman" w:hint="eastAsia"/>
          <w:kern w:val="0"/>
          <w:szCs w:val="21"/>
          <w:lang w:val="x-none"/>
        </w:rPr>
        <w:t>；</w:t>
      </w:r>
    </w:p>
    <w:p w:rsidR="004A1B79" w:rsidRPr="004A1B79" w:rsidRDefault="004E5E2F" w:rsidP="004E5E2F">
      <w:pPr>
        <w:rPr>
          <w:rFonts w:ascii="宋体" w:eastAsia="宋体" w:hAnsi="宋体" w:cs="Times New Roman"/>
          <w:kern w:val="0"/>
          <w:szCs w:val="21"/>
          <w:lang w:val="x-none"/>
        </w:rPr>
      </w:pPr>
      <w:r>
        <w:rPr>
          <w:rFonts w:ascii="宋体" w:eastAsia="宋体" w:hAnsi="宋体" w:cs="宋体" w:hint="eastAsia"/>
          <w:kern w:val="0"/>
          <w:szCs w:val="21"/>
          <w:lang w:val="x-none"/>
        </w:rPr>
        <w:t xml:space="preserve">2、 </w:t>
      </w:r>
      <w:r w:rsidR="004761F2">
        <w:rPr>
          <w:rFonts w:ascii="宋体" w:eastAsia="宋体" w:hAnsi="宋体" w:cs="Times New Roman" w:hint="eastAsia"/>
          <w:kern w:val="0"/>
          <w:szCs w:val="21"/>
          <w:lang w:val="x-none"/>
        </w:rPr>
        <w:t>归纳</w:t>
      </w:r>
      <w:proofErr w:type="spellStart"/>
      <w:r w:rsidR="004761F2">
        <w:rPr>
          <w:rFonts w:ascii="宋体" w:eastAsia="宋体" w:hAnsi="宋体" w:cs="Times New Roman" w:hint="eastAsia"/>
          <w:kern w:val="0"/>
          <w:szCs w:val="21"/>
          <w:lang w:val="x-none" w:eastAsia="x-none"/>
        </w:rPr>
        <w:t>出</w:t>
      </w:r>
      <w:r w:rsidRPr="00D56F2D">
        <w:rPr>
          <w:rFonts w:ascii="宋体" w:eastAsia="宋体" w:hAnsi="宋体" w:cs="Times New Roman" w:hint="eastAsia"/>
          <w:kern w:val="0"/>
          <w:szCs w:val="21"/>
          <w:lang w:val="x-none" w:eastAsia="x-none"/>
        </w:rPr>
        <w:t>化归思想方法和证明三角恒等式的一般方法</w:t>
      </w:r>
      <w:proofErr w:type="spellEnd"/>
      <w:r w:rsidRPr="00D56F2D">
        <w:rPr>
          <w:rFonts w:ascii="宋体" w:eastAsia="宋体" w:hAnsi="宋体" w:cs="Times New Roman"/>
          <w:kern w:val="0"/>
          <w:szCs w:val="21"/>
          <w:lang w:val="x-none" w:eastAsia="x-none"/>
        </w:rPr>
        <w:t>.</w:t>
      </w:r>
    </w:p>
    <w:p w:rsidR="004E5E2F" w:rsidRPr="00D56F2D"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t>【学法指导】</w:t>
      </w: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t>首先阅读教材P182-P184，梳理同角三角函数基本关系，限时15min完成问题清单两个问题，；</w:t>
      </w:r>
      <w:proofErr w:type="spellStart"/>
      <w:r>
        <w:rPr>
          <w:rFonts w:asciiTheme="minorEastAsia" w:hAnsiTheme="minorEastAsia" w:cs="Cambria Math" w:hint="eastAsia"/>
          <w:szCs w:val="21"/>
          <w:lang w:val="x-none"/>
        </w:rPr>
        <w:t>独立完成典型问题，总结同角三角函数基本关系在解决三角函数相关问题中的作用以及注意事项</w:t>
      </w:r>
      <w:proofErr w:type="spellEnd"/>
      <w:r>
        <w:rPr>
          <w:rFonts w:asciiTheme="minorEastAsia" w:hAnsiTheme="minorEastAsia" w:cs="Cambria Math" w:hint="eastAsia"/>
          <w:szCs w:val="21"/>
          <w:lang w:val="x-none"/>
        </w:rPr>
        <w:t>.</w:t>
      </w: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t>【问题清单】</w:t>
      </w: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t>问题1 同角三角函数基本关系</w:t>
      </w:r>
    </w:p>
    <w:p w:rsidR="004E5E2F" w:rsidRPr="00D56F2D" w:rsidRDefault="004E5E2F" w:rsidP="004E5E2F">
      <w:pPr>
        <w:spacing w:line="360" w:lineRule="exact"/>
        <w:rPr>
          <w:rFonts w:ascii="宋体" w:eastAsia="宋体" w:hAnsi="宋体" w:cs="宋体"/>
          <w:b/>
          <w:bCs/>
          <w:kern w:val="0"/>
          <w:szCs w:val="21"/>
          <w:lang w:val="x-none" w:eastAsia="x-none"/>
        </w:rPr>
      </w:pPr>
      <w:r>
        <w:rPr>
          <w:rFonts w:ascii="宋体" w:eastAsia="宋体" w:hAnsi="宋体" w:cs="宋体" w:hint="eastAsia"/>
          <w:kern w:val="0"/>
          <w:szCs w:val="21"/>
          <w:lang w:val="x-none"/>
        </w:rPr>
        <w:t>（1）</w:t>
      </w:r>
      <w:proofErr w:type="spellStart"/>
      <w:r w:rsidRPr="00D56F2D">
        <w:rPr>
          <w:rFonts w:ascii="宋体" w:eastAsia="宋体" w:hAnsi="宋体" w:cs="宋体" w:hint="eastAsia"/>
          <w:kern w:val="0"/>
          <w:szCs w:val="21"/>
          <w:lang w:val="x-none" w:eastAsia="x-none"/>
        </w:rPr>
        <w:t>请写出</w:t>
      </w:r>
      <w:r w:rsidRPr="00D56F2D">
        <w:rPr>
          <w:rFonts w:ascii="宋体" w:eastAsia="宋体" w:hAnsi="宋体" w:cs="Times New Roman" w:hint="eastAsia"/>
          <w:kern w:val="0"/>
          <w:szCs w:val="21"/>
          <w:lang w:val="x-none" w:eastAsia="x-none"/>
        </w:rPr>
        <w:t>同角三角函数的基本关系</w:t>
      </w:r>
      <w:r w:rsidRPr="00D56F2D">
        <w:rPr>
          <w:rFonts w:ascii="宋体" w:eastAsia="宋体" w:hAnsi="宋体" w:cs="宋体" w:hint="eastAsia"/>
          <w:kern w:val="0"/>
          <w:szCs w:val="21"/>
          <w:lang w:val="x-none" w:eastAsia="x-none"/>
        </w:rPr>
        <w:t>并</w:t>
      </w:r>
      <w:r w:rsidRPr="00D56F2D">
        <w:rPr>
          <w:rFonts w:ascii="宋体" w:eastAsia="宋体" w:hAnsi="宋体" w:cs="宋体" w:hint="eastAsia"/>
          <w:kern w:val="0"/>
          <w:szCs w:val="21"/>
          <w:lang w:val="x-none"/>
        </w:rPr>
        <w:t>给予</w:t>
      </w:r>
      <w:r w:rsidRPr="00D56F2D">
        <w:rPr>
          <w:rFonts w:ascii="宋体" w:eastAsia="宋体" w:hAnsi="宋体" w:cs="宋体" w:hint="eastAsia"/>
          <w:kern w:val="0"/>
          <w:szCs w:val="21"/>
          <w:lang w:val="x-none" w:eastAsia="x-none"/>
        </w:rPr>
        <w:t>证明</w:t>
      </w:r>
      <w:proofErr w:type="spellEnd"/>
      <w:r w:rsidRPr="00D56F2D">
        <w:rPr>
          <w:rFonts w:ascii="宋体" w:eastAsia="宋体" w:hAnsi="宋体" w:cs="宋体" w:hint="eastAsia"/>
          <w:kern w:val="0"/>
          <w:szCs w:val="21"/>
          <w:lang w:val="x-none"/>
        </w:rPr>
        <w:t>.</w:t>
      </w:r>
      <w:r w:rsidRPr="00D56F2D">
        <w:rPr>
          <w:rFonts w:ascii="宋体" w:eastAsia="宋体" w:hAnsi="宋体" w:cs="宋体" w:hint="eastAsia"/>
          <w:kern w:val="0"/>
          <w:szCs w:val="21"/>
          <w:lang w:val="x-none" w:eastAsia="x-none"/>
        </w:rPr>
        <w:t xml:space="preserve"> </w:t>
      </w: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t>（2）由同角三角函数基本关系推导出一些其它的恒等关系吗？</w:t>
      </w: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p>
    <w:p w:rsidR="004E5E2F" w:rsidRDefault="004E5E2F" w:rsidP="004E5E2F">
      <w:pPr>
        <w:rPr>
          <w:rFonts w:asciiTheme="minorEastAsia" w:hAnsiTheme="minorEastAsia" w:cs="Cambria Math"/>
          <w:szCs w:val="21"/>
          <w:lang w:val="x-none"/>
        </w:rPr>
      </w:pPr>
      <w:r>
        <w:rPr>
          <w:rFonts w:asciiTheme="minorEastAsia" w:hAnsiTheme="minorEastAsia" w:cs="Cambria Math" w:hint="eastAsia"/>
          <w:szCs w:val="21"/>
          <w:lang w:val="x-none"/>
        </w:rPr>
        <w:lastRenderedPageBreak/>
        <w:t>【典型问题】</w:t>
      </w:r>
    </w:p>
    <w:p w:rsidR="004E5E2F" w:rsidRPr="00211DC0" w:rsidRDefault="004E5E2F" w:rsidP="004E5E2F">
      <w:pPr>
        <w:pStyle w:val="a3"/>
        <w:spacing w:line="0" w:lineRule="atLeast"/>
        <w:ind w:leftChars="0" w:left="0"/>
        <w:rPr>
          <w:rFonts w:ascii="宋体" w:eastAsia="宋体" w:hAnsi="Courier New" w:cs="Courier New"/>
          <w:szCs w:val="21"/>
        </w:rPr>
      </w:pPr>
      <w:r>
        <w:rPr>
          <w:rFonts w:asciiTheme="minorEastAsia" w:hAnsiTheme="minorEastAsia" w:cs="Cambria Math" w:hint="eastAsia"/>
          <w:szCs w:val="21"/>
          <w:lang w:val="x-none"/>
        </w:rPr>
        <w:t>例1：</w:t>
      </w:r>
      <w:r w:rsidRPr="00211DC0">
        <w:rPr>
          <w:rFonts w:ascii="宋体" w:eastAsia="宋体" w:hAnsi="Courier New" w:cs="Courier New" w:hint="eastAsia"/>
          <w:szCs w:val="21"/>
        </w:rPr>
        <w:t xml:space="preserve"> </w:t>
      </w:r>
      <w:r w:rsidRPr="00211DC0">
        <w:rPr>
          <w:rFonts w:ascii="Times New Roman" w:eastAsia="宋体" w:hAnsi="宋体" w:cs="Times New Roman"/>
          <w:szCs w:val="21"/>
        </w:rPr>
        <w:t>已知</w:t>
      </w:r>
      <w:r>
        <w:rPr>
          <w:rFonts w:ascii="Times New Roman" w:eastAsia="宋体" w:hAnsi="Times New Roman" w:cs="Times New Roman"/>
          <w:noProof/>
          <w:position w:val="-24"/>
          <w:szCs w:val="21"/>
        </w:rPr>
        <w:drawing>
          <wp:inline distT="0" distB="0" distL="0" distR="0">
            <wp:extent cx="624840" cy="393700"/>
            <wp:effectExtent l="0" t="0" r="381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393700"/>
                    </a:xfrm>
                    <a:prstGeom prst="rect">
                      <a:avLst/>
                    </a:prstGeom>
                    <a:noFill/>
                    <a:ln>
                      <a:noFill/>
                    </a:ln>
                  </pic:spPr>
                </pic:pic>
              </a:graphicData>
            </a:graphic>
          </wp:inline>
        </w:drawing>
      </w:r>
      <w:r w:rsidRPr="00211DC0">
        <w:rPr>
          <w:rFonts w:ascii="Times New Roman" w:eastAsia="宋体" w:hAnsi="宋体" w:cs="Times New Roman"/>
          <w:szCs w:val="21"/>
        </w:rPr>
        <w:t>，求</w:t>
      </w:r>
      <w:r>
        <w:rPr>
          <w:rFonts w:ascii="Times New Roman" w:eastAsia="宋体" w:hAnsi="Times New Roman" w:cs="Times New Roman"/>
          <w:noProof/>
          <w:position w:val="-10"/>
          <w:szCs w:val="21"/>
        </w:rPr>
        <w:drawing>
          <wp:inline distT="0" distB="0" distL="0" distR="0">
            <wp:extent cx="1053465" cy="213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3465" cy="213995"/>
                    </a:xfrm>
                    <a:prstGeom prst="rect">
                      <a:avLst/>
                    </a:prstGeom>
                    <a:noFill/>
                    <a:ln>
                      <a:noFill/>
                    </a:ln>
                  </pic:spPr>
                </pic:pic>
              </a:graphicData>
            </a:graphic>
          </wp:inline>
        </w:drawing>
      </w:r>
    </w:p>
    <w:p w:rsidR="004E5E2F" w:rsidRDefault="004E5E2F" w:rsidP="004E5E2F">
      <w:pPr>
        <w:rPr>
          <w:rFonts w:ascii="Times New Roman" w:eastAsia="宋体" w:hAnsi="Times New Roman" w:cs="Times New Roman"/>
          <w:szCs w:val="21"/>
        </w:rPr>
      </w:pPr>
      <w:r w:rsidRPr="00635D62">
        <w:rPr>
          <w:rFonts w:ascii="宋体" w:eastAsia="宋体" w:hAnsi="宋体" w:cs="Times New Roman" w:hint="eastAsia"/>
          <w:bCs/>
          <w:szCs w:val="21"/>
        </w:rPr>
        <w:t>解：</w:t>
      </w:r>
      <w:r w:rsidRPr="00635D62">
        <w:rPr>
          <w:rFonts w:ascii="Times New Roman" w:eastAsia="宋体" w:hAnsi="Times New Roman" w:cs="Times New Roman"/>
          <w:position w:val="-24"/>
          <w:szCs w:val="21"/>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31pt" o:ole="">
            <v:imagedata r:id="rId8" o:title=""/>
          </v:shape>
          <o:OLEObject Type="Embed" ProgID="Equation.DSMT4" ShapeID="_x0000_i1025" DrawAspect="Content" ObjectID="_1642584900" r:id="rId9"/>
        </w:object>
      </w:r>
    </w:p>
    <w:p w:rsidR="004E5E2F" w:rsidRDefault="004E5E2F" w:rsidP="004E5E2F">
      <w:pPr>
        <w:ind w:firstLine="420"/>
      </w:pPr>
      <w:r w:rsidRPr="001B3D30">
        <w:rPr>
          <w:position w:val="-8"/>
        </w:rPr>
        <w:object w:dxaOrig="2079" w:dyaOrig="320">
          <v:shape id="_x0000_i1026" type="#_x0000_t75" style="width:103.9pt;height:15.95pt" o:ole="">
            <v:imagedata r:id="rId10" o:title=""/>
          </v:shape>
          <o:OLEObject Type="Embed" ProgID="Equation.DSMT4" ShapeID="_x0000_i1026" DrawAspect="Content" ObjectID="_1642584901" r:id="rId11"/>
        </w:object>
      </w:r>
    </w:p>
    <w:p w:rsidR="004E5E2F" w:rsidRDefault="004E5E2F" w:rsidP="004E5E2F">
      <w:pPr>
        <w:ind w:firstLine="420"/>
      </w:pPr>
      <w:r w:rsidRPr="001B3D30">
        <w:rPr>
          <w:position w:val="-8"/>
        </w:rPr>
        <w:object w:dxaOrig="1660" w:dyaOrig="320">
          <v:shape id="_x0000_i1027" type="#_x0000_t75" style="width:82.95pt;height:15.95pt" o:ole="">
            <v:imagedata r:id="rId12" o:title=""/>
          </v:shape>
          <o:OLEObject Type="Embed" ProgID="Equation.DSMT4" ShapeID="_x0000_i1027" DrawAspect="Content" ObjectID="_1642584902" r:id="rId13"/>
        </w:object>
      </w:r>
    </w:p>
    <w:p w:rsidR="004E5E2F" w:rsidRDefault="004E5E2F" w:rsidP="004E5E2F">
      <w:pPr>
        <w:ind w:firstLine="420"/>
        <w:rPr>
          <w:rFonts w:ascii="宋体" w:eastAsia="宋体" w:hAnsi="宋体" w:cs="Times New Roman"/>
          <w:bCs/>
          <w:szCs w:val="21"/>
        </w:rPr>
      </w:pPr>
      <w:r w:rsidRPr="00080C0E">
        <w:rPr>
          <w:rFonts w:ascii="宋体" w:eastAsia="宋体" w:hAnsi="宋体" w:cs="Times New Roman"/>
          <w:bCs/>
          <w:position w:val="-24"/>
          <w:szCs w:val="21"/>
        </w:rPr>
        <w:object w:dxaOrig="1939" w:dyaOrig="620">
          <v:shape id="_x0000_i1028" type="#_x0000_t75" style="width:97.05pt;height:31pt" o:ole="">
            <v:imagedata r:id="rId14" o:title=""/>
          </v:shape>
          <o:OLEObject Type="Embed" ProgID="Equation.DSMT4" ShapeID="_x0000_i1028" DrawAspect="Content" ObjectID="_1642584903" r:id="rId15"/>
        </w:object>
      </w:r>
    </w:p>
    <w:p w:rsidR="004E5E2F" w:rsidRPr="00211DC0" w:rsidRDefault="004E5E2F" w:rsidP="004E5E2F">
      <w:pPr>
        <w:ind w:firstLine="420"/>
        <w:rPr>
          <w:rFonts w:ascii="宋体" w:eastAsia="宋体" w:hAnsi="宋体" w:cs="Times New Roman"/>
          <w:bCs/>
          <w:szCs w:val="21"/>
        </w:rPr>
      </w:pPr>
      <w:r w:rsidRPr="001B3D30">
        <w:rPr>
          <w:position w:val="-8"/>
        </w:rPr>
        <w:object w:dxaOrig="1660" w:dyaOrig="320">
          <v:shape id="_x0000_i1029" type="#_x0000_t75" style="width:82.95pt;height:15.95pt" o:ole="">
            <v:imagedata r:id="rId16" o:title=""/>
          </v:shape>
          <o:OLEObject Type="Embed" ProgID="Equation.DSMT4" ShapeID="_x0000_i1029" DrawAspect="Content" ObjectID="_1642584904" r:id="rId17"/>
        </w:object>
      </w:r>
    </w:p>
    <w:p w:rsidR="004E5E2F" w:rsidRPr="00211DC0" w:rsidRDefault="004E5E2F" w:rsidP="004E5E2F">
      <w:pPr>
        <w:ind w:firstLine="420"/>
        <w:rPr>
          <w:rFonts w:ascii="宋体" w:eastAsia="宋体" w:hAnsi="Courier New" w:cs="Times New Roman"/>
          <w:b/>
          <w:kern w:val="0"/>
          <w:position w:val="-10"/>
          <w:szCs w:val="21"/>
          <w:lang w:val="x-none"/>
        </w:rPr>
      </w:pPr>
      <w:r w:rsidRPr="00080C0E">
        <w:rPr>
          <w:rFonts w:ascii="宋体" w:eastAsia="宋体" w:hAnsi="宋体" w:cs="Times New Roman"/>
          <w:bCs/>
          <w:position w:val="-24"/>
          <w:szCs w:val="21"/>
        </w:rPr>
        <w:object w:dxaOrig="2260" w:dyaOrig="620">
          <v:shape id="_x0000_i1030" type="#_x0000_t75" style="width:113pt;height:31pt" o:ole="">
            <v:imagedata r:id="rId18" o:title=""/>
          </v:shape>
          <o:OLEObject Type="Embed" ProgID="Equation.DSMT4" ShapeID="_x0000_i1030" DrawAspect="Content" ObjectID="_1642584905" r:id="rId19"/>
        </w:object>
      </w:r>
    </w:p>
    <w:p w:rsidR="004E5E2F" w:rsidRPr="00080C0E" w:rsidRDefault="004E5E2F" w:rsidP="004E5E2F">
      <w:pPr>
        <w:ind w:firstLine="420"/>
        <w:rPr>
          <w:position w:val="-8"/>
        </w:rPr>
      </w:pPr>
    </w:p>
    <w:p w:rsidR="004E5E2F" w:rsidRDefault="004E5E2F" w:rsidP="004E5E2F">
      <w:pPr>
        <w:textAlignment w:val="center"/>
        <w:rPr>
          <w:position w:val="-8"/>
        </w:rPr>
      </w:pPr>
      <w:r w:rsidRPr="00080C0E">
        <w:rPr>
          <w:rFonts w:hint="eastAsia"/>
          <w:position w:val="-8"/>
        </w:rPr>
        <w:t>方法提炼：</w:t>
      </w:r>
      <w:r>
        <w:rPr>
          <w:rFonts w:hint="eastAsia"/>
          <w:position w:val="-8"/>
        </w:rPr>
        <w:t>由同角三角函数基本关系</w:t>
      </w:r>
      <w:r w:rsidRPr="00EA71FE">
        <w:rPr>
          <w:position w:val="-8"/>
        </w:rPr>
        <w:object w:dxaOrig="3000" w:dyaOrig="620">
          <v:shape id="_x0000_i1031" type="#_x0000_t75" style="width:149.9pt;height:31pt" o:ole="">
            <v:imagedata r:id="rId20" o:title=""/>
          </v:shape>
          <o:OLEObject Type="Embed" ProgID="Equation.DSMT4" ShapeID="_x0000_i1031" DrawAspect="Content" ObjectID="_1642584906" r:id="rId21"/>
        </w:object>
      </w:r>
      <w:r>
        <w:rPr>
          <w:rFonts w:hint="eastAsia"/>
          <w:position w:val="-8"/>
        </w:rPr>
        <w:t>，</w:t>
      </w:r>
      <w:r w:rsidRPr="00EA71FE">
        <w:rPr>
          <w:position w:val="-8"/>
        </w:rPr>
        <w:object w:dxaOrig="1719" w:dyaOrig="320">
          <v:shape id="_x0000_i1032" type="#_x0000_t75" style="width:86.15pt;height:15.95pt" o:ole="">
            <v:imagedata r:id="rId22" o:title=""/>
          </v:shape>
          <o:OLEObject Type="Embed" ProgID="Equation.DSMT4" ShapeID="_x0000_i1032" DrawAspect="Content" ObjectID="_1642584907" r:id="rId23"/>
        </w:object>
      </w:r>
      <w:r w:rsidRPr="00EA71FE">
        <w:rPr>
          <w:position w:val="-8"/>
        </w:rPr>
        <w:t>三者之一求二</w:t>
      </w:r>
      <w:r w:rsidRPr="00EA71FE">
        <w:rPr>
          <w:rFonts w:hint="eastAsia"/>
          <w:position w:val="-8"/>
        </w:rPr>
        <w:t>，</w:t>
      </w:r>
      <w:r w:rsidRPr="00EA71FE">
        <w:rPr>
          <w:position w:val="-8"/>
        </w:rPr>
        <w:t>注意分类讨论思想的应用</w:t>
      </w:r>
      <w:r w:rsidRPr="00EA71FE">
        <w:rPr>
          <w:rFonts w:hint="eastAsia"/>
          <w:position w:val="-8"/>
        </w:rPr>
        <w:t>.</w:t>
      </w:r>
    </w:p>
    <w:p w:rsidR="004E5E2F" w:rsidRDefault="004E5E2F" w:rsidP="004E5E2F">
      <w:pPr>
        <w:textAlignment w:val="center"/>
        <w:rPr>
          <w:position w:val="-8"/>
        </w:rPr>
      </w:pPr>
    </w:p>
    <w:p w:rsidR="004E5E2F" w:rsidRPr="00E7743E" w:rsidRDefault="004E5E2F" w:rsidP="004E5E2F">
      <w:pPr>
        <w:textAlignment w:val="center"/>
        <w:rPr>
          <w:position w:val="-8"/>
        </w:rPr>
      </w:pPr>
      <w:r w:rsidRPr="00E7743E">
        <w:rPr>
          <w:rFonts w:hint="eastAsia"/>
          <w:position w:val="-8"/>
        </w:rPr>
        <w:t>例</w:t>
      </w:r>
      <w:r>
        <w:rPr>
          <w:rFonts w:hint="eastAsia"/>
          <w:position w:val="-8"/>
        </w:rPr>
        <w:t>2</w:t>
      </w:r>
      <w:r w:rsidRPr="00E7743E">
        <w:rPr>
          <w:rFonts w:hint="eastAsia"/>
          <w:position w:val="-8"/>
        </w:rPr>
        <w:t>：</w:t>
      </w:r>
      <w:r w:rsidRPr="00E7743E">
        <w:rPr>
          <w:position w:val="-8"/>
        </w:rPr>
        <w:t>已知</w:t>
      </w:r>
      <w:r w:rsidRPr="00E7743E">
        <w:rPr>
          <w:position w:val="-8"/>
        </w:rPr>
        <w:object w:dxaOrig="980" w:dyaOrig="279">
          <v:shape id="_x0000_i1033" type="#_x0000_t75" style="width:49.2pt;height:14.15pt" o:ole="">
            <v:imagedata r:id="rId24" o:title=""/>
          </v:shape>
          <o:OLEObject Type="Embed" ProgID="Equation.DSMT4" ShapeID="_x0000_i1033" DrawAspect="Content" ObjectID="_1642584908" r:id="rId25"/>
        </w:object>
      </w:r>
      <w:r w:rsidRPr="00E7743E">
        <w:rPr>
          <w:position w:val="-8"/>
        </w:rPr>
        <w:t>，</w:t>
      </w:r>
      <w:r w:rsidRPr="00E7743E">
        <w:rPr>
          <w:position w:val="-8"/>
        </w:rPr>
        <w:object w:dxaOrig="1740" w:dyaOrig="620">
          <v:shape id="_x0000_i1034" type="#_x0000_t75" style="width:87.05pt;height:31pt" o:ole="">
            <v:imagedata r:id="rId26" o:title=""/>
          </v:shape>
          <o:OLEObject Type="Embed" ProgID="Equation.DSMT4" ShapeID="_x0000_i1034" DrawAspect="Content" ObjectID="_1642584909" r:id="rId27"/>
        </w:object>
      </w:r>
      <w:r w:rsidRPr="00E7743E">
        <w:rPr>
          <w:position w:val="-8"/>
        </w:rPr>
        <w:t xml:space="preserve"> </w:t>
      </w:r>
      <w:r w:rsidRPr="00E7743E">
        <w:rPr>
          <w:position w:val="-8"/>
        </w:rPr>
        <w:t>求值</w:t>
      </w:r>
    </w:p>
    <w:p w:rsidR="004E5E2F" w:rsidRPr="00211DC0" w:rsidRDefault="004E5E2F" w:rsidP="004E5E2F">
      <w:pPr>
        <w:widowControl/>
        <w:ind w:firstLineChars="100" w:firstLine="210"/>
        <w:jc w:val="left"/>
        <w:textAlignment w:val="center"/>
        <w:rPr>
          <w:rFonts w:ascii="Times New Roman" w:eastAsia="宋体" w:hAnsi="Times New Roman" w:cs="Times New Roman"/>
          <w:szCs w:val="21"/>
        </w:rPr>
      </w:pPr>
      <w:r w:rsidRPr="00211DC0">
        <w:rPr>
          <w:rFonts w:ascii="Times New Roman" w:eastAsia="宋体" w:hAnsi="宋体" w:cs="Times New Roman"/>
          <w:szCs w:val="21"/>
        </w:rPr>
        <w:t>（</w:t>
      </w:r>
      <w:r w:rsidRPr="00211DC0">
        <w:rPr>
          <w:rFonts w:ascii="Times New Roman" w:eastAsia="宋体" w:hAnsi="Times New Roman" w:cs="Times New Roman"/>
          <w:szCs w:val="21"/>
        </w:rPr>
        <w:t>1</w:t>
      </w:r>
      <w:r w:rsidRPr="00211DC0">
        <w:rPr>
          <w:rFonts w:ascii="Times New Roman" w:eastAsia="宋体" w:hAnsi="宋体" w:cs="Times New Roman"/>
          <w:szCs w:val="21"/>
        </w:rPr>
        <w:t>）</w:t>
      </w:r>
      <w:r w:rsidRPr="00211DC0">
        <w:rPr>
          <w:rFonts w:ascii="Times New Roman" w:eastAsia="宋体" w:hAnsi="Times New Roman" w:cs="Times New Roman"/>
          <w:position w:val="-6"/>
          <w:szCs w:val="21"/>
        </w:rPr>
        <w:object w:dxaOrig="1200" w:dyaOrig="279">
          <v:shape id="_x0000_i1035" type="#_x0000_t75" style="width:60.15pt;height:14.15pt" o:ole="">
            <v:imagedata r:id="rId28" o:title=""/>
          </v:shape>
          <o:OLEObject Type="Embed" ProgID="Equation.3" ShapeID="_x0000_i1035" DrawAspect="Content" ObjectID="_1642584910" r:id="rId29"/>
        </w:object>
      </w:r>
      <w:r w:rsidRPr="00211DC0">
        <w:rPr>
          <w:rFonts w:ascii="Times New Roman" w:eastAsia="宋体" w:hAnsi="宋体" w:cs="Times New Roman"/>
          <w:szCs w:val="21"/>
        </w:rPr>
        <w:t>；</w:t>
      </w:r>
      <w:r w:rsidRPr="00211DC0">
        <w:rPr>
          <w:rFonts w:ascii="Times New Roman" w:eastAsia="宋体" w:hAnsi="Times New Roman" w:cs="Times New Roman"/>
          <w:szCs w:val="21"/>
        </w:rPr>
        <w:t xml:space="preserve">                    </w:t>
      </w:r>
      <w:r w:rsidRPr="00211DC0">
        <w:rPr>
          <w:rFonts w:ascii="Times New Roman" w:eastAsia="宋体" w:hAnsi="宋体" w:cs="Times New Roman"/>
          <w:szCs w:val="21"/>
        </w:rPr>
        <w:t>（</w:t>
      </w:r>
      <w:r w:rsidRPr="00211DC0">
        <w:rPr>
          <w:rFonts w:ascii="Times New Roman" w:eastAsia="宋体" w:hAnsi="Times New Roman" w:cs="Times New Roman"/>
          <w:szCs w:val="21"/>
        </w:rPr>
        <w:t>2</w:t>
      </w:r>
      <w:r w:rsidRPr="00211DC0">
        <w:rPr>
          <w:rFonts w:ascii="Times New Roman" w:eastAsia="宋体" w:hAnsi="宋体" w:cs="Times New Roman"/>
          <w:szCs w:val="21"/>
        </w:rPr>
        <w:t>）</w:t>
      </w:r>
      <w:r w:rsidRPr="00211DC0">
        <w:rPr>
          <w:rFonts w:ascii="Times New Roman" w:eastAsia="宋体" w:hAnsi="Times New Roman" w:cs="Times New Roman"/>
          <w:position w:val="-6"/>
          <w:szCs w:val="21"/>
        </w:rPr>
        <w:object w:dxaOrig="1280" w:dyaOrig="279">
          <v:shape id="_x0000_i1036" type="#_x0000_t75" style="width:63.8pt;height:14.15pt" o:ole="">
            <v:imagedata r:id="rId30" o:title=""/>
          </v:shape>
          <o:OLEObject Type="Embed" ProgID="Equation.3" ShapeID="_x0000_i1036" DrawAspect="Content" ObjectID="_1642584911" r:id="rId31"/>
        </w:object>
      </w:r>
    </w:p>
    <w:p w:rsidR="004E5E2F" w:rsidRPr="008B0B6F" w:rsidRDefault="004E5E2F" w:rsidP="004E5E2F">
      <w:pPr>
        <w:ind w:firstLine="420"/>
        <w:rPr>
          <w:rFonts w:ascii="宋体" w:eastAsia="宋体" w:hAnsi="宋体" w:cs="Times New Roman"/>
          <w:bCs/>
          <w:position w:val="-24"/>
          <w:szCs w:val="21"/>
        </w:rPr>
      </w:pPr>
      <w:r w:rsidRPr="00080C0E">
        <w:rPr>
          <w:rFonts w:ascii="宋体" w:eastAsia="宋体" w:hAnsi="宋体" w:cs="Times New Roman"/>
          <w:bCs/>
          <w:position w:val="-24"/>
          <w:szCs w:val="21"/>
        </w:rPr>
        <w:object w:dxaOrig="3019" w:dyaOrig="2480">
          <v:shape id="_x0000_i1037" type="#_x0000_t75" style="width:150.85pt;height:123.95pt" o:ole="">
            <v:imagedata r:id="rId32" o:title=""/>
          </v:shape>
          <o:OLEObject Type="Embed" ProgID="Equation.DSMT4" ShapeID="_x0000_i1037" DrawAspect="Content" ObjectID="_1642584912" r:id="rId33"/>
        </w:object>
      </w:r>
      <w:r w:rsidRPr="008B0B6F">
        <w:rPr>
          <w:rFonts w:ascii="宋体" w:eastAsia="宋体" w:hAnsi="宋体" w:cs="Times New Roman" w:hint="eastAsia"/>
          <w:bCs/>
          <w:position w:val="-24"/>
          <w:szCs w:val="21"/>
        </w:rPr>
        <w:t xml:space="preserve">              </w:t>
      </w:r>
      <w:r w:rsidRPr="008B0B6F">
        <w:rPr>
          <w:rFonts w:ascii="宋体" w:eastAsia="宋体" w:hAnsi="宋体" w:cs="Times New Roman"/>
          <w:bCs/>
          <w:position w:val="-24"/>
          <w:szCs w:val="21"/>
        </w:rPr>
        <w:object w:dxaOrig="3100" w:dyaOrig="2920">
          <v:shape id="_x0000_i1038" type="#_x0000_t75" style="width:154.95pt;height:145.8pt" o:ole="">
            <v:imagedata r:id="rId34" o:title=""/>
          </v:shape>
          <o:OLEObject Type="Embed" ProgID="Equation.DSMT4" ShapeID="_x0000_i1038" DrawAspect="Content" ObjectID="_1642584913" r:id="rId35"/>
        </w:object>
      </w:r>
    </w:p>
    <w:p w:rsidR="004E5E2F" w:rsidRPr="008B0B6F" w:rsidRDefault="004E5E2F" w:rsidP="004E5E2F">
      <w:pPr>
        <w:jc w:val="left"/>
        <w:textAlignment w:val="center"/>
        <w:rPr>
          <w:position w:val="-8"/>
        </w:rPr>
      </w:pPr>
      <w:r w:rsidRPr="008B0B6F">
        <w:rPr>
          <w:rFonts w:hint="eastAsia"/>
          <w:position w:val="-8"/>
        </w:rPr>
        <w:t>方法提炼：</w:t>
      </w:r>
      <w:r>
        <w:rPr>
          <w:rFonts w:hint="eastAsia"/>
          <w:position w:val="-8"/>
        </w:rPr>
        <w:t>由</w:t>
      </w:r>
      <w:r w:rsidRPr="001B3D30">
        <w:rPr>
          <w:position w:val="-6"/>
        </w:rPr>
        <w:object w:dxaOrig="6140" w:dyaOrig="440">
          <v:shape id="_x0000_i1039" type="#_x0000_t75" style="width:307.15pt;height:21.85pt" o:ole="">
            <v:imagedata r:id="rId36" o:title=""/>
          </v:shape>
          <o:OLEObject Type="Embed" ProgID="Equation.DSMT4" ShapeID="_x0000_i1039" DrawAspect="Content" ObjectID="_1642584914" r:id="rId37"/>
        </w:object>
      </w:r>
      <w:r>
        <w:t>知</w:t>
      </w:r>
      <w:r w:rsidRPr="008B0B6F">
        <w:rPr>
          <w:position w:val="-8"/>
        </w:rPr>
        <w:object w:dxaOrig="3739" w:dyaOrig="320">
          <v:shape id="_x0000_i1040" type="#_x0000_t75" style="width:186.85pt;height:15.95pt" o:ole="">
            <v:imagedata r:id="rId38" o:title=""/>
          </v:shape>
          <o:OLEObject Type="Embed" ProgID="Equation.DSMT4" ShapeID="_x0000_i1040" DrawAspect="Content" ObjectID="_1642584915" r:id="rId39"/>
        </w:object>
      </w:r>
      <w:r>
        <w:rPr>
          <w:position w:val="-8"/>
        </w:rPr>
        <w:t>三者之一求二</w:t>
      </w:r>
      <w:r>
        <w:rPr>
          <w:rFonts w:hint="eastAsia"/>
          <w:position w:val="-8"/>
        </w:rPr>
        <w:t>，</w:t>
      </w:r>
      <w:r>
        <w:rPr>
          <w:position w:val="-8"/>
        </w:rPr>
        <w:t>注意讨论结果的正负</w:t>
      </w:r>
      <w:r>
        <w:rPr>
          <w:rFonts w:hint="eastAsia"/>
          <w:position w:val="-8"/>
        </w:rPr>
        <w:t xml:space="preserve">. </w:t>
      </w:r>
    </w:p>
    <w:p w:rsidR="004E5E2F" w:rsidRDefault="004E5E2F" w:rsidP="004E5E2F">
      <w:pPr>
        <w:spacing w:line="360" w:lineRule="exact"/>
        <w:rPr>
          <w:rFonts w:ascii="宋体" w:eastAsia="宋体" w:hAnsi="Courier New" w:cs="Times New Roman"/>
          <w:b/>
          <w:kern w:val="0"/>
          <w:position w:val="-10"/>
          <w:szCs w:val="21"/>
          <w:lang w:val="x-none"/>
        </w:rPr>
      </w:pPr>
    </w:p>
    <w:p w:rsidR="004E5E2F" w:rsidRDefault="004E5E2F" w:rsidP="004E5E2F">
      <w:pPr>
        <w:spacing w:line="360" w:lineRule="exact"/>
        <w:rPr>
          <w:rFonts w:ascii="宋体" w:eastAsia="宋体" w:hAnsi="Courier New" w:cs="Times New Roman"/>
          <w:b/>
          <w:kern w:val="0"/>
          <w:position w:val="-10"/>
          <w:szCs w:val="21"/>
          <w:lang w:val="x-none"/>
        </w:rPr>
      </w:pPr>
    </w:p>
    <w:p w:rsidR="004E5E2F" w:rsidRDefault="004E5E2F" w:rsidP="004E5E2F">
      <w:pPr>
        <w:spacing w:line="360" w:lineRule="exact"/>
        <w:rPr>
          <w:rFonts w:ascii="宋体" w:eastAsia="宋体" w:hAnsi="Courier New" w:cs="Times New Roman"/>
          <w:b/>
          <w:kern w:val="0"/>
          <w:position w:val="-10"/>
          <w:szCs w:val="21"/>
          <w:lang w:val="x-none"/>
        </w:rPr>
      </w:pPr>
    </w:p>
    <w:p w:rsidR="004E5E2F" w:rsidRDefault="004E5E2F" w:rsidP="004E5E2F">
      <w:pPr>
        <w:spacing w:line="360" w:lineRule="exact"/>
        <w:rPr>
          <w:rFonts w:ascii="宋体" w:eastAsia="宋体" w:hAnsi="Courier New" w:cs="Times New Roman"/>
          <w:b/>
          <w:kern w:val="0"/>
          <w:position w:val="-10"/>
          <w:szCs w:val="21"/>
          <w:lang w:val="x-none"/>
        </w:rPr>
      </w:pPr>
    </w:p>
    <w:p w:rsidR="004E5E2F" w:rsidRDefault="004E5E2F" w:rsidP="004E5E2F">
      <w:pPr>
        <w:spacing w:line="360" w:lineRule="exact"/>
        <w:rPr>
          <w:rFonts w:ascii="宋体" w:eastAsia="宋体" w:hAnsi="Courier New" w:cs="Times New Roman"/>
          <w:b/>
          <w:kern w:val="0"/>
          <w:position w:val="-10"/>
          <w:szCs w:val="21"/>
          <w:lang w:val="x-none"/>
        </w:rPr>
      </w:pPr>
    </w:p>
    <w:p w:rsidR="004E5E2F" w:rsidRPr="00F025DE" w:rsidRDefault="004E5E2F" w:rsidP="004E5E2F">
      <w:pPr>
        <w:spacing w:line="360" w:lineRule="auto"/>
        <w:textAlignment w:val="center"/>
        <w:rPr>
          <w:rFonts w:ascii="宋体" w:eastAsia="宋体" w:hAnsi="宋体" w:cs="宋体"/>
          <w:kern w:val="0"/>
          <w:szCs w:val="21"/>
        </w:rPr>
      </w:pPr>
      <w:r>
        <w:rPr>
          <w:rFonts w:ascii="宋体" w:eastAsia="宋体" w:hAnsi="宋体" w:cs="宋体" w:hint="eastAsia"/>
          <w:kern w:val="0"/>
          <w:szCs w:val="21"/>
        </w:rPr>
        <w:lastRenderedPageBreak/>
        <w:t>例3：</w:t>
      </w:r>
      <w:r w:rsidRPr="00F025DE">
        <w:rPr>
          <w:rFonts w:ascii="宋体" w:eastAsia="宋体" w:hAnsi="宋体" w:cs="宋体"/>
          <w:kern w:val="0"/>
          <w:szCs w:val="21"/>
        </w:rPr>
        <w:t>已知</w:t>
      </w:r>
      <w:r w:rsidRPr="00F025DE">
        <w:rPr>
          <w:rFonts w:ascii="宋体" w:eastAsia="宋体" w:hAnsi="宋体" w:cs="宋体"/>
          <w:kern w:val="0"/>
          <w:szCs w:val="21"/>
        </w:rPr>
        <w:object w:dxaOrig="940" w:dyaOrig="279">
          <v:shape id="_x0000_i1041" type="#_x0000_t75" style="width:46.95pt;height:14.15pt" o:ole="">
            <v:imagedata r:id="rId40" o:title=""/>
          </v:shape>
          <o:OLEObject Type="Embed" ProgID="Equation.DSMT4" ShapeID="_x0000_i1041" DrawAspect="Content" ObjectID="_1642584916" r:id="rId41"/>
        </w:object>
      </w:r>
      <w:r w:rsidRPr="00F025DE">
        <w:rPr>
          <w:rFonts w:ascii="宋体" w:eastAsia="宋体" w:hAnsi="宋体" w:cs="宋体"/>
          <w:kern w:val="0"/>
          <w:szCs w:val="21"/>
        </w:rPr>
        <w:t>. 求</w:t>
      </w:r>
      <w:r w:rsidRPr="00F025DE">
        <w:rPr>
          <w:rFonts w:ascii="宋体" w:eastAsia="宋体" w:hAnsi="宋体" w:cs="宋体" w:hint="eastAsia"/>
          <w:kern w:val="0"/>
          <w:szCs w:val="21"/>
        </w:rPr>
        <w:t>(1)</w:t>
      </w:r>
      <w:r w:rsidRPr="00F025DE">
        <w:rPr>
          <w:rFonts w:ascii="宋体" w:eastAsia="宋体" w:hAnsi="宋体" w:cs="宋体"/>
          <w:kern w:val="0"/>
          <w:szCs w:val="21"/>
        </w:rPr>
        <w:t xml:space="preserve"> </w:t>
      </w:r>
      <w:r w:rsidRPr="00F025DE">
        <w:rPr>
          <w:rFonts w:ascii="宋体" w:eastAsia="宋体" w:hAnsi="宋体" w:cs="宋体"/>
          <w:kern w:val="0"/>
          <w:szCs w:val="21"/>
        </w:rPr>
        <w:object w:dxaOrig="1460" w:dyaOrig="620">
          <v:shape id="_x0000_i1042" type="#_x0000_t75" style="width:72.9pt;height:31pt" o:ole="">
            <v:imagedata r:id="rId42" o:title=""/>
          </v:shape>
          <o:OLEObject Type="Embed" ProgID="Equation.DSMT4" ShapeID="_x0000_i1042" DrawAspect="Content" ObjectID="_1642584917" r:id="rId43"/>
        </w:object>
      </w:r>
      <w:r w:rsidRPr="00F025DE">
        <w:rPr>
          <w:rFonts w:ascii="宋体" w:eastAsia="宋体" w:hAnsi="宋体" w:cs="宋体" w:hint="eastAsia"/>
          <w:kern w:val="0"/>
          <w:szCs w:val="21"/>
        </w:rPr>
        <w:t xml:space="preserve">      (2)</w:t>
      </w:r>
      <w:r w:rsidRPr="00F025DE">
        <w:rPr>
          <w:rFonts w:ascii="宋体" w:eastAsia="宋体" w:hAnsi="宋体" w:cs="宋体"/>
          <w:kern w:val="0"/>
          <w:szCs w:val="21"/>
        </w:rPr>
        <w:object w:dxaOrig="2060" w:dyaOrig="320">
          <v:shape id="_x0000_i1043" type="#_x0000_t75" style="width:103pt;height:15.95pt" o:ole="">
            <v:imagedata r:id="rId44" o:title=""/>
          </v:shape>
          <o:OLEObject Type="Embed" ProgID="Equation.DSMT4" ShapeID="_x0000_i1043" DrawAspect="Content" ObjectID="_1642584918" r:id="rId45"/>
        </w:object>
      </w:r>
    </w:p>
    <w:p w:rsidR="004E5E2F" w:rsidRDefault="004E5E2F" w:rsidP="004E5E2F">
      <w:pPr>
        <w:spacing w:line="360" w:lineRule="auto"/>
        <w:textAlignment w:val="center"/>
        <w:rPr>
          <w:rFonts w:ascii="宋体" w:eastAsia="宋体" w:hAnsi="宋体" w:cs="宋体"/>
          <w:kern w:val="0"/>
          <w:szCs w:val="21"/>
        </w:rPr>
      </w:pPr>
      <w:r w:rsidRPr="00F025DE">
        <w:rPr>
          <w:rFonts w:ascii="宋体" w:eastAsia="宋体" w:hAnsi="宋体" w:cs="宋体"/>
          <w:kern w:val="0"/>
          <w:szCs w:val="21"/>
        </w:rPr>
        <w:object w:dxaOrig="2320" w:dyaOrig="1920">
          <v:shape id="_x0000_i1044" type="#_x0000_t75" style="width:116.2pt;height:96.15pt" o:ole="">
            <v:imagedata r:id="rId46" o:title=""/>
          </v:shape>
          <o:OLEObject Type="Embed" ProgID="Equation.DSMT4" ShapeID="_x0000_i1044" DrawAspect="Content" ObjectID="_1642584919" r:id="rId47"/>
        </w:object>
      </w:r>
      <w:r>
        <w:rPr>
          <w:rFonts w:ascii="宋体" w:eastAsia="宋体" w:hAnsi="宋体" w:cs="宋体" w:hint="eastAsia"/>
          <w:kern w:val="0"/>
          <w:szCs w:val="21"/>
        </w:rPr>
        <w:t xml:space="preserve">           </w:t>
      </w:r>
      <w:r w:rsidRPr="00F025DE">
        <w:rPr>
          <w:rFonts w:ascii="宋体" w:eastAsia="宋体" w:hAnsi="宋体" w:cs="宋体"/>
          <w:kern w:val="0"/>
          <w:szCs w:val="21"/>
        </w:rPr>
        <w:object w:dxaOrig="2380" w:dyaOrig="1939">
          <v:shape id="_x0000_i1045" type="#_x0000_t75" style="width:118.95pt;height:97.05pt" o:ole="">
            <v:imagedata r:id="rId48" o:title=""/>
          </v:shape>
          <o:OLEObject Type="Embed" ProgID="Equation.DSMT4" ShapeID="_x0000_i1045" DrawAspect="Content" ObjectID="_1642584920" r:id="rId49"/>
        </w:object>
      </w:r>
    </w:p>
    <w:p w:rsidR="004E5E2F" w:rsidRPr="0085089B" w:rsidRDefault="004E5E2F" w:rsidP="0085089B">
      <w:pPr>
        <w:spacing w:line="360" w:lineRule="auto"/>
        <w:jc w:val="left"/>
        <w:textAlignment w:val="center"/>
        <w:rPr>
          <w:rFonts w:ascii="宋体" w:eastAsia="宋体" w:hAnsi="宋体" w:cs="宋体"/>
          <w:kern w:val="0"/>
          <w:szCs w:val="21"/>
        </w:rPr>
      </w:pPr>
      <w:r>
        <w:rPr>
          <w:rFonts w:ascii="宋体" w:eastAsia="宋体" w:hAnsi="宋体" w:cs="宋体" w:hint="eastAsia"/>
          <w:kern w:val="0"/>
          <w:szCs w:val="21"/>
        </w:rPr>
        <w:t>方法提炼：当分式分子分母为正余弦的同次</w:t>
      </w:r>
      <w:proofErr w:type="gramStart"/>
      <w:r>
        <w:rPr>
          <w:rFonts w:ascii="宋体" w:eastAsia="宋体" w:hAnsi="宋体" w:cs="宋体" w:hint="eastAsia"/>
          <w:kern w:val="0"/>
          <w:szCs w:val="21"/>
        </w:rPr>
        <w:t>幂</w:t>
      </w:r>
      <w:proofErr w:type="gramEnd"/>
      <w:r>
        <w:rPr>
          <w:rFonts w:ascii="宋体" w:eastAsia="宋体" w:hAnsi="宋体" w:cs="宋体" w:hint="eastAsia"/>
          <w:kern w:val="0"/>
          <w:szCs w:val="21"/>
        </w:rPr>
        <w:t>时，可以分子分母同除以</w:t>
      </w:r>
      <w:r>
        <w:rPr>
          <w:rFonts w:ascii="宋体" w:eastAsia="宋体" w:hAnsi="宋体" w:cs="宋体"/>
          <w:kern w:val="0"/>
          <w:szCs w:val="21"/>
        </w:rPr>
        <w:object w:dxaOrig="580" w:dyaOrig="220">
          <v:shape id="_x0000_i1046" type="#_x0000_t75" style="width:29.15pt;height:10.95pt" o:ole="">
            <v:imagedata r:id="rId50" o:title=""/>
          </v:shape>
          <o:OLEObject Type="Embed" ProgID="Equation.DSMT4" ShapeID="_x0000_i1046" DrawAspect="Content" ObjectID="_1642584921" r:id="rId51"/>
        </w:object>
      </w:r>
      <w:r>
        <w:rPr>
          <w:rFonts w:ascii="宋体" w:eastAsia="宋体" w:hAnsi="宋体" w:cs="宋体"/>
          <w:kern w:val="0"/>
          <w:szCs w:val="21"/>
        </w:rPr>
        <w:t>化为正切表达式</w:t>
      </w:r>
      <w:r>
        <w:rPr>
          <w:rFonts w:ascii="宋体" w:eastAsia="宋体" w:hAnsi="宋体" w:cs="宋体" w:hint="eastAsia"/>
          <w:kern w:val="0"/>
          <w:szCs w:val="21"/>
        </w:rPr>
        <w:t>；</w:t>
      </w:r>
      <w:r>
        <w:rPr>
          <w:rFonts w:ascii="宋体" w:eastAsia="宋体" w:hAnsi="宋体" w:cs="宋体"/>
          <w:kern w:val="0"/>
          <w:szCs w:val="21"/>
        </w:rPr>
        <w:t>比如</w:t>
      </w:r>
      <w:r w:rsidRPr="00F025DE">
        <w:rPr>
          <w:rFonts w:ascii="宋体" w:eastAsia="宋体" w:hAnsi="宋体" w:cs="宋体"/>
          <w:kern w:val="0"/>
          <w:szCs w:val="21"/>
        </w:rPr>
        <w:object w:dxaOrig="2840" w:dyaOrig="620">
          <v:shape id="_x0000_i1047" type="#_x0000_t75" style="width:142.2pt;height:31pt" o:ole="">
            <v:imagedata r:id="rId52" o:title=""/>
          </v:shape>
          <o:OLEObject Type="Embed" ProgID="Equation.DSMT4" ShapeID="_x0000_i1047" DrawAspect="Content" ObjectID="_1642584922" r:id="rId53"/>
        </w:object>
      </w:r>
      <w:r>
        <w:rPr>
          <w:rFonts w:ascii="宋体" w:eastAsia="宋体" w:hAnsi="宋体" w:cs="宋体" w:hint="eastAsia"/>
          <w:kern w:val="0"/>
          <w:szCs w:val="21"/>
        </w:rPr>
        <w:t>，</w:t>
      </w:r>
      <w:r>
        <w:rPr>
          <w:rFonts w:ascii="宋体" w:eastAsia="宋体" w:hAnsi="宋体" w:cs="宋体"/>
          <w:kern w:val="0"/>
          <w:szCs w:val="21"/>
        </w:rPr>
        <w:t>因此</w:t>
      </w:r>
      <w:r>
        <w:rPr>
          <w:rFonts w:ascii="宋体" w:eastAsia="宋体" w:hAnsi="宋体" w:cs="宋体" w:hint="eastAsia"/>
          <w:kern w:val="0"/>
          <w:szCs w:val="21"/>
        </w:rPr>
        <w:t>，</w:t>
      </w:r>
      <w:r>
        <w:rPr>
          <w:rFonts w:ascii="宋体" w:eastAsia="宋体" w:hAnsi="宋体" w:cs="宋体"/>
          <w:kern w:val="0"/>
          <w:szCs w:val="21"/>
        </w:rPr>
        <w:t>知</w:t>
      </w:r>
      <w:r>
        <w:rPr>
          <w:rFonts w:ascii="宋体" w:eastAsia="宋体" w:hAnsi="宋体" w:cs="宋体"/>
          <w:kern w:val="0"/>
          <w:szCs w:val="21"/>
        </w:rPr>
        <w:object w:dxaOrig="560" w:dyaOrig="260">
          <v:shape id="_x0000_i1048" type="#_x0000_t75" style="width:27.8pt;height:13.2pt" o:ole="">
            <v:imagedata r:id="rId54" o:title=""/>
          </v:shape>
          <o:OLEObject Type="Embed" ProgID="Equation.DSMT4" ShapeID="_x0000_i1048" DrawAspect="Content" ObjectID="_1642584923" r:id="rId55"/>
        </w:object>
      </w:r>
      <w:r>
        <w:rPr>
          <w:rFonts w:ascii="宋体" w:eastAsia="宋体" w:hAnsi="宋体" w:cs="宋体"/>
          <w:kern w:val="0"/>
          <w:szCs w:val="21"/>
        </w:rPr>
        <w:t>值</w:t>
      </w:r>
      <w:r>
        <w:rPr>
          <w:rFonts w:ascii="宋体" w:eastAsia="宋体" w:hAnsi="宋体" w:cs="宋体" w:hint="eastAsia"/>
          <w:kern w:val="0"/>
          <w:szCs w:val="21"/>
        </w:rPr>
        <w:t>，</w:t>
      </w:r>
      <w:r w:rsidR="00732CA0">
        <w:rPr>
          <w:rFonts w:ascii="宋体" w:eastAsia="宋体" w:hAnsi="宋体" w:cs="宋体" w:hint="eastAsia"/>
          <w:kern w:val="0"/>
          <w:szCs w:val="21"/>
        </w:rPr>
        <w:t>可求</w:t>
      </w:r>
      <w:r w:rsidRPr="00F025DE">
        <w:rPr>
          <w:rFonts w:ascii="宋体" w:eastAsia="宋体" w:hAnsi="宋体" w:cs="宋体"/>
          <w:kern w:val="0"/>
          <w:szCs w:val="21"/>
        </w:rPr>
        <w:object w:dxaOrig="1620" w:dyaOrig="620">
          <v:shape id="_x0000_i1049" type="#_x0000_t75" style="width:81.1pt;height:31pt" o:ole="">
            <v:imagedata r:id="rId56" o:title=""/>
          </v:shape>
          <o:OLEObject Type="Embed" ProgID="Equation.DSMT4" ShapeID="_x0000_i1049" DrawAspect="Content" ObjectID="_1642584924" r:id="rId57"/>
        </w:object>
      </w:r>
      <w:r>
        <w:rPr>
          <w:rFonts w:ascii="宋体" w:eastAsia="宋体" w:hAnsi="宋体" w:cs="宋体"/>
          <w:kern w:val="0"/>
          <w:szCs w:val="21"/>
        </w:rPr>
        <w:t>或者</w:t>
      </w:r>
      <w:r w:rsidRPr="00F025DE">
        <w:rPr>
          <w:rFonts w:ascii="宋体" w:eastAsia="宋体" w:hAnsi="宋体" w:cs="宋体"/>
          <w:kern w:val="0"/>
          <w:szCs w:val="21"/>
        </w:rPr>
        <w:object w:dxaOrig="2200" w:dyaOrig="320">
          <v:shape id="_x0000_i1050" type="#_x0000_t75" style="width:109.8pt;height:15.95pt" o:ole="">
            <v:imagedata r:id="rId58" o:title=""/>
          </v:shape>
          <o:OLEObject Type="Embed" ProgID="Equation.DSMT4" ShapeID="_x0000_i1050" DrawAspect="Content" ObjectID="_1642584925" r:id="rId59"/>
        </w:object>
      </w:r>
      <w:r>
        <w:rPr>
          <w:rFonts w:ascii="宋体" w:eastAsia="宋体" w:hAnsi="宋体" w:cs="宋体"/>
          <w:kern w:val="0"/>
          <w:szCs w:val="21"/>
        </w:rPr>
        <w:t>的值</w:t>
      </w:r>
      <w:r>
        <w:rPr>
          <w:rFonts w:ascii="宋体" w:eastAsia="宋体" w:hAnsi="宋体" w:cs="宋体" w:hint="eastAsia"/>
          <w:kern w:val="0"/>
          <w:szCs w:val="21"/>
        </w:rPr>
        <w:t xml:space="preserve">. </w:t>
      </w:r>
    </w:p>
    <w:p w:rsidR="004E5E2F" w:rsidRPr="0085089B" w:rsidRDefault="004E5E2F" w:rsidP="0085089B">
      <w:pPr>
        <w:spacing w:line="360" w:lineRule="auto"/>
        <w:rPr>
          <w:rFonts w:ascii="Times New Roman" w:eastAsia="宋体" w:hAnsi="Times New Roman" w:cs="Times New Roman"/>
          <w:szCs w:val="21"/>
        </w:rPr>
      </w:pPr>
      <w:r w:rsidRPr="00211DC0">
        <w:rPr>
          <w:rFonts w:ascii="Times New Roman" w:eastAsia="宋体" w:hAnsi="宋体" w:cs="宋体" w:hint="eastAsia"/>
          <w:szCs w:val="21"/>
        </w:rPr>
        <w:t>例</w:t>
      </w:r>
      <w:r>
        <w:rPr>
          <w:rFonts w:ascii="Times New Roman" w:eastAsia="宋体" w:hAnsi="宋体" w:cs="宋体" w:hint="eastAsia"/>
          <w:szCs w:val="21"/>
        </w:rPr>
        <w:t>4</w:t>
      </w:r>
      <w:r w:rsidRPr="00211DC0">
        <w:rPr>
          <w:rFonts w:ascii="Times New Roman" w:eastAsia="宋体" w:hAnsi="宋体" w:cs="宋体" w:hint="eastAsia"/>
          <w:szCs w:val="21"/>
        </w:rPr>
        <w:t>：</w:t>
      </w:r>
      <w:r w:rsidRPr="00211DC0">
        <w:rPr>
          <w:rFonts w:ascii="Times New Roman" w:eastAsia="宋体" w:hAnsi="宋体" w:cs="Times New Roman"/>
          <w:szCs w:val="21"/>
        </w:rPr>
        <w:t>求证：</w:t>
      </w:r>
      <w:r w:rsidRPr="00211DC0">
        <w:rPr>
          <w:rFonts w:ascii="Times New Roman" w:eastAsia="宋体" w:hAnsi="Times New Roman" w:cs="Times New Roman"/>
          <w:position w:val="-24"/>
          <w:szCs w:val="21"/>
        </w:rPr>
        <w:object w:dxaOrig="1840" w:dyaOrig="620">
          <v:shape id="_x0000_i1051" type="#_x0000_t75" style="width:92.05pt;height:31pt" o:ole="">
            <v:imagedata r:id="rId60" o:title=""/>
          </v:shape>
          <o:OLEObject Type="Embed" ProgID="Equation.DSMT4" ShapeID="_x0000_i1051" DrawAspect="Content" ObjectID="_1642584926" r:id="rId61"/>
        </w:object>
      </w:r>
      <w:r w:rsidRPr="00211DC0">
        <w:rPr>
          <w:rFonts w:ascii="Times New Roman" w:eastAsia="宋体" w:hAnsi="宋体" w:cs="Times New Roman"/>
          <w:szCs w:val="21"/>
        </w:rPr>
        <w:t>．</w:t>
      </w:r>
    </w:p>
    <w:p w:rsidR="0085089B" w:rsidRDefault="004E5E2F" w:rsidP="004E5E2F">
      <w:pPr>
        <w:rPr>
          <w:rFonts w:ascii="宋体" w:eastAsia="宋体" w:hAnsi="宋体" w:cs="Times New Roman"/>
          <w:bCs/>
          <w:szCs w:val="21"/>
        </w:rPr>
      </w:pPr>
      <w:r>
        <w:rPr>
          <w:rFonts w:ascii="Times New Roman" w:eastAsia="宋体" w:hAnsi="宋体" w:cs="宋体" w:hint="eastAsia"/>
          <w:szCs w:val="21"/>
        </w:rPr>
        <w:t>证明：由</w:t>
      </w:r>
      <w:r w:rsidRPr="006A181F">
        <w:rPr>
          <w:rFonts w:ascii="宋体" w:eastAsia="宋体" w:hAnsi="宋体" w:cs="Times New Roman"/>
          <w:bCs/>
          <w:position w:val="-10"/>
          <w:szCs w:val="21"/>
        </w:rPr>
        <w:object w:dxaOrig="3620" w:dyaOrig="340">
          <v:shape id="_x0000_i1052" type="#_x0000_t75" style="width:180.9pt;height:16.85pt" o:ole="">
            <v:imagedata r:id="rId62" o:title=""/>
          </v:shape>
          <o:OLEObject Type="Embed" ProgID="Equation.DSMT4" ShapeID="_x0000_i1052" DrawAspect="Content" ObjectID="_1642584927" r:id="rId63"/>
        </w:object>
      </w:r>
      <w:r>
        <w:rPr>
          <w:rFonts w:ascii="宋体" w:eastAsia="宋体" w:hAnsi="宋体" w:cs="Times New Roman" w:hint="eastAsia"/>
          <w:bCs/>
          <w:szCs w:val="21"/>
        </w:rPr>
        <w:t>，</w:t>
      </w:r>
      <w:r>
        <w:rPr>
          <w:rFonts w:ascii="宋体" w:eastAsia="宋体" w:hAnsi="宋体" w:cs="Times New Roman"/>
          <w:bCs/>
          <w:szCs w:val="21"/>
        </w:rPr>
        <w:t>于是</w:t>
      </w:r>
    </w:p>
    <w:p w:rsidR="004E5E2F" w:rsidRPr="0085089B" w:rsidRDefault="004E2E39" w:rsidP="004E5E2F">
      <w:pPr>
        <w:rPr>
          <w:rFonts w:ascii="宋体" w:eastAsia="宋体" w:hAnsi="宋体" w:cs="Times New Roman"/>
          <w:bCs/>
          <w:szCs w:val="21"/>
        </w:rPr>
      </w:pPr>
      <w:r w:rsidRPr="0085089B">
        <w:rPr>
          <w:position w:val="-32"/>
        </w:rPr>
        <w:object w:dxaOrig="2600" w:dyaOrig="740">
          <v:shape id="_x0000_i1053" type="#_x0000_t75" style="width:129.85pt;height:36.9pt" o:ole="">
            <v:imagedata r:id="rId64" o:title=""/>
          </v:shape>
          <o:OLEObject Type="Embed" ProgID="Equation.DSMT4" ShapeID="_x0000_i1053" DrawAspect="Content" ObjectID="_1642584928" r:id="rId65"/>
        </w:object>
      </w:r>
    </w:p>
    <w:p w:rsidR="0085089B" w:rsidRDefault="004E2E39" w:rsidP="0085089B">
      <w:pPr>
        <w:ind w:firstLineChars="200" w:firstLine="420"/>
      </w:pPr>
      <w:r w:rsidRPr="0085089B">
        <w:rPr>
          <w:position w:val="-24"/>
        </w:rPr>
        <w:object w:dxaOrig="1680" w:dyaOrig="660">
          <v:shape id="_x0000_i1054" type="#_x0000_t75" style="width:83.85pt;height:32.8pt" o:ole="">
            <v:imagedata r:id="rId66" o:title=""/>
          </v:shape>
          <o:OLEObject Type="Embed" ProgID="Equation.DSMT4" ShapeID="_x0000_i1054" DrawAspect="Content" ObjectID="_1642584929" r:id="rId67"/>
        </w:object>
      </w:r>
    </w:p>
    <w:p w:rsidR="0085089B" w:rsidRDefault="004E2E39" w:rsidP="0085089B">
      <w:pPr>
        <w:ind w:firstLineChars="200" w:firstLine="420"/>
      </w:pPr>
      <w:r w:rsidRPr="0085089B">
        <w:rPr>
          <w:position w:val="-24"/>
        </w:rPr>
        <w:object w:dxaOrig="1680" w:dyaOrig="660">
          <v:shape id="_x0000_i1055" type="#_x0000_t75" style="width:83.85pt;height:32.8pt" o:ole="">
            <v:imagedata r:id="rId68" o:title=""/>
          </v:shape>
          <o:OLEObject Type="Embed" ProgID="Equation.DSMT4" ShapeID="_x0000_i1055" DrawAspect="Content" ObjectID="_1642584930" r:id="rId69"/>
        </w:object>
      </w:r>
    </w:p>
    <w:p w:rsidR="0085089B" w:rsidRDefault="0085089B" w:rsidP="0085089B">
      <w:pPr>
        <w:ind w:firstLineChars="200" w:firstLine="420"/>
      </w:pPr>
      <w:r w:rsidRPr="0085089B">
        <w:rPr>
          <w:position w:val="-24"/>
        </w:rPr>
        <w:object w:dxaOrig="1640" w:dyaOrig="620">
          <v:shape id="_x0000_i1056" type="#_x0000_t75" style="width:82.05pt;height:31pt" o:ole="">
            <v:imagedata r:id="rId70" o:title=""/>
          </v:shape>
          <o:OLEObject Type="Embed" ProgID="Equation.DSMT4" ShapeID="_x0000_i1056" DrawAspect="Content" ObjectID="_1642584931" r:id="rId71"/>
        </w:object>
      </w:r>
    </w:p>
    <w:p w:rsidR="0085089B" w:rsidRPr="00E7743E" w:rsidRDefault="0085089B" w:rsidP="0085089B">
      <w:pPr>
        <w:ind w:firstLineChars="200" w:firstLine="420"/>
        <w:rPr>
          <w:position w:val="-8"/>
        </w:rPr>
      </w:pPr>
      <w:r w:rsidRPr="0085089B">
        <w:rPr>
          <w:position w:val="-8"/>
        </w:rPr>
        <w:object w:dxaOrig="1260" w:dyaOrig="320">
          <v:shape id="_x0000_i1057" type="#_x0000_t75" style="width:62.9pt;height:15.95pt" o:ole="">
            <v:imagedata r:id="rId72" o:title=""/>
          </v:shape>
          <o:OLEObject Type="Embed" ProgID="Equation.DSMT4" ShapeID="_x0000_i1057" DrawAspect="Content" ObjectID="_1642584932" r:id="rId73"/>
        </w:object>
      </w:r>
    </w:p>
    <w:p w:rsidR="004E5E2F" w:rsidRDefault="004E5E2F" w:rsidP="004E5E2F">
      <w:pPr>
        <w:rPr>
          <w:position w:val="-8"/>
        </w:rPr>
      </w:pPr>
    </w:p>
    <w:p w:rsidR="004E5E2F" w:rsidRPr="00E7743E" w:rsidRDefault="004E5E2F" w:rsidP="004E5E2F">
      <w:pPr>
        <w:rPr>
          <w:position w:val="-8"/>
        </w:rPr>
      </w:pPr>
      <w:r>
        <w:rPr>
          <w:rFonts w:hint="eastAsia"/>
          <w:position w:val="-8"/>
        </w:rPr>
        <w:t>方法二：因为</w:t>
      </w:r>
    </w:p>
    <w:p w:rsidR="004E5E2F" w:rsidRDefault="004E5E2F" w:rsidP="004E5E2F">
      <w:pPr>
        <w:rPr>
          <w:position w:val="-8"/>
        </w:rPr>
      </w:pPr>
      <w:r w:rsidRPr="00E7743E">
        <w:rPr>
          <w:position w:val="-8"/>
        </w:rPr>
        <w:object w:dxaOrig="1920" w:dyaOrig="1080">
          <v:shape id="_x0000_i1058" type="#_x0000_t75" style="width:96.15pt;height:54.25pt" o:ole="">
            <v:imagedata r:id="rId74" o:title=""/>
          </v:shape>
          <o:OLEObject Type="Embed" ProgID="Equation.DSMT4" ShapeID="_x0000_i1058" DrawAspect="Content" ObjectID="_1642584933" r:id="rId75"/>
        </w:object>
      </w:r>
    </w:p>
    <w:p w:rsidR="004E5E2F" w:rsidRDefault="004E5E2F" w:rsidP="004E5E2F">
      <w:pPr>
        <w:rPr>
          <w:rFonts w:ascii="宋体" w:eastAsia="宋体" w:hAnsi="宋体" w:cs="Times New Roman"/>
          <w:bCs/>
          <w:szCs w:val="21"/>
        </w:rPr>
      </w:pPr>
      <w:r w:rsidRPr="00E7743E">
        <w:rPr>
          <w:rFonts w:ascii="宋体" w:eastAsia="宋体" w:hAnsi="宋体" w:cs="Times New Roman"/>
          <w:bCs/>
          <w:position w:val="-10"/>
          <w:szCs w:val="21"/>
        </w:rPr>
        <w:object w:dxaOrig="2280" w:dyaOrig="340">
          <v:shape id="_x0000_i1059" type="#_x0000_t75" style="width:113.9pt;height:16.85pt" o:ole="">
            <v:imagedata r:id="rId76" o:title=""/>
          </v:shape>
          <o:OLEObject Type="Embed" ProgID="Equation.DSMT4" ShapeID="_x0000_i1059" DrawAspect="Content" ObjectID="_1642584934" r:id="rId77"/>
        </w:object>
      </w:r>
    </w:p>
    <w:p w:rsidR="004E5E2F" w:rsidRDefault="004E5E2F" w:rsidP="004E5E2F">
      <w:pPr>
        <w:rPr>
          <w:rFonts w:ascii="宋体" w:eastAsia="宋体" w:hAnsi="宋体" w:cs="Times New Roman"/>
          <w:bCs/>
          <w:szCs w:val="21"/>
        </w:rPr>
      </w:pPr>
      <w:r w:rsidRPr="00080C0E">
        <w:rPr>
          <w:rFonts w:ascii="宋体" w:eastAsia="宋体" w:hAnsi="宋体" w:cs="Times New Roman"/>
          <w:bCs/>
          <w:position w:val="-24"/>
          <w:szCs w:val="21"/>
        </w:rPr>
        <w:object w:dxaOrig="2420" w:dyaOrig="620">
          <v:shape id="_x0000_i1060" type="#_x0000_t75" style="width:121.2pt;height:31pt" o:ole="">
            <v:imagedata r:id="rId78" o:title=""/>
          </v:shape>
          <o:OLEObject Type="Embed" ProgID="Equation.DSMT4" ShapeID="_x0000_i1060" DrawAspect="Content" ObjectID="_1642584935" r:id="rId79"/>
        </w:object>
      </w:r>
    </w:p>
    <w:p w:rsidR="004E5E2F" w:rsidRDefault="004E5E2F" w:rsidP="004E5E2F">
      <w:pPr>
        <w:rPr>
          <w:rFonts w:ascii="宋体" w:eastAsia="宋体" w:hAnsi="宋体" w:cs="Times New Roman"/>
          <w:bCs/>
          <w:szCs w:val="21"/>
        </w:rPr>
      </w:pPr>
    </w:p>
    <w:p w:rsidR="0090557F" w:rsidRPr="004E5E2F" w:rsidRDefault="004E5E2F">
      <w:pPr>
        <w:rPr>
          <w:rFonts w:ascii="宋体" w:eastAsia="宋体" w:hAnsi="宋体" w:cs="Times New Roman"/>
          <w:bCs/>
          <w:szCs w:val="21"/>
        </w:rPr>
      </w:pPr>
      <w:r>
        <w:rPr>
          <w:rFonts w:ascii="宋体" w:eastAsia="宋体" w:hAnsi="宋体" w:cs="Times New Roman" w:hint="eastAsia"/>
          <w:bCs/>
          <w:szCs w:val="21"/>
        </w:rPr>
        <w:t>方法提炼：证明三角恒等式可以利用三角公式从左到右或者从右到左进行化简；也可以采取恒等变换，得到已知</w:t>
      </w:r>
      <w:r w:rsidR="00732CA0">
        <w:rPr>
          <w:rFonts w:ascii="宋体" w:eastAsia="宋体" w:hAnsi="宋体" w:cs="Times New Roman" w:hint="eastAsia"/>
          <w:bCs/>
          <w:szCs w:val="21"/>
        </w:rPr>
        <w:t>条件</w:t>
      </w:r>
      <w:bookmarkStart w:id="0" w:name="_GoBack"/>
      <w:bookmarkEnd w:id="0"/>
      <w:r>
        <w:rPr>
          <w:rFonts w:ascii="宋体" w:eastAsia="宋体" w:hAnsi="宋体" w:cs="Times New Roman" w:hint="eastAsia"/>
          <w:bCs/>
          <w:szCs w:val="21"/>
        </w:rPr>
        <w:t>或者已知公式，进而得到证明.</w:t>
      </w:r>
    </w:p>
    <w:sectPr w:rsidR="0090557F" w:rsidRPr="004E5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D1D"/>
    <w:rsid w:val="004761F2"/>
    <w:rsid w:val="004A1B79"/>
    <w:rsid w:val="004D319B"/>
    <w:rsid w:val="004E2E39"/>
    <w:rsid w:val="004E5E2F"/>
    <w:rsid w:val="00732CA0"/>
    <w:rsid w:val="0085089B"/>
    <w:rsid w:val="0090557F"/>
    <w:rsid w:val="0094363F"/>
    <w:rsid w:val="00C76EFD"/>
    <w:rsid w:val="00D2480C"/>
    <w:rsid w:val="00E26D1D"/>
    <w:rsid w:val="00F7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4E5E2F"/>
    <w:pPr>
      <w:spacing w:after="120"/>
      <w:ind w:leftChars="200" w:left="420"/>
    </w:pPr>
  </w:style>
  <w:style w:type="character" w:customStyle="1" w:styleId="Char">
    <w:name w:val="正文文本缩进 Char"/>
    <w:basedOn w:val="a0"/>
    <w:link w:val="a3"/>
    <w:uiPriority w:val="99"/>
    <w:rsid w:val="004E5E2F"/>
  </w:style>
  <w:style w:type="paragraph" w:styleId="a4">
    <w:name w:val="Balloon Text"/>
    <w:basedOn w:val="a"/>
    <w:link w:val="Char0"/>
    <w:uiPriority w:val="99"/>
    <w:semiHidden/>
    <w:unhideWhenUsed/>
    <w:rsid w:val="004E5E2F"/>
    <w:rPr>
      <w:sz w:val="18"/>
      <w:szCs w:val="18"/>
    </w:rPr>
  </w:style>
  <w:style w:type="character" w:customStyle="1" w:styleId="Char0">
    <w:name w:val="批注框文本 Char"/>
    <w:basedOn w:val="a0"/>
    <w:link w:val="a4"/>
    <w:uiPriority w:val="99"/>
    <w:semiHidden/>
    <w:rsid w:val="004E5E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4E5E2F"/>
    <w:pPr>
      <w:spacing w:after="120"/>
      <w:ind w:leftChars="200" w:left="420"/>
    </w:pPr>
  </w:style>
  <w:style w:type="character" w:customStyle="1" w:styleId="Char">
    <w:name w:val="正文文本缩进 Char"/>
    <w:basedOn w:val="a0"/>
    <w:link w:val="a3"/>
    <w:uiPriority w:val="99"/>
    <w:rsid w:val="004E5E2F"/>
  </w:style>
  <w:style w:type="paragraph" w:styleId="a4">
    <w:name w:val="Balloon Text"/>
    <w:basedOn w:val="a"/>
    <w:link w:val="Char0"/>
    <w:uiPriority w:val="99"/>
    <w:semiHidden/>
    <w:unhideWhenUsed/>
    <w:rsid w:val="004E5E2F"/>
    <w:rPr>
      <w:sz w:val="18"/>
      <w:szCs w:val="18"/>
    </w:rPr>
  </w:style>
  <w:style w:type="character" w:customStyle="1" w:styleId="Char0">
    <w:name w:val="批注框文本 Char"/>
    <w:basedOn w:val="a0"/>
    <w:link w:val="a4"/>
    <w:uiPriority w:val="99"/>
    <w:semiHidden/>
    <w:rsid w:val="004E5E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954600">
      <w:bodyDiv w:val="1"/>
      <w:marLeft w:val="0"/>
      <w:marRight w:val="0"/>
      <w:marTop w:val="0"/>
      <w:marBottom w:val="0"/>
      <w:divBdr>
        <w:top w:val="none" w:sz="0" w:space="0" w:color="auto"/>
        <w:left w:val="none" w:sz="0" w:space="0" w:color="auto"/>
        <w:bottom w:val="none" w:sz="0" w:space="0" w:color="auto"/>
        <w:right w:val="none" w:sz="0" w:space="0" w:color="auto"/>
      </w:divBdr>
    </w:div>
    <w:div w:id="21219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7" Type="http://schemas.openxmlformats.org/officeDocument/2006/relationships/image" Target="media/image3.wmf"/><Relationship Id="rId71" Type="http://schemas.openxmlformats.org/officeDocument/2006/relationships/oleObject" Target="embeddings/oleObject32.bin"/><Relationship Id="rId2" Type="http://schemas.microsoft.com/office/2007/relationships/stylesWithEffects" Target="stylesWithEffects.xml"/><Relationship Id="rId16" Type="http://schemas.openxmlformats.org/officeDocument/2006/relationships/image" Target="media/image8.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png"/><Relationship Id="rId61" Type="http://schemas.openxmlformats.org/officeDocument/2006/relationships/oleObject" Target="embeddings/oleObject27.bin"/><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小菲</dc:creator>
  <cp:lastModifiedBy>小菲</cp:lastModifiedBy>
  <cp:revision>17</cp:revision>
  <cp:lastPrinted>2020-02-07T04:47:00Z</cp:lastPrinted>
  <dcterms:created xsi:type="dcterms:W3CDTF">2020-02-05T14:12:00Z</dcterms:created>
  <dcterms:modified xsi:type="dcterms:W3CDTF">2020-02-07T04:47:00Z</dcterms:modified>
</cp:coreProperties>
</file>