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9EDF9" w14:textId="4AC14F4F" w:rsidR="008D6589" w:rsidRPr="00156979" w:rsidRDefault="00641077" w:rsidP="00156979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56979">
        <w:rPr>
          <w:rFonts w:ascii="宋体" w:eastAsia="宋体" w:hAnsi="宋体" w:hint="eastAsia"/>
          <w:b/>
          <w:bCs/>
          <w:sz w:val="28"/>
          <w:szCs w:val="28"/>
        </w:rPr>
        <w:t>在解方程中体会化归思想</w:t>
      </w:r>
      <w:r w:rsidR="00B01A22">
        <w:rPr>
          <w:rFonts w:ascii="宋体" w:eastAsia="宋体" w:hAnsi="宋体"/>
          <w:b/>
          <w:bCs/>
          <w:sz w:val="28"/>
          <w:szCs w:val="28"/>
        </w:rPr>
        <w:t xml:space="preserve">  </w:t>
      </w:r>
      <w:bookmarkStart w:id="0" w:name="_GoBack"/>
      <w:bookmarkEnd w:id="0"/>
      <w:r w:rsidR="00784BB0">
        <w:rPr>
          <w:rFonts w:ascii="宋体" w:eastAsia="宋体" w:hAnsi="宋体" w:hint="eastAsia"/>
          <w:b/>
          <w:bCs/>
          <w:sz w:val="28"/>
          <w:szCs w:val="28"/>
        </w:rPr>
        <w:t>拓展体验资源</w:t>
      </w:r>
    </w:p>
    <w:p w14:paraId="28A2E365" w14:textId="0B0D8A53" w:rsidR="00156979" w:rsidRDefault="009D6149" w:rsidP="001356E3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C0F119" wp14:editId="708A09E8">
            <wp:simplePos x="0" y="0"/>
            <wp:positionH relativeFrom="margin">
              <wp:posOffset>-381000</wp:posOffset>
            </wp:positionH>
            <wp:positionV relativeFrom="paragraph">
              <wp:posOffset>1043940</wp:posOffset>
            </wp:positionV>
            <wp:extent cx="5857240" cy="740664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robat 文档_页面_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4" b="5905"/>
                    <a:stretch/>
                  </pic:blipFill>
                  <pic:spPr bwMode="auto">
                    <a:xfrm>
                      <a:off x="0" y="0"/>
                      <a:ext cx="5857240" cy="740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979">
        <w:rPr>
          <w:rFonts w:ascii="宋体" w:eastAsia="宋体" w:hAnsi="宋体" w:hint="eastAsia"/>
          <w:sz w:val="24"/>
          <w:szCs w:val="24"/>
        </w:rPr>
        <w:t>同学们，</w:t>
      </w:r>
      <w:r w:rsidR="00156979" w:rsidRPr="00156979">
        <w:rPr>
          <w:rFonts w:ascii="宋体" w:eastAsia="宋体" w:hAnsi="宋体" w:hint="eastAsia"/>
          <w:sz w:val="24"/>
          <w:szCs w:val="24"/>
        </w:rPr>
        <w:t>在</w:t>
      </w:r>
      <w:r w:rsidR="00741799">
        <w:rPr>
          <w:rFonts w:ascii="宋体" w:eastAsia="宋体" w:hAnsi="宋体" w:hint="eastAsia"/>
          <w:sz w:val="24"/>
          <w:szCs w:val="24"/>
        </w:rPr>
        <w:t>本节课</w:t>
      </w:r>
      <w:r w:rsidR="00156979" w:rsidRPr="00156979">
        <w:rPr>
          <w:rFonts w:ascii="宋体" w:eastAsia="宋体" w:hAnsi="宋体" w:hint="eastAsia"/>
          <w:sz w:val="24"/>
          <w:szCs w:val="24"/>
        </w:rPr>
        <w:t>的视频</w:t>
      </w:r>
      <w:r w:rsidR="00156979">
        <w:rPr>
          <w:rFonts w:ascii="宋体" w:eastAsia="宋体" w:hAnsi="宋体" w:hint="eastAsia"/>
          <w:sz w:val="24"/>
          <w:szCs w:val="24"/>
        </w:rPr>
        <w:t>中我们学习了</w:t>
      </w:r>
      <w:r w:rsidR="0031514C">
        <w:rPr>
          <w:rFonts w:ascii="宋体" w:eastAsia="宋体" w:hAnsi="宋体" w:hint="eastAsia"/>
          <w:sz w:val="24"/>
          <w:szCs w:val="24"/>
        </w:rPr>
        <w:t>《</w:t>
      </w:r>
      <w:r w:rsidR="00156979">
        <w:rPr>
          <w:rFonts w:ascii="宋体" w:eastAsia="宋体" w:hAnsi="宋体" w:hint="eastAsia"/>
          <w:sz w:val="24"/>
          <w:szCs w:val="24"/>
        </w:rPr>
        <w:t>在解方程中去体会化归思想</w:t>
      </w:r>
      <w:r w:rsidR="0031514C">
        <w:rPr>
          <w:rFonts w:ascii="宋体" w:eastAsia="宋体" w:hAnsi="宋体" w:hint="eastAsia"/>
          <w:sz w:val="24"/>
          <w:szCs w:val="24"/>
        </w:rPr>
        <w:t>》</w:t>
      </w:r>
      <w:r w:rsidR="00156979">
        <w:rPr>
          <w:rFonts w:ascii="宋体" w:eastAsia="宋体" w:hAnsi="宋体" w:hint="eastAsia"/>
          <w:sz w:val="24"/>
          <w:szCs w:val="24"/>
        </w:rPr>
        <w:t>，</w:t>
      </w:r>
      <w:r w:rsidR="0031514C">
        <w:rPr>
          <w:rFonts w:ascii="宋体" w:eastAsia="宋体" w:hAnsi="宋体" w:hint="eastAsia"/>
          <w:sz w:val="24"/>
          <w:szCs w:val="24"/>
        </w:rPr>
        <w:t>化归思想不只是在解方程中有所体现，在其它的知识点中也是一样存在的，老师不能给你一一举例，</w:t>
      </w:r>
      <w:r w:rsidR="00C554B3">
        <w:rPr>
          <w:rFonts w:ascii="宋体" w:eastAsia="宋体" w:hAnsi="宋体" w:hint="eastAsia"/>
          <w:sz w:val="24"/>
          <w:szCs w:val="24"/>
        </w:rPr>
        <w:t>但</w:t>
      </w:r>
      <w:r w:rsidR="0031514C">
        <w:rPr>
          <w:rFonts w:ascii="宋体" w:eastAsia="宋体" w:hAnsi="宋体" w:hint="eastAsia"/>
          <w:sz w:val="24"/>
          <w:szCs w:val="24"/>
        </w:rPr>
        <w:t>在《初中数学教与学》</w:t>
      </w:r>
      <w:r w:rsidR="00C554B3">
        <w:rPr>
          <w:rFonts w:ascii="宋体" w:eastAsia="宋体" w:hAnsi="宋体" w:hint="eastAsia"/>
          <w:sz w:val="24"/>
          <w:szCs w:val="24"/>
        </w:rPr>
        <w:t>这本杂志中找到了一篇与化归思想有关的文章</w:t>
      </w:r>
      <w:r w:rsidR="00AB751A">
        <w:rPr>
          <w:rFonts w:ascii="宋体" w:eastAsia="宋体" w:hAnsi="宋体" w:hint="eastAsia"/>
          <w:sz w:val="24"/>
          <w:szCs w:val="24"/>
        </w:rPr>
        <w:t>作为课后拓展学习</w:t>
      </w:r>
      <w:r w:rsidR="00C554B3">
        <w:rPr>
          <w:rFonts w:ascii="宋体" w:eastAsia="宋体" w:hAnsi="宋体" w:hint="eastAsia"/>
          <w:sz w:val="24"/>
          <w:szCs w:val="24"/>
        </w:rPr>
        <w:t>，希望大家能认真阅读，再次去体会化归思想在初中数学中应用。</w:t>
      </w:r>
    </w:p>
    <w:p w14:paraId="44E5BB50" w14:textId="57B8ED20" w:rsidR="004A57C7" w:rsidRPr="00BE174A" w:rsidRDefault="000E6008" w:rsidP="009D6149">
      <w:pPr>
        <w:ind w:left="-993" w:hanging="141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 wp14:anchorId="48244216" wp14:editId="1A114438">
            <wp:extent cx="6733309" cy="9463598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robat 文档_页面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529" cy="94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 wp14:anchorId="7670C2BE" wp14:editId="044A9B9E">
            <wp:extent cx="6625652" cy="9312286"/>
            <wp:effectExtent l="0" t="0" r="381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robat 文档_页面_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69" cy="931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7C7" w:rsidRPr="00BE174A" w:rsidSect="00F6662A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0F4A2" w14:textId="77777777" w:rsidR="001E1CA9" w:rsidRDefault="001E1CA9" w:rsidP="004A57C7">
      <w:r>
        <w:separator/>
      </w:r>
    </w:p>
  </w:endnote>
  <w:endnote w:type="continuationSeparator" w:id="0">
    <w:p w14:paraId="4C9F9440" w14:textId="77777777" w:rsidR="001E1CA9" w:rsidRDefault="001E1CA9" w:rsidP="004A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31CF9" w14:textId="77777777" w:rsidR="001E1CA9" w:rsidRDefault="001E1CA9" w:rsidP="004A57C7">
      <w:r>
        <w:separator/>
      </w:r>
    </w:p>
  </w:footnote>
  <w:footnote w:type="continuationSeparator" w:id="0">
    <w:p w14:paraId="66CB2BB9" w14:textId="77777777" w:rsidR="001E1CA9" w:rsidRDefault="001E1CA9" w:rsidP="004A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58"/>
    <w:rsid w:val="000E6008"/>
    <w:rsid w:val="00134958"/>
    <w:rsid w:val="001356E3"/>
    <w:rsid w:val="00156979"/>
    <w:rsid w:val="001E1CA9"/>
    <w:rsid w:val="00253DC3"/>
    <w:rsid w:val="0031514C"/>
    <w:rsid w:val="004A57C7"/>
    <w:rsid w:val="00641077"/>
    <w:rsid w:val="00741799"/>
    <w:rsid w:val="00784BB0"/>
    <w:rsid w:val="008045E2"/>
    <w:rsid w:val="008675A0"/>
    <w:rsid w:val="0087089A"/>
    <w:rsid w:val="008D6589"/>
    <w:rsid w:val="00932CBB"/>
    <w:rsid w:val="009D6149"/>
    <w:rsid w:val="00A57D50"/>
    <w:rsid w:val="00AB751A"/>
    <w:rsid w:val="00B01A22"/>
    <w:rsid w:val="00B5318D"/>
    <w:rsid w:val="00BE174A"/>
    <w:rsid w:val="00C554B3"/>
    <w:rsid w:val="00DE112D"/>
    <w:rsid w:val="00E356B6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D2E80"/>
  <w15:chartTrackingRefBased/>
  <w15:docId w15:val="{CB0984CD-61D9-4200-81FA-259E938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7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7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8911632@qq.com</dc:creator>
  <cp:keywords/>
  <dc:description/>
  <cp:lastModifiedBy>of</cp:lastModifiedBy>
  <cp:revision>16</cp:revision>
  <dcterms:created xsi:type="dcterms:W3CDTF">2020-01-31T12:24:00Z</dcterms:created>
  <dcterms:modified xsi:type="dcterms:W3CDTF">2020-02-05T05:32:00Z</dcterms:modified>
</cp:coreProperties>
</file>