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记叙文中的圈点批注——学习任务单</w:t>
      </w:r>
    </w:p>
    <w:p>
      <w:pPr>
        <w:ind w:firstLine="1687" w:firstLineChars="6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</w:rPr>
        <w:t>【任务一】</w:t>
      </w:r>
      <w:r>
        <w:rPr>
          <w:rFonts w:hint="eastAsia" w:ascii="宋体" w:hAnsi="宋体" w:eastAsia="宋体"/>
          <w:b/>
          <w:bCs/>
          <w:lang w:eastAsia="zh-CN"/>
        </w:rPr>
        <w:t>认识圈点批注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什么是圈点批注？（做随课笔记）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default" w:ascii="宋体" w:hAnsi="宋体" w:eastAsia="宋体"/>
          <w:b w:val="0"/>
          <w:bCs w:val="0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 w:val="0"/>
          <w:bCs w:val="0"/>
          <w:lang w:val="en-US" w:eastAsia="zh-CN"/>
        </w:rPr>
        <w:t>2.阅读《骆驼祥子》片段。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地名他很熟习，即使有时候绕点儿远也没大关系，好在自己有的是力气。拉车的方法，以他干过的那些推、拉、扛、挑的经验来领会，也不算十分难。况且他有他的主意:多留神，少争胜，大概总不会出了毛病。至于讲价争座，他的嘴慢气盛，弄不过那些老油子们。知道这个短处，他干脆不大到“车口”上去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；</w:t>
      </w:r>
      <w:r>
        <w:rPr>
          <w:rFonts w:hint="eastAsia" w:ascii="楷体" w:hAnsi="楷体" w:eastAsia="楷体" w:cs="楷体"/>
          <w:sz w:val="21"/>
          <w:szCs w:val="21"/>
        </w:rPr>
        <w:t>哪里没车，他放在哪里。在这僻静的地点，他可以从容地讲价，而且有时候不肯要价，只说声:“坐上吧，瞧着给!”他的样子是那么诚实，脸上是那么简单可爱，人们好像只好信任他，不敢想这个傻大个子是会敲人的。即使人们疑心，也只能怀疑他是新到城里来的乡下佬儿，大概不认识路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所以讲不出价钱来。及至人们问到，“认识呀?”他就又像装傻，又像耍俏地那么一笑，使人们不知怎样才好。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3.请写出自己圈点勾画的固定符号及代表的意义。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210" w:firstLineChars="1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例如：_____表示时间，（   ）表示地点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210" w:leftChars="100" w:firstLine="0" w:firstLineChars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</w:rPr>
        <w:t>【任务</w:t>
      </w:r>
      <w:r>
        <w:rPr>
          <w:rFonts w:hint="eastAsia" w:ascii="宋体" w:hAnsi="宋体" w:eastAsia="宋体"/>
          <w:b/>
          <w:bCs/>
          <w:lang w:val="en-US" w:eastAsia="zh-CN"/>
        </w:rPr>
        <w:t>二</w:t>
      </w:r>
      <w:r>
        <w:rPr>
          <w:rFonts w:hint="eastAsia" w:ascii="宋体" w:hAnsi="宋体" w:eastAsia="宋体"/>
          <w:b/>
          <w:bCs/>
        </w:rPr>
        <w:t>】</w:t>
      </w:r>
      <w:r>
        <w:rPr>
          <w:rFonts w:hint="eastAsia" w:ascii="宋体" w:hAnsi="宋体" w:eastAsia="宋体"/>
          <w:b/>
          <w:bCs/>
          <w:lang w:val="en-US" w:eastAsia="zh-CN"/>
        </w:rPr>
        <w:t>阅读《饺子啊饺子》，完成预习题目。</w:t>
      </w:r>
    </w:p>
    <w:p>
      <w:pPr>
        <w:spacing w:line="360" w:lineRule="auto"/>
        <w:ind w:firstLine="3570" w:firstLineChars="170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饺子啊饺子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 </w:t>
      </w:r>
    </w:p>
    <w:p>
      <w:pPr>
        <w:spacing w:line="360" w:lineRule="auto"/>
        <w:ind w:firstLine="4620" w:firstLineChars="2200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白阿莹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①几乎每个周末，我都要携妻带儿回东郊我的父母家去，陪二老吃顿饺子。</w:t>
      </w:r>
    </w:p>
    <w:p>
      <w:pPr>
        <w:spacing w:line="360" w:lineRule="auto"/>
        <w:ind w:firstLine="420" w:firstLineChars="200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②从懂事时起，我就爱吃母亲包的饺子。小时候，吃饺子还是一家人过年时最憧憬的奢望，平时家里几乎是吃不到纯肉馅的饺子的。即便如此，母亲还是会想各种办法，比如用猪油渣与蔬菜掺合了给我做出美味的饺子来。我总能吃到母亲包的美味饺子，每次都会吃得满嘴生津，直喊：“香！香！”一到这时，母亲就会拍拍围裙上的面，眯着眼笑。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③不知从什么时候起，饺子对我们的吸引力大大减弱了，宴请亲朋时只吃饺子，会被嘲笑成吝啬。但母亲却依然固守着对饺子的嗜好，每周末都打电话提醒我早点儿回家来包饺子。此时我已成家立业住到城里，回父母家去吃那已有些乏味的饺子，主要是尽对年迈父母的孝道。每次回家，一半是担心父母受累，一半是不想老吃饺子，我总给母亲建议，换个主食吧，吃米饭，蒸馒头，炒点菜。母亲不吭声只皱眉看我一眼说，我现在老得想不出做啥好了，你看面都和好了，下礼拜吃米饭吧。但是下一个周末又是饺子，只是饺子皮里边的馅会有些变化。回回如此，日子久了，我也只好不再提了。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④近来一段时间，儿子进入青春期，开始爱抱怨了，时常嘟囔说：“又是饺子。”我们教训儿子，奶奶包的饺子不能说不好吃。然而，我们的教训不起作用，几乎每次回他爷爷奶奶家，儿子都要闹些让我们不愉快的事。然后常常是一出家门，我就会和儿子在楼外吵将起来，结果直到当天深夜，我的心情也舒缓不过来。儿子对付我们的办法越来越多，后来干脆每次回家吃饺子，碗还没端就说吃过饭了，引得一屋人怏怏不快。我实在烦得不行，忍不住又劝母亲换个花样，让儿孙们也有个期盼。母亲听了并不吭声。我再多说，她便嘟囔一句：“想吃什么，你们自己回来做好了。”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⑤于是，那个周末，我满怀“信心”地提了一大包在超市买好的蔬菜，带着妻儿兴冲冲地迈进父母家门——厨房内外又充盈着饺子馅的香气，客厅中央的茶几上支着一个面案，上边放着一碗面，面案周围一圈摆了五只小板凳：看来母亲是早计划好了，这次要全家一起包饺子。我不好再说什么，强装笑颜坐到母亲旁边，又坚决地示意儿子赶快坐下来擀饺子皮。母亲好像忘了上周的话，只顾招呼大家围坐到面案旁来，一家人擀皮的擀皮，包馅的包馅，忙忙碌碌的，却没多少说笑。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⑥妻子与父亲找了些话题唠家常，聊着聊着又聊到母亲买菜包饺子的事上了，母亲便开始夸耀起她做饺子的诀窍，说着说着，忽然问我懂了吗。我闻声抬头望了母亲一眼，但见母亲的眼睛正朝着这边盯着她的儿子。噢，母亲苍老了许多，特别是她那原本清澈乌亮的眼睛，眼仁变成了棕色，眼白已有些泛黄，眼仁眼白间没了清晰的界限，眼睛便显得异常混浊。我心里不由一酸，想说什么，却不知说什么好。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⑦母亲显然看出了我情绪上的波动，说了句让我一辈子都无法忘记的话。她一边包饺子一边自言自语似地说：“你爸你妈老了，也不想吃啥了，饺子香不香，关键是心情。一家人围在一块儿多好啊，一边包一边聊，非要吃什么米饭，准备一两天，吃完你们嘴一抹走了，连句多的话都没有……”她叹一口气，眼窝湿了：“你们也有这一天呢！”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⑧饺子香不香，关键是心情！天哪，我怎么就没想一想呢？心灵手巧的母亲什么菜不会做？何曾不想变个花样来款待她的儿孙？但母亲太珍惜这个阖家团圆的周末了，她渴望用这种方式营造一个其乐融融的气氛，品味生活的乐趣和悲苦，虽然仅仅是一会儿，可这段时光对于母亲和父亲来说，是多么难得啊……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⑨那天的饺子皮我擀得很慢很慢，一家人也包得很慢很慢，一个个饺子又周正又美丽，犹如一个个工艺品，围着那笼屉一圈一圈螺旋着向外扩展，让人不忍下锅。那天的饺子，妻儿都说香，我却吃不出味道来。儿子问我，爸你咋了？我抬头看见镜子里自己的一双眼睛涌满了泪花，只能遮掩地说辣到了——谁又能理解，这小小的饺子承载了多少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u w:val="none"/>
          <w:shd w:val="clear" w:color="auto" w:fill="FFFFFF"/>
        </w:rPr>
        <w:t>味道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啊！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⑩我已不记得那天的饺子是什么馅的了，但我异常高兴，因为我清晰地记得母亲吃得很香，父亲也吃得很香。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请你在文中圈画出表示时间推移和作者情感的语句。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谁又能理解，这小小的饺子承载了多少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u w:val="none"/>
          <w:shd w:val="clear" w:color="auto" w:fill="FFFFFF"/>
        </w:rPr>
        <w:t>味道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啊！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一句中的“味道”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一词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如何理解？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______________________________________________________________________________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ascii="Times New Roman" w:hAnsi="Times New Roman" w:eastAsia="宋体" w:cs="Times New Roman"/>
          <w:b/>
          <w:bCs/>
        </w:rPr>
        <w:t>【任务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三</w:t>
      </w:r>
      <w:r>
        <w:rPr>
          <w:rFonts w:ascii="Times New Roman" w:hAnsi="Times New Roman" w:eastAsia="宋体" w:cs="Times New Roman"/>
          <w:b/>
          <w:bCs/>
        </w:rPr>
        <w:t>】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阅读《沙枣》，完成预习题目。</w:t>
      </w:r>
    </w:p>
    <w:p>
      <w:pPr>
        <w:jc w:val="center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沙枣</w:t>
      </w: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         </w:t>
      </w:r>
      <w:r>
        <w:rPr>
          <w:rFonts w:hint="eastAsia" w:ascii="宋体" w:hAnsi="宋体"/>
          <w:b w:val="0"/>
          <w:bCs/>
          <w:szCs w:val="21"/>
        </w:rPr>
        <w:t>梁衡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宋体" w:hAnsi="宋体"/>
          <w:szCs w:val="21"/>
        </w:rPr>
        <w:t>　　</w:t>
      </w:r>
      <w:bookmarkStart w:id="0" w:name="_GoBack"/>
      <w:r>
        <w:rPr>
          <w:rFonts w:hint="eastAsia" w:ascii="楷体" w:hAnsi="楷体" w:eastAsia="楷体" w:cs="楷体"/>
          <w:sz w:val="21"/>
          <w:szCs w:val="21"/>
        </w:rPr>
        <w:t>记得我刚从北京来到河套时就对沙枣这种树感到奇怪。1968年冬，我大学毕业后分到内蒙古临河县，头一年在大队劳动锻炼。我们住的房子旁是一条公路，路边长着两排很密的灌木丛，也不知道叫什么名字。第二年春天，柳树开始透出了绿色，接着杨树也发出了新叶，但这两排灌木却没有一点表示。我想大概早已干死了，也不去管它。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后来不知不觉中这灌木丛发绿了，叶很小，灰绿色，较厚，有刺，并不显眼，我想大概就是这么一种树吧，也并不十分注意。只是在每天上井台担水时，注意别让它的刺钩着我的袖子。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6月初，我们劳动回来，天气很热，大家就在门前空场上吃饭，这时隐隐约约飘来一种花香。我一下就想起在香山脚下夹道的丁香，清香醉人。但我知道这里是没有丁香树的。到晚上，月照窗纸，更是香浸草屋满地霜。当时很不解其因。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第二天傍晚我又去担水，照旧注意别让枣刺刮着胳膊，这才发现，原来香味是从这里发出的。真想不到这么不起眼的树丛能发出这么醉人的香味。从此，我开始注意沙枣。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认识的深化还是第二年春天。那是4月下旬，我参加了县里的一期党校学习班。党校院里有很大的一片沙枣林，房前屋后也都是沙枣树。学习直到6月9日才结束。这段时间正是沙枣发芽抽叶、开花吐香的时期，我仔细地观察了全过程。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沙枣的外表极不惹人注意，叶虽绿但不是葱绿，而是灰绿；花虽黄，但不是深黄、金黄，而是淡黄；个头很小，连一般梅花的一个花瓣大都没有。它的幼枝在冬天时为灰色，发干，春天灰绿，其粗干却无论冬夏都是古铜色。总之，色彩是极不鲜艳引人的，但是它却有极浓的香味。我一下想到鲁迅说过的，牛吃进去的是草，挤出来的是奶，它就这样悄悄地为人送着暗香。当时曾写了一首小词记录了自己的感受：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干枝有刺，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叶小花开迟。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沙埋根，风打枝，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却将暗香袭人急。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1972年秋天，我已调到报社，到杭锦后旗的太荣大队去采访，又一次见识了沙枣的壮观。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这个大队紧靠乌兰布和大沙漠，为了防止风沙的侵蚀，大队专门成立了一个林业队，造林围沙。十几年来，他们沿着沙漠的边缘造起了一条20多里长的沙枣林带，沙枣林带的后面又是柳、杨、榆等其他树的林带，再后才是果木和农田。我去时已是秋后，阴历十月了。沙枣已经开始落叶，只有那些没有被风刮落的果实还稀疏地缀在树上，有的鲜红鲜红，有的没有变过来，还是原来的青绿，形状也有滚圆的和</w:t>
      </w:r>
      <w:r>
        <w:rPr>
          <w:rFonts w:hint="eastAsia" w:ascii="楷体" w:hAnsi="楷体" w:eastAsia="楷体" w:cs="楷体"/>
          <w:sz w:val="21"/>
          <w:szCs w:val="21"/>
        </w:rPr>
        <w:drawing>
          <wp:inline distT="0" distB="0" distL="114300" distR="114300">
            <wp:extent cx="18415" cy="22860"/>
            <wp:effectExtent l="0" t="0" r="12065" b="762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1"/>
          <w:szCs w:val="21"/>
        </w:rPr>
        <w:t>椭圆的两种。我们摘着吃了一些，面而涩，倒也有它自己的味道，小孩子们是不会放过它的。当地人把它打下来当饲料喂猪。在这里，我才第一次感觉到了它的实用价值。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首先，长长的沙枣林带锁住了咆哮的黄沙。你看那浩浩的沙海波峰起伏，但一到沙枣林前就止步不前了。沙浪先是凶猛地冲到树前，打在树干上，但是它立即被撞个粉碎，又被风卷回去几尺远，这样，在树带下就形成了一个几尺宽的无沙通道，像有一个无形的磁场挡着，沙总是不能越过。而高大的沙枣树带着一种威慑力量巍然屹立在沙海边上，迎着风发出豪壮的呼叫。沙枣能防风治沙，这是它最大的用处。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沙枣还有顽强的生命力。一是抗旱力强，无论怎样干旱，只要插下苗子，就会茁壮生长，虽不水嫩可爱，但顽强不死，直到长大。二是能自卫，它的枝条上长着尖尖的刺，动物不能伤它，人也不能随便攀折它。正因为这点，沙枣林常被栽在房前屋后当墙围，或在地边护田。三是它能抗盐碱。它的根扎在白色的盐碱土上，枝却那样红，叶却那样绿。因为有这些优点，它在严酷的环境里照样能茁壮地生长。</w:t>
      </w:r>
      <w:r>
        <w:rPr>
          <w:rFonts w:hint="eastAsia" w:ascii="楷体" w:hAnsi="楷体" w:eastAsia="楷体" w:cs="楷体"/>
          <w:color w:val="FFFFFF"/>
          <w:sz w:val="21"/>
          <w:szCs w:val="21"/>
        </w:rPr>
        <w:t>[来源:学。科。网]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过去我以为沙枣是灌木。在这里我才发现沙枣是乔木，它可以长得很高大。那沙海前的林带，就像巨人手挽手站成的队列，那古铜色的粗干多么像男人健康的臂膀。我采访的林业队长是一个近60岁的老人，20多年来一直在栽树。花白的头发，脸上深而密的皱纹，古铜色的脸膛，粗大的双手，我一下就联想到，他像一株成年的沙枣，年年月月在这里和风沙作战，保护着千万顷的庄稼不受风沙之害。质朴、顽强、吃苦耐劳，这些可贵的品质就通过他那双满是老茧的手在育苗时注到沙枣秧里，通过他那双深沉的眼睛在期待中注到沙枣那红色的树干上。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第二年冬季，我搬到县城中学来住。这个校园其实就是一个沙枣园。一进校门，大道两旁便是一片密密的沙枣林。初夏时节，每天上下班，特别是晚饭后，黄昏时，或皓月初升的时候，那沁人的香味四处蒸起，八方袭来，飘飘漫漫，流溢不绝，让人陶醉。这时，我感到万物都融化在这清香中，充盈于宇宙间。</w:t>
      </w:r>
    </w:p>
    <w:p>
      <w:pPr>
        <w:spacing w:line="360" w:lineRule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宋人咏梅有一名句：“暗香浮动月黄昏”，其实，这句移来写沙枣何尝不可？这浮动着的暗香是整个初夏河套平原的标志。沙枣飘香过后，接着而来的就是八百里平原上仲夏的麦香，初秋的菜香，仲秋的玉米香和晚秋糖菜的甜香。</w:t>
      </w:r>
    </w:p>
    <w:p>
      <w:pPr>
        <w:spacing w:line="360" w:lineRule="auto"/>
        <w:ind w:firstLine="42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沙枣花香，香飘四季，40多年了还一直飘在我的心里。</w:t>
      </w:r>
    </w:p>
    <w:bookmarkEnd w:id="0"/>
    <w:p>
      <w:pPr>
        <w:ind w:firstLine="6930" w:firstLineChars="33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(</w:t>
      </w:r>
      <w:r>
        <w:rPr>
          <w:rFonts w:hint="eastAsia" w:ascii="华文楷体" w:hAnsi="华文楷体" w:eastAsia="华文楷体"/>
          <w:szCs w:val="21"/>
        </w:rPr>
        <w:t>有删改</w:t>
      </w:r>
      <w:r>
        <w:rPr>
          <w:rFonts w:ascii="华文楷体" w:hAnsi="华文楷体" w:eastAsia="华文楷体"/>
          <w:szCs w:val="21"/>
        </w:rPr>
        <w:t>)</w:t>
      </w:r>
    </w:p>
    <w:p>
      <w:pPr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注：①［暗香浮动月黄昏］出自林逋《山园小梅》。意思是，清幽淡雅的梅香浮动在黄昏的月色下。</w:t>
      </w:r>
    </w:p>
    <w:p>
      <w:pPr>
        <w:rPr>
          <w:rFonts w:hint="eastAsia" w:ascii="华文宋体" w:hAnsi="华文宋体" w:eastAsia="华文宋体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1.请用不同符号圈画出表示时间、地点、沙枣花香特点以及作者心理情感的语句。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文章在描写沙枣时，多次写到沙枣的花香，请你简要说明作者对沙枣花香的认识过程。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______________________________________________________________________________________________________________________________________________________________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B27A90"/>
    <w:multiLevelType w:val="singleLevel"/>
    <w:tmpl w:val="C5B27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F1D42F"/>
    <w:multiLevelType w:val="singleLevel"/>
    <w:tmpl w:val="06F1D4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25DD8"/>
    <w:rsid w:val="15785A01"/>
    <w:rsid w:val="19AB183B"/>
    <w:rsid w:val="26460EC2"/>
    <w:rsid w:val="2F075619"/>
    <w:rsid w:val="374D5128"/>
    <w:rsid w:val="39E63309"/>
    <w:rsid w:val="3E186FD8"/>
    <w:rsid w:val="4D305AB4"/>
    <w:rsid w:val="51FE660B"/>
    <w:rsid w:val="5B4C3F13"/>
    <w:rsid w:val="6BC15FA4"/>
    <w:rsid w:val="718E2117"/>
    <w:rsid w:val="77245253"/>
    <w:rsid w:val="7D982710"/>
    <w:rsid w:val="7DB638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veryw</dc:creator>
  <cp:lastModifiedBy>Administrator</cp:lastModifiedBy>
  <dcterms:modified xsi:type="dcterms:W3CDTF">2020-02-05T18:19:11Z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