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3A" w:rsidRDefault="00673D3A" w:rsidP="00673D3A">
      <w:pPr>
        <w:spacing w:line="276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学习指南</w:t>
      </w:r>
    </w:p>
    <w:p w:rsidR="00F30437" w:rsidRPr="00673D3A" w:rsidRDefault="00673D3A" w:rsidP="00673D3A">
      <w:pPr>
        <w:spacing w:line="276" w:lineRule="auto"/>
        <w:rPr>
          <w:rFonts w:eastAsia="宋体"/>
        </w:rPr>
      </w:pPr>
      <w:r>
        <w:rPr>
          <w:rFonts w:ascii="宋体" w:eastAsia="宋体" w:hAnsi="宋体" w:hint="eastAsia"/>
          <w:b/>
        </w:rPr>
        <w:t>课时题目</w:t>
      </w:r>
      <w:r>
        <w:tab/>
      </w:r>
      <w:r>
        <w:rPr>
          <w:rFonts w:hint="eastAsia"/>
        </w:rPr>
        <w:t>8-</w:t>
      </w:r>
      <w:r w:rsidRPr="00F30437">
        <w:rPr>
          <w:rFonts w:asciiTheme="majorEastAsia" w:eastAsiaTheme="majorEastAsia" w:hAnsiTheme="majorEastAsia" w:hint="eastAsia"/>
          <w:color w:val="000000"/>
          <w:szCs w:val="21"/>
        </w:rPr>
        <w:t>1-2在神经系统的参与下，骨骼和肌肉协调完成运动</w:t>
      </w:r>
    </w:p>
    <w:p w:rsidR="00EC4F2F" w:rsidRPr="00673D3A" w:rsidRDefault="00EC4F2F" w:rsidP="00F30437">
      <w:pPr>
        <w:spacing w:line="360" w:lineRule="auto"/>
        <w:rPr>
          <w:rFonts w:ascii="宋体" w:eastAsia="宋体" w:hAnsi="宋体"/>
          <w:b/>
        </w:rPr>
      </w:pPr>
      <w:r w:rsidRPr="00673D3A">
        <w:rPr>
          <w:rFonts w:ascii="宋体" w:eastAsia="宋体" w:hAnsi="宋体" w:hint="eastAsia"/>
          <w:b/>
        </w:rPr>
        <w:t>学习目标</w:t>
      </w:r>
      <w:r w:rsidRPr="00673D3A">
        <w:rPr>
          <w:rFonts w:ascii="宋体" w:eastAsia="宋体" w:hAnsi="宋体"/>
          <w:b/>
        </w:rPr>
        <w:tab/>
      </w:r>
    </w:p>
    <w:p w:rsidR="00283A42" w:rsidRPr="00F30437" w:rsidRDefault="00283A42" w:rsidP="00F30437">
      <w:pPr>
        <w:numPr>
          <w:ilvl w:val="0"/>
          <w:numId w:val="5"/>
        </w:numPr>
        <w:tabs>
          <w:tab w:val="left" w:pos="1740"/>
        </w:tabs>
        <w:spacing w:line="360" w:lineRule="auto"/>
        <w:rPr>
          <w:rFonts w:ascii="宋体" w:hAnsi="宋体"/>
          <w:kern w:val="0"/>
          <w:szCs w:val="21"/>
        </w:rPr>
      </w:pPr>
      <w:r w:rsidRPr="00F30437">
        <w:rPr>
          <w:rFonts w:ascii="宋体" w:hAnsi="宋体" w:hint="eastAsia"/>
          <w:kern w:val="0"/>
          <w:szCs w:val="21"/>
        </w:rPr>
        <w:t>能说出关节的结构。</w:t>
      </w:r>
    </w:p>
    <w:p w:rsidR="00283A42" w:rsidRPr="00F30437" w:rsidRDefault="00283A42" w:rsidP="00F30437">
      <w:pPr>
        <w:numPr>
          <w:ilvl w:val="0"/>
          <w:numId w:val="5"/>
        </w:numPr>
        <w:tabs>
          <w:tab w:val="left" w:pos="1740"/>
        </w:tabs>
        <w:spacing w:line="360" w:lineRule="auto"/>
        <w:rPr>
          <w:rFonts w:ascii="宋体" w:hAnsi="宋体"/>
          <w:kern w:val="0"/>
          <w:szCs w:val="21"/>
        </w:rPr>
      </w:pPr>
      <w:r w:rsidRPr="00F30437">
        <w:rPr>
          <w:rFonts w:ascii="宋体" w:hAnsi="宋体" w:hint="eastAsia"/>
          <w:kern w:val="0"/>
          <w:szCs w:val="21"/>
        </w:rPr>
        <w:t>能说明关节的结构与功能相适应的特点。</w:t>
      </w:r>
    </w:p>
    <w:p w:rsidR="00180126" w:rsidRPr="00F30437" w:rsidRDefault="00180126" w:rsidP="00F30437">
      <w:pPr>
        <w:numPr>
          <w:ilvl w:val="0"/>
          <w:numId w:val="5"/>
        </w:numPr>
        <w:tabs>
          <w:tab w:val="left" w:pos="1740"/>
        </w:tabs>
        <w:spacing w:line="360" w:lineRule="auto"/>
        <w:rPr>
          <w:rFonts w:ascii="宋体" w:hAnsi="宋体"/>
          <w:kern w:val="0"/>
          <w:szCs w:val="21"/>
        </w:rPr>
      </w:pPr>
      <w:r w:rsidRPr="00F30437">
        <w:rPr>
          <w:rFonts w:ascii="宋体" w:hAnsi="宋体" w:hint="eastAsia"/>
          <w:kern w:val="0"/>
          <w:szCs w:val="21"/>
        </w:rPr>
        <w:t>能说出骨骼肌的结构</w:t>
      </w:r>
    </w:p>
    <w:p w:rsidR="00283A42" w:rsidRPr="00F30437" w:rsidRDefault="00180126" w:rsidP="00F30437">
      <w:pPr>
        <w:numPr>
          <w:ilvl w:val="0"/>
          <w:numId w:val="5"/>
        </w:numPr>
        <w:tabs>
          <w:tab w:val="left" w:pos="1740"/>
        </w:tabs>
        <w:spacing w:line="360" w:lineRule="auto"/>
        <w:rPr>
          <w:rFonts w:ascii="宋体" w:hAnsi="宋体"/>
          <w:kern w:val="0"/>
          <w:szCs w:val="21"/>
        </w:rPr>
      </w:pPr>
      <w:r w:rsidRPr="00F30437">
        <w:rPr>
          <w:rFonts w:ascii="宋体" w:hAnsi="宋体" w:hint="eastAsia"/>
          <w:kern w:val="0"/>
          <w:szCs w:val="21"/>
        </w:rPr>
        <w:t>能叙述骨骼肌附着在骨上的方式</w:t>
      </w:r>
    </w:p>
    <w:p w:rsidR="00283A42" w:rsidRPr="00F30437" w:rsidRDefault="00180126" w:rsidP="00F30437">
      <w:pPr>
        <w:numPr>
          <w:ilvl w:val="0"/>
          <w:numId w:val="5"/>
        </w:numPr>
        <w:tabs>
          <w:tab w:val="left" w:pos="1740"/>
        </w:tabs>
        <w:spacing w:line="360" w:lineRule="auto"/>
        <w:rPr>
          <w:rFonts w:ascii="宋体" w:hAnsi="宋体"/>
          <w:kern w:val="0"/>
          <w:szCs w:val="21"/>
        </w:rPr>
      </w:pPr>
      <w:r w:rsidRPr="00F30437">
        <w:rPr>
          <w:rFonts w:ascii="宋体" w:hAnsi="宋体" w:hint="eastAsia"/>
          <w:kern w:val="0"/>
          <w:szCs w:val="21"/>
        </w:rPr>
        <w:t>能阐述运动的形成过程</w:t>
      </w:r>
    </w:p>
    <w:p w:rsidR="00EC4F2F" w:rsidRPr="00F30437" w:rsidRDefault="00283A42" w:rsidP="00F30437">
      <w:pPr>
        <w:spacing w:line="360" w:lineRule="auto"/>
        <w:rPr>
          <w:rFonts w:ascii="宋体" w:eastAsia="宋体" w:hAnsi="宋体"/>
          <w:szCs w:val="21"/>
        </w:rPr>
      </w:pPr>
      <w:r w:rsidRPr="00F30437">
        <w:rPr>
          <w:rFonts w:ascii="宋体" w:hAnsi="宋体" w:hint="eastAsia"/>
          <w:kern w:val="0"/>
          <w:szCs w:val="21"/>
        </w:rPr>
        <w:t>6．通过对</w:t>
      </w:r>
      <w:r w:rsidR="00180126" w:rsidRPr="00F30437">
        <w:rPr>
          <w:rFonts w:ascii="宋体" w:hAnsi="宋体" w:hint="eastAsia"/>
          <w:kern w:val="0"/>
          <w:szCs w:val="21"/>
        </w:rPr>
        <w:t>这部分知识的学习，进一步认同</w:t>
      </w:r>
      <w:r w:rsidRPr="00F30437">
        <w:rPr>
          <w:rFonts w:ascii="宋体" w:hAnsi="宋体" w:hint="eastAsia"/>
          <w:kern w:val="0"/>
          <w:szCs w:val="21"/>
        </w:rPr>
        <w:t>生物体结构和功能相适应的观点</w:t>
      </w:r>
    </w:p>
    <w:p w:rsidR="00F30437" w:rsidRDefault="00180126" w:rsidP="00F30437">
      <w:pPr>
        <w:spacing w:line="360" w:lineRule="auto"/>
        <w:rPr>
          <w:szCs w:val="21"/>
        </w:rPr>
      </w:pPr>
      <w:r w:rsidRPr="00F30437">
        <w:rPr>
          <w:rFonts w:hint="eastAsia"/>
          <w:szCs w:val="21"/>
        </w:rPr>
        <w:t xml:space="preserve">7. </w:t>
      </w:r>
      <w:r w:rsidRPr="00F30437">
        <w:rPr>
          <w:rFonts w:hint="eastAsia"/>
          <w:szCs w:val="21"/>
        </w:rPr>
        <w:t>能结合所学，对相关事物进行分析</w:t>
      </w:r>
    </w:p>
    <w:p w:rsidR="00EC4F2F" w:rsidRPr="00673D3A" w:rsidRDefault="00EC4F2F" w:rsidP="00F30437">
      <w:pPr>
        <w:spacing w:line="360" w:lineRule="auto"/>
        <w:rPr>
          <w:rFonts w:ascii="宋体" w:eastAsia="宋体" w:hAnsi="宋体"/>
          <w:b/>
        </w:rPr>
      </w:pPr>
      <w:r w:rsidRPr="00673D3A">
        <w:rPr>
          <w:rFonts w:ascii="宋体" w:eastAsia="宋体" w:hAnsi="宋体" w:hint="eastAsia"/>
          <w:b/>
        </w:rPr>
        <w:t>相关教材内容</w:t>
      </w:r>
      <w:r w:rsidRPr="00673D3A">
        <w:rPr>
          <w:rFonts w:ascii="宋体" w:eastAsia="宋体" w:hAnsi="宋体"/>
          <w:b/>
        </w:rPr>
        <w:tab/>
      </w:r>
    </w:p>
    <w:p w:rsidR="00EC4F2F" w:rsidRPr="00F30437" w:rsidRDefault="00EC4F2F" w:rsidP="00F30437">
      <w:pPr>
        <w:spacing w:line="360" w:lineRule="auto"/>
        <w:rPr>
          <w:szCs w:val="21"/>
        </w:rPr>
      </w:pPr>
      <w:r w:rsidRPr="00F30437">
        <w:rPr>
          <w:rFonts w:ascii="宋体" w:eastAsia="宋体" w:hAnsi="宋体" w:hint="eastAsia"/>
          <w:szCs w:val="21"/>
        </w:rPr>
        <w:t xml:space="preserve">北京版 </w:t>
      </w:r>
      <w:r w:rsidRPr="00F30437">
        <w:rPr>
          <w:rFonts w:ascii="宋体" w:eastAsia="宋体" w:hAnsi="宋体"/>
          <w:szCs w:val="21"/>
        </w:rPr>
        <w:t>八</w:t>
      </w:r>
      <w:r w:rsidR="00F30437">
        <w:rPr>
          <w:rFonts w:ascii="宋体" w:eastAsia="宋体" w:hAnsi="宋体" w:hint="eastAsia"/>
          <w:szCs w:val="21"/>
        </w:rPr>
        <w:t>年级</w:t>
      </w:r>
      <w:r w:rsidRPr="00F30437">
        <w:rPr>
          <w:rFonts w:ascii="宋体" w:eastAsia="宋体" w:hAnsi="宋体" w:hint="eastAsia"/>
          <w:szCs w:val="21"/>
        </w:rPr>
        <w:t>上</w:t>
      </w:r>
      <w:r w:rsidR="00F30437">
        <w:rPr>
          <w:rFonts w:ascii="宋体" w:eastAsia="宋体" w:hAnsi="宋体" w:hint="eastAsia"/>
          <w:szCs w:val="21"/>
        </w:rPr>
        <w:t xml:space="preserve">册 </w:t>
      </w:r>
      <w:r w:rsidRPr="00F30437">
        <w:rPr>
          <w:rFonts w:ascii="宋体" w:eastAsia="宋体" w:hAnsi="宋体"/>
          <w:szCs w:val="21"/>
        </w:rPr>
        <w:t xml:space="preserve"> 第</w:t>
      </w:r>
      <w:r w:rsidRPr="00F30437">
        <w:rPr>
          <w:rFonts w:ascii="宋体" w:eastAsia="宋体" w:hAnsi="宋体" w:hint="eastAsia"/>
          <w:szCs w:val="21"/>
        </w:rPr>
        <w:t>九章</w:t>
      </w:r>
      <w:r w:rsidRPr="00F30437">
        <w:rPr>
          <w:rFonts w:ascii="宋体" w:eastAsia="宋体" w:hAnsi="宋体"/>
          <w:szCs w:val="21"/>
        </w:rPr>
        <w:t xml:space="preserve"> </w:t>
      </w:r>
      <w:r w:rsidRPr="00F30437">
        <w:rPr>
          <w:rFonts w:ascii="宋体" w:eastAsia="宋体" w:hAnsi="宋体" w:hint="eastAsia"/>
          <w:szCs w:val="21"/>
        </w:rPr>
        <w:t>动物的运动和行为</w:t>
      </w:r>
      <w:r w:rsidRPr="00F30437">
        <w:rPr>
          <w:rFonts w:ascii="宋体" w:eastAsia="宋体" w:hAnsi="宋体"/>
          <w:szCs w:val="21"/>
        </w:rPr>
        <w:t xml:space="preserve"> </w:t>
      </w:r>
      <w:r w:rsidRPr="00F30437">
        <w:rPr>
          <w:rFonts w:ascii="宋体" w:eastAsia="宋体" w:hAnsi="宋体" w:hint="eastAsia"/>
          <w:szCs w:val="21"/>
        </w:rPr>
        <w:t>第一节</w:t>
      </w:r>
      <w:r w:rsidR="00F30437">
        <w:rPr>
          <w:rFonts w:ascii="宋体" w:eastAsia="宋体" w:hAnsi="宋体" w:hint="eastAsia"/>
          <w:szCs w:val="21"/>
        </w:rPr>
        <w:t xml:space="preserve"> </w:t>
      </w:r>
      <w:r w:rsidRPr="00F30437">
        <w:rPr>
          <w:rFonts w:ascii="宋体" w:eastAsia="宋体" w:hAnsi="宋体" w:hint="eastAsia"/>
          <w:szCs w:val="21"/>
        </w:rPr>
        <w:t>动物的运动</w:t>
      </w:r>
    </w:p>
    <w:p w:rsidR="00EC4F2F" w:rsidRPr="00673D3A" w:rsidRDefault="00EC4F2F" w:rsidP="00F30437">
      <w:pPr>
        <w:spacing w:line="360" w:lineRule="auto"/>
        <w:rPr>
          <w:rFonts w:ascii="宋体" w:eastAsia="宋体" w:hAnsi="宋体"/>
          <w:b/>
        </w:rPr>
      </w:pPr>
      <w:r w:rsidRPr="00673D3A">
        <w:rPr>
          <w:rFonts w:ascii="宋体" w:eastAsia="宋体" w:hAnsi="宋体" w:hint="eastAsia"/>
          <w:b/>
        </w:rPr>
        <w:t>学习准备</w:t>
      </w:r>
      <w:r w:rsidRPr="00673D3A">
        <w:rPr>
          <w:rFonts w:ascii="宋体" w:eastAsia="宋体" w:hAnsi="宋体"/>
          <w:b/>
        </w:rPr>
        <w:tab/>
      </w:r>
    </w:p>
    <w:p w:rsidR="00EC4F2F" w:rsidRPr="00F30437" w:rsidRDefault="00EC4F2F" w:rsidP="00F30437">
      <w:pPr>
        <w:spacing w:line="360" w:lineRule="auto"/>
        <w:rPr>
          <w:rFonts w:ascii="宋体" w:eastAsia="宋体" w:hAnsi="宋体"/>
          <w:szCs w:val="21"/>
        </w:rPr>
      </w:pPr>
      <w:r w:rsidRPr="00F30437">
        <w:rPr>
          <w:rFonts w:ascii="宋体" w:eastAsia="宋体" w:hAnsi="宋体"/>
          <w:szCs w:val="21"/>
        </w:rPr>
        <w:t>纸质版或电子版教材、网络学习环境、纸笔等基本学习用具</w:t>
      </w:r>
      <w:r w:rsidR="00F30437">
        <w:rPr>
          <w:rFonts w:ascii="宋体" w:eastAsia="宋体" w:hAnsi="宋体" w:hint="eastAsia"/>
          <w:szCs w:val="21"/>
        </w:rPr>
        <w:t>，建议打印学习任务单和作业单等</w:t>
      </w:r>
      <w:r w:rsidR="00673D3A">
        <w:rPr>
          <w:rFonts w:ascii="宋体" w:eastAsia="宋体" w:hAnsi="宋体" w:hint="eastAsia"/>
          <w:szCs w:val="21"/>
        </w:rPr>
        <w:t>。</w:t>
      </w:r>
    </w:p>
    <w:p w:rsidR="00EC4F2F" w:rsidRPr="00673D3A" w:rsidRDefault="00EC4F2F" w:rsidP="00F30437">
      <w:pPr>
        <w:spacing w:line="360" w:lineRule="auto"/>
        <w:rPr>
          <w:rFonts w:ascii="宋体" w:eastAsia="宋体" w:hAnsi="宋体"/>
          <w:b/>
        </w:rPr>
      </w:pPr>
      <w:r w:rsidRPr="00673D3A">
        <w:rPr>
          <w:rFonts w:ascii="宋体" w:eastAsia="宋体" w:hAnsi="宋体" w:hint="eastAsia"/>
          <w:b/>
        </w:rPr>
        <w:t>学习过程</w:t>
      </w:r>
    </w:p>
    <w:p w:rsidR="00673D3A" w:rsidRDefault="00EC4F2F" w:rsidP="00F30437">
      <w:pPr>
        <w:spacing w:line="360" w:lineRule="auto"/>
        <w:rPr>
          <w:rFonts w:ascii="宋体" w:eastAsia="宋体" w:hAnsi="宋体" w:hint="eastAsia"/>
          <w:b/>
        </w:rPr>
      </w:pPr>
      <w:r w:rsidRPr="00673D3A">
        <w:rPr>
          <w:rFonts w:ascii="宋体" w:eastAsia="宋体" w:hAnsi="宋体" w:hint="eastAsia"/>
          <w:b/>
        </w:rPr>
        <w:t>【任务一】</w:t>
      </w:r>
    </w:p>
    <w:p w:rsidR="00EC4F2F" w:rsidRPr="00673D3A" w:rsidRDefault="00EC4F2F" w:rsidP="00F30437">
      <w:pPr>
        <w:spacing w:line="360" w:lineRule="auto"/>
        <w:rPr>
          <w:rFonts w:ascii="宋体" w:eastAsia="宋体" w:hAnsi="宋体"/>
          <w:szCs w:val="21"/>
        </w:rPr>
      </w:pPr>
      <w:r w:rsidRPr="00F30437">
        <w:rPr>
          <w:rFonts w:ascii="宋体" w:eastAsia="宋体" w:hAnsi="宋体" w:hint="eastAsia"/>
          <w:szCs w:val="21"/>
        </w:rPr>
        <w:t>观看微课：</w:t>
      </w:r>
      <w:r w:rsidRPr="00F30437">
        <w:rPr>
          <w:rFonts w:ascii="宋体" w:eastAsia="宋体" w:hAnsi="宋体"/>
          <w:szCs w:val="21"/>
        </w:rPr>
        <w:t xml:space="preserve"> 片段1-“</w:t>
      </w:r>
      <w:r w:rsidR="00B6254A" w:rsidRPr="00F30437">
        <w:rPr>
          <w:rFonts w:ascii="宋体" w:eastAsia="宋体" w:hAnsi="宋体" w:hint="eastAsia"/>
          <w:szCs w:val="21"/>
        </w:rPr>
        <w:t>关节</w:t>
      </w:r>
      <w:r w:rsidRPr="00F30437">
        <w:rPr>
          <w:rFonts w:ascii="宋体" w:eastAsia="宋体" w:hAnsi="宋体"/>
          <w:szCs w:val="21"/>
        </w:rPr>
        <w:t>” ，</w:t>
      </w:r>
      <w:r w:rsidR="004F7677" w:rsidRPr="00F30437">
        <w:rPr>
          <w:rFonts w:ascii="宋体" w:eastAsia="宋体" w:hAnsi="宋体" w:hint="eastAsia"/>
          <w:szCs w:val="21"/>
        </w:rPr>
        <w:t>参考</w:t>
      </w:r>
      <w:r w:rsidRPr="00F30437">
        <w:rPr>
          <w:rFonts w:ascii="宋体" w:eastAsia="宋体" w:hAnsi="宋体"/>
          <w:szCs w:val="21"/>
        </w:rPr>
        <w:t>教材</w:t>
      </w:r>
      <w:r w:rsidR="004F7677" w:rsidRPr="00F30437">
        <w:rPr>
          <w:rFonts w:ascii="宋体" w:eastAsia="宋体" w:hAnsi="宋体" w:hint="eastAsia"/>
          <w:szCs w:val="21"/>
        </w:rPr>
        <w:t>P8-9</w:t>
      </w:r>
      <w:r w:rsidRPr="00F30437">
        <w:rPr>
          <w:rFonts w:ascii="宋体" w:eastAsia="宋体" w:hAnsi="宋体"/>
          <w:szCs w:val="21"/>
        </w:rPr>
        <w:t>第</w:t>
      </w:r>
      <w:r w:rsidRPr="00F30437">
        <w:rPr>
          <w:rFonts w:ascii="宋体" w:eastAsia="宋体" w:hAnsi="宋体" w:hint="eastAsia"/>
          <w:szCs w:val="21"/>
        </w:rPr>
        <w:t>九</w:t>
      </w:r>
      <w:r w:rsidRPr="00F30437">
        <w:rPr>
          <w:rFonts w:ascii="宋体" w:eastAsia="宋体" w:hAnsi="宋体"/>
          <w:szCs w:val="21"/>
        </w:rPr>
        <w:t>章第一节“</w:t>
      </w:r>
      <w:r w:rsidR="00B6254A" w:rsidRPr="00F30437">
        <w:rPr>
          <w:rFonts w:ascii="宋体" w:eastAsia="宋体" w:hAnsi="宋体" w:hint="eastAsia"/>
          <w:szCs w:val="21"/>
        </w:rPr>
        <w:t>全身的骨通过骨连结形成一个整体</w:t>
      </w:r>
      <w:r w:rsidRPr="00F30437">
        <w:rPr>
          <w:rFonts w:ascii="宋体" w:eastAsia="宋体" w:hAnsi="宋体"/>
          <w:szCs w:val="21"/>
        </w:rPr>
        <w:t xml:space="preserve">” </w:t>
      </w:r>
      <w:r w:rsidR="00673D3A">
        <w:rPr>
          <w:rFonts w:ascii="宋体" w:eastAsia="宋体" w:hAnsi="宋体" w:hint="eastAsia"/>
          <w:szCs w:val="21"/>
        </w:rPr>
        <w:t>完成以下内容：</w:t>
      </w:r>
    </w:p>
    <w:p w:rsidR="00675986" w:rsidRPr="00675986" w:rsidRDefault="00675986" w:rsidP="00675986">
      <w:pPr>
        <w:pStyle w:val="a6"/>
        <w:numPr>
          <w:ilvl w:val="0"/>
          <w:numId w:val="6"/>
        </w:numPr>
        <w:ind w:firstLineChars="0"/>
        <w:rPr>
          <w:rFonts w:ascii="宋体" w:hAnsi="宋体"/>
          <w:kern w:val="0"/>
          <w:szCs w:val="21"/>
        </w:rPr>
      </w:pPr>
      <w:r w:rsidRPr="00675986">
        <w:rPr>
          <w:rFonts w:ascii="宋体" w:hAnsi="宋体" w:hint="eastAsia"/>
          <w:kern w:val="0"/>
          <w:szCs w:val="21"/>
        </w:rPr>
        <w:t>观察关节的结构，</w:t>
      </w:r>
      <w:r w:rsidR="00673D3A">
        <w:rPr>
          <w:rFonts w:ascii="宋体" w:hAnsi="宋体" w:hint="eastAsia"/>
          <w:kern w:val="0"/>
          <w:szCs w:val="21"/>
        </w:rPr>
        <w:t>完成</w:t>
      </w:r>
      <w:r w:rsidRPr="00675986">
        <w:rPr>
          <w:rFonts w:ascii="宋体" w:hAnsi="宋体" w:hint="eastAsia"/>
          <w:kern w:val="0"/>
          <w:szCs w:val="21"/>
        </w:rPr>
        <w:t>填写下图各部位的名称：</w:t>
      </w:r>
    </w:p>
    <w:p w:rsidR="00675986" w:rsidRDefault="00675986" w:rsidP="00675986">
      <w:pPr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</w:t>
      </w:r>
    </w:p>
    <w:p w:rsidR="00675986" w:rsidRDefault="00675986" w:rsidP="0067598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-4445</wp:posOffset>
            </wp:positionV>
            <wp:extent cx="2492375" cy="1771650"/>
            <wp:effectExtent l="0" t="0" r="0" b="0"/>
            <wp:wrapSquare wrapText="bothSides"/>
            <wp:docPr id="1" name="图片 1" descr="关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关节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5986" w:rsidRDefault="00675986" w:rsidP="00675986">
      <w:pPr>
        <w:ind w:firstLineChars="200" w:firstLine="480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 w:hint="eastAsia"/>
          <w:kern w:val="0"/>
          <w:sz w:val="24"/>
        </w:rPr>
        <w:t>①</w:t>
      </w:r>
      <w:r>
        <w:rPr>
          <w:rFonts w:ascii="宋体" w:hAnsi="宋体" w:hint="eastAsia"/>
          <w:kern w:val="0"/>
          <w:sz w:val="24"/>
          <w:u w:val="single"/>
        </w:rPr>
        <w:t xml:space="preserve">              </w:t>
      </w:r>
    </w:p>
    <w:p w:rsidR="00675986" w:rsidRPr="00275629" w:rsidRDefault="00675986" w:rsidP="00675986">
      <w:pPr>
        <w:ind w:firstLineChars="200" w:firstLine="480"/>
        <w:rPr>
          <w:rFonts w:ascii="宋体" w:hAnsi="宋体"/>
          <w:kern w:val="0"/>
          <w:sz w:val="24"/>
        </w:rPr>
      </w:pPr>
    </w:p>
    <w:p w:rsidR="00675986" w:rsidRDefault="00675986" w:rsidP="00675986">
      <w:pPr>
        <w:ind w:firstLineChars="200" w:firstLine="480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 w:hint="eastAsia"/>
          <w:kern w:val="0"/>
          <w:sz w:val="24"/>
        </w:rPr>
        <w:t>②</w:t>
      </w:r>
      <w:r>
        <w:rPr>
          <w:rFonts w:ascii="宋体" w:hAnsi="宋体" w:hint="eastAsia"/>
          <w:kern w:val="0"/>
          <w:sz w:val="24"/>
          <w:u w:val="single"/>
        </w:rPr>
        <w:t xml:space="preserve">              </w:t>
      </w:r>
    </w:p>
    <w:p w:rsidR="00675986" w:rsidRPr="00275629" w:rsidRDefault="00675986" w:rsidP="00675986">
      <w:pPr>
        <w:ind w:firstLineChars="200" w:firstLine="480"/>
        <w:rPr>
          <w:rFonts w:ascii="宋体" w:hAnsi="宋体"/>
          <w:kern w:val="0"/>
          <w:sz w:val="24"/>
          <w:u w:val="single"/>
        </w:rPr>
      </w:pPr>
    </w:p>
    <w:p w:rsidR="00675986" w:rsidRDefault="00675986" w:rsidP="00675986">
      <w:pPr>
        <w:ind w:firstLineChars="200" w:firstLine="480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 w:hint="eastAsia"/>
          <w:kern w:val="0"/>
          <w:sz w:val="24"/>
        </w:rPr>
        <w:t>③</w:t>
      </w:r>
      <w:r>
        <w:rPr>
          <w:rFonts w:ascii="宋体" w:hAnsi="宋体" w:hint="eastAsia"/>
          <w:kern w:val="0"/>
          <w:sz w:val="24"/>
          <w:u w:val="single"/>
        </w:rPr>
        <w:t xml:space="preserve">              </w:t>
      </w:r>
    </w:p>
    <w:p w:rsidR="00675986" w:rsidRPr="00275629" w:rsidRDefault="00675986" w:rsidP="00675986">
      <w:pPr>
        <w:ind w:firstLineChars="200" w:firstLine="480"/>
        <w:rPr>
          <w:rFonts w:ascii="宋体" w:hAnsi="宋体"/>
          <w:kern w:val="0"/>
          <w:sz w:val="24"/>
          <w:u w:val="single"/>
        </w:rPr>
      </w:pPr>
    </w:p>
    <w:p w:rsidR="00675986" w:rsidRDefault="00675986" w:rsidP="00675986">
      <w:pPr>
        <w:ind w:firstLineChars="200" w:firstLine="480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 w:hint="eastAsia"/>
          <w:kern w:val="0"/>
          <w:sz w:val="24"/>
        </w:rPr>
        <w:t>④</w:t>
      </w:r>
      <w:r>
        <w:rPr>
          <w:rFonts w:ascii="宋体" w:hAnsi="宋体" w:hint="eastAsia"/>
          <w:kern w:val="0"/>
          <w:sz w:val="24"/>
          <w:u w:val="single"/>
        </w:rPr>
        <w:t xml:space="preserve">              </w:t>
      </w:r>
    </w:p>
    <w:p w:rsidR="00675986" w:rsidRPr="00275629" w:rsidRDefault="00675986" w:rsidP="00675986">
      <w:pPr>
        <w:ind w:firstLineChars="200" w:firstLine="480"/>
        <w:rPr>
          <w:rFonts w:ascii="宋体" w:hAnsi="宋体"/>
          <w:kern w:val="0"/>
          <w:sz w:val="24"/>
          <w:u w:val="single"/>
        </w:rPr>
      </w:pPr>
    </w:p>
    <w:p w:rsidR="00675986" w:rsidRPr="00275629" w:rsidRDefault="00675986" w:rsidP="00675986">
      <w:pPr>
        <w:ind w:firstLineChars="1950" w:firstLine="46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⑤</w:t>
      </w:r>
      <w:r>
        <w:rPr>
          <w:rFonts w:ascii="宋体" w:hAnsi="宋体" w:hint="eastAsia"/>
          <w:kern w:val="0"/>
          <w:sz w:val="24"/>
          <w:u w:val="single"/>
        </w:rPr>
        <w:t xml:space="preserve">              </w:t>
      </w:r>
    </w:p>
    <w:p w:rsidR="00F30437" w:rsidRDefault="00F30437" w:rsidP="00F30437">
      <w:pPr>
        <w:spacing w:line="360" w:lineRule="auto"/>
        <w:rPr>
          <w:rFonts w:ascii="宋体" w:eastAsia="宋体" w:hAnsi="宋体" w:hint="eastAsia"/>
          <w:szCs w:val="21"/>
        </w:rPr>
      </w:pPr>
    </w:p>
    <w:p w:rsidR="00673D3A" w:rsidRDefault="00673D3A" w:rsidP="00F30437">
      <w:pPr>
        <w:spacing w:line="360" w:lineRule="auto"/>
        <w:rPr>
          <w:rFonts w:ascii="宋体" w:eastAsia="宋体" w:hAnsi="宋体"/>
          <w:szCs w:val="21"/>
        </w:rPr>
      </w:pPr>
    </w:p>
    <w:p w:rsidR="004F7677" w:rsidRPr="00F30437" w:rsidRDefault="00673D3A" w:rsidP="00673D3A">
      <w:pPr>
        <w:pStyle w:val="a6"/>
        <w:spacing w:line="360" w:lineRule="auto"/>
        <w:ind w:left="360" w:firstLineChars="0" w:firstLine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2.</w:t>
      </w:r>
      <w:proofErr w:type="gramStart"/>
      <w:r w:rsidR="004F7677" w:rsidRPr="00F30437">
        <w:rPr>
          <w:rFonts w:ascii="宋体" w:eastAsia="宋体" w:hAnsi="宋体" w:hint="eastAsia"/>
          <w:szCs w:val="21"/>
        </w:rPr>
        <w:t>按照微课视频</w:t>
      </w:r>
      <w:proofErr w:type="gramEnd"/>
      <w:r w:rsidR="004F7677" w:rsidRPr="00F30437">
        <w:rPr>
          <w:rFonts w:ascii="宋体" w:eastAsia="宋体" w:hAnsi="宋体" w:hint="eastAsia"/>
          <w:szCs w:val="21"/>
        </w:rPr>
        <w:t>中的要求完成下面表格</w:t>
      </w:r>
    </w:p>
    <w:p w:rsidR="004F7677" w:rsidRPr="00F30437" w:rsidRDefault="004F7677" w:rsidP="00F30437">
      <w:pPr>
        <w:pStyle w:val="a6"/>
        <w:spacing w:line="360" w:lineRule="auto"/>
        <w:ind w:left="420" w:firstLineChars="0" w:firstLine="0"/>
        <w:rPr>
          <w:rFonts w:ascii="宋体" w:eastAsia="宋体" w:hAnsi="宋体"/>
          <w:szCs w:val="21"/>
        </w:rPr>
      </w:pPr>
    </w:p>
    <w:tbl>
      <w:tblPr>
        <w:tblStyle w:val="a5"/>
        <w:tblW w:w="0" w:type="auto"/>
        <w:tblLook w:val="01E0"/>
      </w:tblPr>
      <w:tblGrid>
        <w:gridCol w:w="420"/>
        <w:gridCol w:w="1267"/>
        <w:gridCol w:w="2700"/>
        <w:gridCol w:w="4022"/>
      </w:tblGrid>
      <w:tr w:rsidR="00755FA7" w:rsidRPr="00F30437" w:rsidTr="000B309A">
        <w:tc>
          <w:tcPr>
            <w:tcW w:w="420" w:type="dxa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7" w:type="dxa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30437">
              <w:rPr>
                <w:rFonts w:ascii="宋体" w:hAnsi="宋体" w:hint="eastAsia"/>
                <w:sz w:val="21"/>
                <w:szCs w:val="21"/>
              </w:rPr>
              <w:t>结构</w:t>
            </w:r>
          </w:p>
        </w:tc>
        <w:tc>
          <w:tcPr>
            <w:tcW w:w="2700" w:type="dxa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30437">
              <w:rPr>
                <w:rFonts w:ascii="宋体" w:hAnsi="宋体" w:hint="eastAsia"/>
                <w:sz w:val="21"/>
                <w:szCs w:val="21"/>
              </w:rPr>
              <w:t>特点</w:t>
            </w:r>
          </w:p>
        </w:tc>
        <w:tc>
          <w:tcPr>
            <w:tcW w:w="4022" w:type="dxa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30437">
              <w:rPr>
                <w:rFonts w:ascii="宋体" w:hAnsi="宋体" w:hint="eastAsia"/>
                <w:sz w:val="21"/>
                <w:szCs w:val="21"/>
              </w:rPr>
              <w:t>功能、 意义</w:t>
            </w:r>
          </w:p>
        </w:tc>
      </w:tr>
      <w:tr w:rsidR="00755FA7" w:rsidRPr="00F30437" w:rsidTr="000B309A">
        <w:trPr>
          <w:trHeight w:val="581"/>
        </w:trPr>
        <w:tc>
          <w:tcPr>
            <w:tcW w:w="420" w:type="dxa"/>
            <w:vAlign w:val="center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30437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267" w:type="dxa"/>
            <w:vAlign w:val="center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30437">
              <w:rPr>
                <w:rFonts w:ascii="宋体" w:hAnsi="宋体" w:hint="eastAsia"/>
                <w:sz w:val="21"/>
                <w:szCs w:val="21"/>
              </w:rPr>
              <w:t>结缔组织，有韧性</w:t>
            </w:r>
          </w:p>
        </w:tc>
        <w:tc>
          <w:tcPr>
            <w:tcW w:w="4022" w:type="dxa"/>
            <w:vAlign w:val="center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30437">
              <w:rPr>
                <w:rFonts w:ascii="宋体" w:hAnsi="宋体" w:hint="eastAsia"/>
                <w:sz w:val="21"/>
                <w:szCs w:val="21"/>
              </w:rPr>
              <w:t>使关节（          ）</w:t>
            </w:r>
          </w:p>
        </w:tc>
      </w:tr>
      <w:tr w:rsidR="00755FA7" w:rsidRPr="00F30437" w:rsidTr="000B309A">
        <w:trPr>
          <w:trHeight w:val="574"/>
        </w:trPr>
        <w:tc>
          <w:tcPr>
            <w:tcW w:w="420" w:type="dxa"/>
            <w:vAlign w:val="center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30437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267" w:type="dxa"/>
            <w:vAlign w:val="center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30437">
              <w:rPr>
                <w:rFonts w:ascii="宋体" w:hAnsi="宋体" w:hint="eastAsia"/>
                <w:sz w:val="21"/>
                <w:szCs w:val="21"/>
              </w:rPr>
              <w:t>（                ）</w:t>
            </w:r>
          </w:p>
        </w:tc>
        <w:tc>
          <w:tcPr>
            <w:tcW w:w="4022" w:type="dxa"/>
            <w:vAlign w:val="center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30437">
              <w:rPr>
                <w:rFonts w:ascii="宋体" w:hAnsi="宋体" w:hint="eastAsia"/>
                <w:sz w:val="21"/>
                <w:szCs w:val="21"/>
              </w:rPr>
              <w:t>使关节（          ）</w:t>
            </w:r>
          </w:p>
        </w:tc>
      </w:tr>
      <w:tr w:rsidR="00755FA7" w:rsidRPr="00F30437" w:rsidTr="000B309A">
        <w:trPr>
          <w:trHeight w:val="666"/>
        </w:trPr>
        <w:tc>
          <w:tcPr>
            <w:tcW w:w="420" w:type="dxa"/>
            <w:vMerge w:val="restart"/>
            <w:vAlign w:val="center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30437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267" w:type="dxa"/>
            <w:vAlign w:val="center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30437">
              <w:rPr>
                <w:rFonts w:ascii="宋体" w:hAnsi="宋体" w:hint="eastAsia"/>
                <w:sz w:val="21"/>
                <w:szCs w:val="21"/>
              </w:rPr>
              <w:t>凸起</w:t>
            </w:r>
          </w:p>
        </w:tc>
        <w:tc>
          <w:tcPr>
            <w:tcW w:w="4022" w:type="dxa"/>
            <w:vMerge w:val="restart"/>
            <w:vAlign w:val="center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30437">
              <w:rPr>
                <w:rFonts w:ascii="宋体" w:hAnsi="宋体" w:hint="eastAsia"/>
                <w:sz w:val="21"/>
                <w:szCs w:val="21"/>
              </w:rPr>
              <w:t>关节头嵌入关节窝使关节（      ）</w:t>
            </w:r>
          </w:p>
          <w:p w:rsidR="00755FA7" w:rsidRPr="00F30437" w:rsidRDefault="00755FA7" w:rsidP="00F30437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F30437">
              <w:rPr>
                <w:rFonts w:ascii="宋体" w:hAnsi="宋体" w:hint="eastAsia"/>
                <w:sz w:val="21"/>
                <w:szCs w:val="21"/>
              </w:rPr>
              <w:t>关节头与关节窝完全吻合使关节（         ）</w:t>
            </w:r>
          </w:p>
        </w:tc>
      </w:tr>
      <w:tr w:rsidR="00755FA7" w:rsidRPr="00F30437" w:rsidTr="000B309A">
        <w:trPr>
          <w:trHeight w:val="604"/>
        </w:trPr>
        <w:tc>
          <w:tcPr>
            <w:tcW w:w="420" w:type="dxa"/>
            <w:vMerge/>
            <w:vAlign w:val="center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30437">
              <w:rPr>
                <w:rFonts w:ascii="宋体" w:hAnsi="宋体" w:hint="eastAsia"/>
                <w:sz w:val="21"/>
                <w:szCs w:val="21"/>
              </w:rPr>
              <w:t>（                ）</w:t>
            </w:r>
          </w:p>
        </w:tc>
        <w:tc>
          <w:tcPr>
            <w:tcW w:w="4022" w:type="dxa"/>
            <w:vMerge/>
            <w:vAlign w:val="center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55FA7" w:rsidRPr="00F30437" w:rsidTr="000B309A">
        <w:trPr>
          <w:trHeight w:val="924"/>
        </w:trPr>
        <w:tc>
          <w:tcPr>
            <w:tcW w:w="420" w:type="dxa"/>
            <w:vAlign w:val="center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30437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267" w:type="dxa"/>
            <w:vAlign w:val="center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30437">
              <w:rPr>
                <w:rFonts w:ascii="宋体" w:hAnsi="宋体" w:hint="eastAsia"/>
                <w:sz w:val="21"/>
                <w:szCs w:val="21"/>
              </w:rPr>
              <w:t>光滑，（         ）</w:t>
            </w:r>
          </w:p>
        </w:tc>
        <w:tc>
          <w:tcPr>
            <w:tcW w:w="4022" w:type="dxa"/>
            <w:vAlign w:val="center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30437">
              <w:rPr>
                <w:rFonts w:ascii="宋体" w:hAnsi="宋体" w:hint="eastAsia"/>
                <w:sz w:val="21"/>
                <w:szCs w:val="21"/>
              </w:rPr>
              <w:t>关节软骨表层</w:t>
            </w:r>
            <w:proofErr w:type="gramStart"/>
            <w:r w:rsidRPr="00F30437">
              <w:rPr>
                <w:rFonts w:ascii="宋体" w:hAnsi="宋体" w:hint="eastAsia"/>
                <w:sz w:val="21"/>
                <w:szCs w:val="21"/>
              </w:rPr>
              <w:t>光滑使</w:t>
            </w:r>
            <w:proofErr w:type="gramEnd"/>
            <w:r w:rsidRPr="00F30437">
              <w:rPr>
                <w:rFonts w:ascii="宋体" w:hAnsi="宋体" w:hint="eastAsia"/>
                <w:sz w:val="21"/>
                <w:szCs w:val="21"/>
              </w:rPr>
              <w:t>关节（      ），</w:t>
            </w:r>
          </w:p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30437">
              <w:rPr>
                <w:rFonts w:ascii="宋体" w:hAnsi="宋体" w:hint="eastAsia"/>
                <w:sz w:val="21"/>
                <w:szCs w:val="21"/>
              </w:rPr>
              <w:t>运动时会（                     ）</w:t>
            </w:r>
          </w:p>
        </w:tc>
      </w:tr>
      <w:tr w:rsidR="00755FA7" w:rsidRPr="00F30437" w:rsidTr="000B309A">
        <w:trPr>
          <w:trHeight w:val="624"/>
        </w:trPr>
        <w:tc>
          <w:tcPr>
            <w:tcW w:w="420" w:type="dxa"/>
            <w:vAlign w:val="center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30437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267" w:type="dxa"/>
            <w:vAlign w:val="center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30437">
              <w:rPr>
                <w:rFonts w:ascii="宋体" w:hAnsi="宋体" w:hint="eastAsia"/>
                <w:sz w:val="21"/>
                <w:szCs w:val="21"/>
              </w:rPr>
              <w:t>内有（        ）</w:t>
            </w:r>
          </w:p>
        </w:tc>
        <w:tc>
          <w:tcPr>
            <w:tcW w:w="4022" w:type="dxa"/>
            <w:vAlign w:val="center"/>
          </w:tcPr>
          <w:p w:rsidR="00755FA7" w:rsidRPr="00F30437" w:rsidRDefault="00755FA7" w:rsidP="00F30437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30437">
              <w:rPr>
                <w:rFonts w:ascii="宋体" w:hAnsi="宋体" w:hint="eastAsia"/>
                <w:sz w:val="21"/>
                <w:szCs w:val="21"/>
              </w:rPr>
              <w:t>使关节（          ），</w:t>
            </w:r>
          </w:p>
        </w:tc>
      </w:tr>
    </w:tbl>
    <w:p w:rsidR="00755FA7" w:rsidRPr="00F30437" w:rsidRDefault="00755FA7" w:rsidP="00F30437">
      <w:pPr>
        <w:spacing w:line="360" w:lineRule="auto"/>
        <w:rPr>
          <w:rFonts w:ascii="宋体" w:eastAsia="宋体" w:hAnsi="宋体"/>
          <w:szCs w:val="21"/>
        </w:rPr>
      </w:pPr>
    </w:p>
    <w:p w:rsidR="007F014C" w:rsidRPr="00F30437" w:rsidRDefault="007F014C" w:rsidP="00F30437">
      <w:pPr>
        <w:spacing w:line="360" w:lineRule="auto"/>
        <w:rPr>
          <w:rFonts w:ascii="宋体" w:hAnsi="宋体"/>
          <w:b/>
          <w:kern w:val="0"/>
          <w:szCs w:val="21"/>
          <w:shd w:val="pct15" w:color="auto" w:fill="FFFFFF"/>
        </w:rPr>
      </w:pPr>
      <w:r w:rsidRPr="00F30437">
        <w:rPr>
          <w:rFonts w:ascii="宋体" w:hAnsi="宋体" w:hint="eastAsia"/>
          <w:b/>
          <w:kern w:val="0"/>
          <w:szCs w:val="21"/>
          <w:shd w:val="pct15" w:color="auto" w:fill="FFFFFF"/>
        </w:rPr>
        <w:t>结论：关节的结构特点与它既</w:t>
      </w:r>
      <w:r w:rsidRPr="00F30437">
        <w:rPr>
          <w:rFonts w:ascii="宋体" w:hAnsi="宋体" w:hint="eastAsia"/>
          <w:b/>
          <w:kern w:val="0"/>
          <w:szCs w:val="21"/>
          <w:u w:val="single"/>
          <w:shd w:val="pct15" w:color="auto" w:fill="FFFFFF"/>
        </w:rPr>
        <w:t xml:space="preserve">         </w:t>
      </w:r>
      <w:r w:rsidRPr="00F30437">
        <w:rPr>
          <w:rFonts w:ascii="宋体" w:hAnsi="宋体" w:hint="eastAsia"/>
          <w:b/>
          <w:kern w:val="0"/>
          <w:szCs w:val="21"/>
          <w:shd w:val="pct15" w:color="auto" w:fill="FFFFFF"/>
        </w:rPr>
        <w:t>又</w:t>
      </w:r>
      <w:r w:rsidRPr="00F30437">
        <w:rPr>
          <w:rFonts w:ascii="宋体" w:hAnsi="宋体" w:hint="eastAsia"/>
          <w:b/>
          <w:kern w:val="0"/>
          <w:szCs w:val="21"/>
          <w:u w:val="single"/>
          <w:shd w:val="pct15" w:color="auto" w:fill="FFFFFF"/>
        </w:rPr>
        <w:t xml:space="preserve">          </w:t>
      </w:r>
      <w:r w:rsidRPr="00F30437">
        <w:rPr>
          <w:rFonts w:ascii="宋体" w:hAnsi="宋体" w:hint="eastAsia"/>
          <w:b/>
          <w:kern w:val="0"/>
          <w:szCs w:val="21"/>
          <w:shd w:val="pct15" w:color="auto" w:fill="FFFFFF"/>
        </w:rPr>
        <w:t>的功能相适应。</w:t>
      </w:r>
    </w:p>
    <w:p w:rsidR="007F014C" w:rsidRPr="00F30437" w:rsidRDefault="007F014C" w:rsidP="00F30437">
      <w:pPr>
        <w:spacing w:line="360" w:lineRule="auto"/>
        <w:rPr>
          <w:rFonts w:ascii="宋体" w:eastAsia="宋体" w:hAnsi="宋体"/>
          <w:szCs w:val="21"/>
        </w:rPr>
      </w:pPr>
    </w:p>
    <w:p w:rsidR="003002FB" w:rsidRPr="00673D3A" w:rsidRDefault="00673D3A" w:rsidP="00673D3A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</w:t>
      </w:r>
      <w:r w:rsidR="003002FB" w:rsidRPr="00673D3A">
        <w:rPr>
          <w:rFonts w:ascii="宋体" w:eastAsia="宋体" w:hAnsi="宋体" w:hint="eastAsia"/>
          <w:szCs w:val="21"/>
        </w:rPr>
        <w:t>尝试绘制关于“关节”的思维导图</w:t>
      </w:r>
    </w:p>
    <w:p w:rsidR="00755FA7" w:rsidRPr="00F30437" w:rsidRDefault="00755FA7" w:rsidP="00F30437">
      <w:pPr>
        <w:spacing w:line="360" w:lineRule="auto"/>
        <w:rPr>
          <w:rFonts w:ascii="宋体" w:eastAsia="宋体" w:hAnsi="宋体"/>
          <w:szCs w:val="21"/>
        </w:rPr>
      </w:pPr>
    </w:p>
    <w:p w:rsidR="00EC4F2F" w:rsidRDefault="00EC4F2F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P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EC4F2F" w:rsidRDefault="00EC4F2F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EC4F2F" w:rsidRPr="00673D3A" w:rsidRDefault="00EC4F2F" w:rsidP="00F30437">
      <w:pPr>
        <w:spacing w:line="360" w:lineRule="auto"/>
        <w:rPr>
          <w:rFonts w:ascii="宋体" w:eastAsia="宋体" w:hAnsi="宋体"/>
          <w:b/>
        </w:rPr>
      </w:pPr>
      <w:bookmarkStart w:id="0" w:name="_GoBack"/>
      <w:bookmarkEnd w:id="0"/>
      <w:r w:rsidRPr="00673D3A">
        <w:rPr>
          <w:rFonts w:ascii="宋体" w:eastAsia="宋体" w:hAnsi="宋体" w:hint="eastAsia"/>
          <w:b/>
        </w:rPr>
        <w:lastRenderedPageBreak/>
        <w:t>【任务二】</w:t>
      </w:r>
    </w:p>
    <w:p w:rsidR="00EC4F2F" w:rsidRPr="00F30437" w:rsidRDefault="00EC4F2F" w:rsidP="00F30437">
      <w:pPr>
        <w:spacing w:line="360" w:lineRule="auto"/>
        <w:rPr>
          <w:rFonts w:ascii="宋体" w:eastAsia="宋体" w:hAnsi="宋体"/>
          <w:szCs w:val="21"/>
        </w:rPr>
      </w:pPr>
      <w:proofErr w:type="gramStart"/>
      <w:r w:rsidRPr="00F30437">
        <w:rPr>
          <w:rFonts w:ascii="宋体" w:eastAsia="宋体" w:hAnsi="宋体" w:hint="eastAsia"/>
          <w:szCs w:val="21"/>
        </w:rPr>
        <w:t>观看微课</w:t>
      </w:r>
      <w:proofErr w:type="gramEnd"/>
      <w:r w:rsidRPr="00F30437">
        <w:rPr>
          <w:rFonts w:ascii="宋体" w:eastAsia="宋体" w:hAnsi="宋体"/>
          <w:szCs w:val="21"/>
        </w:rPr>
        <w:t xml:space="preserve">  片段2 “</w:t>
      </w:r>
      <w:r w:rsidR="00B6254A" w:rsidRPr="00F30437">
        <w:rPr>
          <w:rFonts w:ascii="宋体" w:eastAsia="宋体" w:hAnsi="宋体" w:hint="eastAsia"/>
          <w:szCs w:val="21"/>
        </w:rPr>
        <w:t>骨骼肌</w:t>
      </w:r>
      <w:r w:rsidRPr="00F30437">
        <w:rPr>
          <w:rFonts w:ascii="宋体" w:eastAsia="宋体" w:hAnsi="宋体"/>
          <w:szCs w:val="21"/>
        </w:rPr>
        <w:t>”，</w:t>
      </w:r>
      <w:r w:rsidR="003002FB" w:rsidRPr="00F30437">
        <w:rPr>
          <w:rFonts w:ascii="宋体" w:eastAsia="宋体" w:hAnsi="宋体" w:hint="eastAsia"/>
          <w:szCs w:val="21"/>
        </w:rPr>
        <w:t>参考</w:t>
      </w:r>
      <w:r w:rsidRPr="00F30437">
        <w:rPr>
          <w:rFonts w:ascii="宋体" w:eastAsia="宋体" w:hAnsi="宋体"/>
          <w:szCs w:val="21"/>
        </w:rPr>
        <w:t>教材</w:t>
      </w:r>
      <w:r w:rsidR="003002FB" w:rsidRPr="00F30437">
        <w:rPr>
          <w:rFonts w:ascii="宋体" w:eastAsia="宋体" w:hAnsi="宋体" w:hint="eastAsia"/>
          <w:szCs w:val="21"/>
        </w:rPr>
        <w:t>P11-12</w:t>
      </w:r>
      <w:r w:rsidRPr="00F30437">
        <w:rPr>
          <w:rFonts w:ascii="宋体" w:eastAsia="宋体" w:hAnsi="宋体"/>
          <w:szCs w:val="21"/>
        </w:rPr>
        <w:t>第</w:t>
      </w:r>
      <w:r w:rsidRPr="00F30437">
        <w:rPr>
          <w:rFonts w:ascii="宋体" w:eastAsia="宋体" w:hAnsi="宋体" w:hint="eastAsia"/>
          <w:szCs w:val="21"/>
        </w:rPr>
        <w:t>九</w:t>
      </w:r>
      <w:r w:rsidRPr="00F30437">
        <w:rPr>
          <w:rFonts w:ascii="宋体" w:eastAsia="宋体" w:hAnsi="宋体"/>
          <w:szCs w:val="21"/>
        </w:rPr>
        <w:t>章第</w:t>
      </w:r>
      <w:r w:rsidRPr="00F30437">
        <w:rPr>
          <w:rFonts w:ascii="宋体" w:eastAsia="宋体" w:hAnsi="宋体" w:hint="eastAsia"/>
          <w:szCs w:val="21"/>
        </w:rPr>
        <w:t>一</w:t>
      </w:r>
      <w:r w:rsidRPr="00F30437">
        <w:rPr>
          <w:rFonts w:ascii="宋体" w:eastAsia="宋体" w:hAnsi="宋体"/>
          <w:szCs w:val="21"/>
        </w:rPr>
        <w:t>节“</w:t>
      </w:r>
      <w:r w:rsidR="003002FB" w:rsidRPr="00F30437">
        <w:rPr>
          <w:rFonts w:ascii="宋体" w:eastAsia="宋体" w:hAnsi="宋体" w:hint="eastAsia"/>
          <w:szCs w:val="21"/>
        </w:rPr>
        <w:t>骨骼肌收缩是</w:t>
      </w:r>
      <w:r w:rsidR="00B6254A" w:rsidRPr="00F30437">
        <w:rPr>
          <w:rFonts w:ascii="宋体" w:eastAsia="宋体" w:hAnsi="宋体" w:hint="eastAsia"/>
          <w:szCs w:val="21"/>
        </w:rPr>
        <w:t>运动形成的动力</w:t>
      </w:r>
      <w:r w:rsidRPr="00F30437">
        <w:rPr>
          <w:rFonts w:ascii="宋体" w:eastAsia="宋体" w:hAnsi="宋体"/>
          <w:szCs w:val="21"/>
        </w:rPr>
        <w:t xml:space="preserve">” </w:t>
      </w:r>
      <w:r w:rsidR="00673D3A">
        <w:rPr>
          <w:rFonts w:ascii="宋体" w:eastAsia="宋体" w:hAnsi="宋体"/>
          <w:szCs w:val="21"/>
        </w:rPr>
        <w:t>完成以下内容</w:t>
      </w:r>
      <w:r w:rsidR="00673D3A">
        <w:rPr>
          <w:rFonts w:ascii="宋体" w:eastAsia="宋体" w:hAnsi="宋体" w:hint="eastAsia"/>
          <w:szCs w:val="21"/>
        </w:rPr>
        <w:t>：</w:t>
      </w:r>
    </w:p>
    <w:p w:rsidR="00892F0A" w:rsidRPr="00F30437" w:rsidRDefault="00892F0A" w:rsidP="00F30437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Cs w:val="21"/>
        </w:rPr>
      </w:pPr>
      <w:proofErr w:type="gramStart"/>
      <w:r w:rsidRPr="00F30437">
        <w:rPr>
          <w:rFonts w:ascii="宋体" w:eastAsia="宋体" w:hAnsi="宋体" w:hint="eastAsia"/>
          <w:szCs w:val="21"/>
        </w:rPr>
        <w:t>根据微课视频</w:t>
      </w:r>
      <w:proofErr w:type="gramEnd"/>
      <w:r w:rsidRPr="00F30437">
        <w:rPr>
          <w:rFonts w:ascii="宋体" w:eastAsia="宋体" w:hAnsi="宋体" w:hint="eastAsia"/>
          <w:szCs w:val="21"/>
        </w:rPr>
        <w:t>中的要求，在观看中逐步绘制“骨骼肌”相关知识的思维导图</w:t>
      </w:r>
    </w:p>
    <w:p w:rsidR="00892F0A" w:rsidRPr="00F30437" w:rsidRDefault="00892F0A" w:rsidP="00F30437">
      <w:pPr>
        <w:spacing w:line="360" w:lineRule="auto"/>
        <w:rPr>
          <w:rFonts w:ascii="宋体" w:eastAsia="宋体" w:hAnsi="宋体"/>
          <w:szCs w:val="21"/>
        </w:rPr>
      </w:pPr>
    </w:p>
    <w:p w:rsidR="00CA7F28" w:rsidRPr="00F30437" w:rsidRDefault="00CA7F28" w:rsidP="00F30437">
      <w:pPr>
        <w:spacing w:line="360" w:lineRule="auto"/>
        <w:rPr>
          <w:rFonts w:ascii="宋体" w:eastAsia="宋体" w:hAnsi="宋体"/>
          <w:szCs w:val="21"/>
        </w:rPr>
      </w:pPr>
    </w:p>
    <w:p w:rsidR="00CA7F28" w:rsidRDefault="00CA7F28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P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CA7F28" w:rsidRPr="00F30437" w:rsidRDefault="00CA7F28" w:rsidP="00F30437">
      <w:pPr>
        <w:spacing w:line="360" w:lineRule="auto"/>
        <w:rPr>
          <w:rFonts w:ascii="宋体" w:eastAsia="宋体" w:hAnsi="宋体"/>
          <w:szCs w:val="21"/>
        </w:rPr>
      </w:pPr>
    </w:p>
    <w:p w:rsidR="00892F0A" w:rsidRPr="00F30437" w:rsidRDefault="00CA7F28" w:rsidP="00F30437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F30437">
        <w:rPr>
          <w:rFonts w:ascii="宋体" w:eastAsia="宋体" w:hAnsi="宋体" w:hint="eastAsia"/>
          <w:szCs w:val="21"/>
        </w:rPr>
        <w:t>尝试说明肌肉拉伤后为何会使运动不便利。</w:t>
      </w:r>
    </w:p>
    <w:p w:rsidR="00CA7F28" w:rsidRPr="00F30437" w:rsidRDefault="00CA7F28" w:rsidP="00F30437">
      <w:pPr>
        <w:spacing w:line="360" w:lineRule="auto"/>
        <w:rPr>
          <w:rFonts w:ascii="宋体" w:eastAsia="宋体" w:hAnsi="宋体"/>
          <w:szCs w:val="21"/>
        </w:rPr>
      </w:pPr>
    </w:p>
    <w:p w:rsidR="00CA7F28" w:rsidRPr="00F30437" w:rsidRDefault="00CA7F28" w:rsidP="00F30437">
      <w:pPr>
        <w:spacing w:line="360" w:lineRule="auto"/>
        <w:rPr>
          <w:rFonts w:ascii="宋体" w:eastAsia="宋体" w:hAnsi="宋体"/>
          <w:szCs w:val="21"/>
        </w:rPr>
      </w:pPr>
    </w:p>
    <w:p w:rsidR="00EC4F2F" w:rsidRDefault="00EC4F2F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EC4F2F" w:rsidRPr="00673D3A" w:rsidRDefault="00EC4F2F" w:rsidP="00F30437">
      <w:pPr>
        <w:spacing w:line="360" w:lineRule="auto"/>
        <w:rPr>
          <w:rFonts w:ascii="宋体" w:eastAsia="宋体" w:hAnsi="宋体"/>
          <w:b/>
        </w:rPr>
      </w:pPr>
      <w:r w:rsidRPr="00673D3A">
        <w:rPr>
          <w:rFonts w:ascii="宋体" w:eastAsia="宋体" w:hAnsi="宋体" w:hint="eastAsia"/>
          <w:b/>
        </w:rPr>
        <w:lastRenderedPageBreak/>
        <w:t>【任务三】</w:t>
      </w:r>
    </w:p>
    <w:p w:rsidR="00903DCF" w:rsidRPr="00F30437" w:rsidRDefault="00EC4F2F" w:rsidP="00F30437">
      <w:pPr>
        <w:spacing w:line="360" w:lineRule="auto"/>
        <w:rPr>
          <w:rFonts w:ascii="宋体" w:eastAsia="宋体" w:hAnsi="宋体"/>
          <w:szCs w:val="21"/>
        </w:rPr>
      </w:pPr>
      <w:r w:rsidRPr="00F30437">
        <w:rPr>
          <w:rFonts w:ascii="宋体" w:eastAsia="宋体" w:hAnsi="宋体" w:hint="eastAsia"/>
          <w:szCs w:val="21"/>
        </w:rPr>
        <w:t>观看微课</w:t>
      </w:r>
      <w:r w:rsidRPr="00F30437">
        <w:rPr>
          <w:rFonts w:ascii="宋体" w:eastAsia="宋体" w:hAnsi="宋体"/>
          <w:szCs w:val="21"/>
        </w:rPr>
        <w:t xml:space="preserve"> 片段3</w:t>
      </w:r>
      <w:r w:rsidR="00903DCF" w:rsidRPr="00F30437">
        <w:rPr>
          <w:rFonts w:ascii="宋体" w:eastAsia="宋体" w:hAnsi="宋体"/>
          <w:szCs w:val="21"/>
        </w:rPr>
        <w:t>“</w:t>
      </w:r>
      <w:r w:rsidR="00903DCF" w:rsidRPr="00F30437">
        <w:rPr>
          <w:rFonts w:ascii="宋体" w:eastAsia="宋体" w:hAnsi="宋体" w:hint="eastAsia"/>
          <w:szCs w:val="21"/>
        </w:rPr>
        <w:t>运动的形成</w:t>
      </w:r>
      <w:r w:rsidR="00903DCF" w:rsidRPr="00F30437">
        <w:rPr>
          <w:rFonts w:ascii="宋体" w:eastAsia="宋体" w:hAnsi="宋体"/>
          <w:szCs w:val="21"/>
        </w:rPr>
        <w:t>”，</w:t>
      </w:r>
      <w:r w:rsidR="00CA7F28" w:rsidRPr="00F30437">
        <w:rPr>
          <w:rFonts w:ascii="宋体" w:eastAsia="宋体" w:hAnsi="宋体" w:hint="eastAsia"/>
          <w:szCs w:val="21"/>
        </w:rPr>
        <w:t>参考</w:t>
      </w:r>
      <w:r w:rsidR="00903DCF" w:rsidRPr="00F30437">
        <w:rPr>
          <w:rFonts w:ascii="宋体" w:eastAsia="宋体" w:hAnsi="宋体"/>
          <w:szCs w:val="21"/>
        </w:rPr>
        <w:t>教材</w:t>
      </w:r>
      <w:r w:rsidR="00CA7F28" w:rsidRPr="00F30437">
        <w:rPr>
          <w:rFonts w:ascii="宋体" w:eastAsia="宋体" w:hAnsi="宋体" w:hint="eastAsia"/>
          <w:szCs w:val="21"/>
        </w:rPr>
        <w:t>P12</w:t>
      </w:r>
      <w:r w:rsidR="00903DCF" w:rsidRPr="00F30437">
        <w:rPr>
          <w:rFonts w:ascii="宋体" w:eastAsia="宋体" w:hAnsi="宋体"/>
          <w:szCs w:val="21"/>
        </w:rPr>
        <w:t>第</w:t>
      </w:r>
      <w:r w:rsidR="00903DCF" w:rsidRPr="00F30437">
        <w:rPr>
          <w:rFonts w:ascii="宋体" w:eastAsia="宋体" w:hAnsi="宋体" w:hint="eastAsia"/>
          <w:szCs w:val="21"/>
        </w:rPr>
        <w:t>九</w:t>
      </w:r>
      <w:r w:rsidR="00903DCF" w:rsidRPr="00F30437">
        <w:rPr>
          <w:rFonts w:ascii="宋体" w:eastAsia="宋体" w:hAnsi="宋体"/>
          <w:szCs w:val="21"/>
        </w:rPr>
        <w:t>章第</w:t>
      </w:r>
      <w:r w:rsidR="00903DCF" w:rsidRPr="00F30437">
        <w:rPr>
          <w:rFonts w:ascii="宋体" w:eastAsia="宋体" w:hAnsi="宋体" w:hint="eastAsia"/>
          <w:szCs w:val="21"/>
        </w:rPr>
        <w:t>一</w:t>
      </w:r>
      <w:r w:rsidR="00903DCF" w:rsidRPr="00F30437">
        <w:rPr>
          <w:rFonts w:ascii="宋体" w:eastAsia="宋体" w:hAnsi="宋体"/>
          <w:szCs w:val="21"/>
        </w:rPr>
        <w:t>节“</w:t>
      </w:r>
      <w:r w:rsidR="00903DCF" w:rsidRPr="00F30437">
        <w:rPr>
          <w:rFonts w:ascii="宋体" w:eastAsia="宋体" w:hAnsi="宋体" w:hint="eastAsia"/>
          <w:szCs w:val="21"/>
        </w:rPr>
        <w:t>在神经系统的参与下,骨骼和肌肉协调完成运动</w:t>
      </w:r>
      <w:r w:rsidR="00903DCF" w:rsidRPr="00F30437">
        <w:rPr>
          <w:rFonts w:ascii="宋体" w:eastAsia="宋体" w:hAnsi="宋体"/>
          <w:szCs w:val="21"/>
        </w:rPr>
        <w:t xml:space="preserve">” </w:t>
      </w:r>
      <w:r w:rsidR="00673D3A">
        <w:rPr>
          <w:rFonts w:ascii="宋体" w:eastAsia="宋体" w:hAnsi="宋体"/>
          <w:szCs w:val="21"/>
        </w:rPr>
        <w:t>完成以下内容</w:t>
      </w:r>
      <w:r w:rsidR="00673D3A">
        <w:rPr>
          <w:rFonts w:ascii="宋体" w:eastAsia="宋体" w:hAnsi="宋体" w:hint="eastAsia"/>
          <w:szCs w:val="21"/>
        </w:rPr>
        <w:t>：</w:t>
      </w:r>
    </w:p>
    <w:p w:rsidR="00EC4F2F" w:rsidRPr="00F30437" w:rsidRDefault="007F014C" w:rsidP="00F3043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F30437">
        <w:rPr>
          <w:rFonts w:ascii="宋体" w:eastAsia="宋体" w:hAnsi="宋体" w:hint="eastAsia"/>
          <w:szCs w:val="21"/>
        </w:rPr>
        <w:t>写出在神经系统调节下，运动形成的过程</w:t>
      </w:r>
    </w:p>
    <w:p w:rsidR="007F014C" w:rsidRPr="00F30437" w:rsidRDefault="007F014C" w:rsidP="00F30437">
      <w:pPr>
        <w:spacing w:line="360" w:lineRule="auto"/>
        <w:rPr>
          <w:rFonts w:ascii="宋体" w:eastAsia="宋体" w:hAnsi="宋体"/>
          <w:szCs w:val="21"/>
        </w:rPr>
      </w:pPr>
    </w:p>
    <w:p w:rsidR="007F014C" w:rsidRDefault="007F014C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F30437" w:rsidRPr="00F30437" w:rsidRDefault="00F30437" w:rsidP="00F30437">
      <w:pPr>
        <w:spacing w:line="360" w:lineRule="auto"/>
        <w:rPr>
          <w:rFonts w:ascii="宋体" w:eastAsia="宋体" w:hAnsi="宋体"/>
          <w:szCs w:val="21"/>
        </w:rPr>
      </w:pPr>
    </w:p>
    <w:p w:rsidR="007F014C" w:rsidRPr="00F30437" w:rsidRDefault="007F014C" w:rsidP="00F30437">
      <w:pPr>
        <w:spacing w:line="360" w:lineRule="auto"/>
        <w:rPr>
          <w:rFonts w:ascii="宋体" w:eastAsia="宋体" w:hAnsi="宋体"/>
          <w:szCs w:val="21"/>
        </w:rPr>
      </w:pPr>
    </w:p>
    <w:p w:rsidR="007F014C" w:rsidRPr="00F30437" w:rsidRDefault="007F014C" w:rsidP="00F30437">
      <w:pPr>
        <w:spacing w:line="360" w:lineRule="auto"/>
        <w:rPr>
          <w:rFonts w:ascii="宋体" w:eastAsia="宋体" w:hAnsi="宋体"/>
          <w:szCs w:val="21"/>
        </w:rPr>
      </w:pPr>
    </w:p>
    <w:p w:rsidR="007F014C" w:rsidRPr="00F30437" w:rsidRDefault="007F014C" w:rsidP="00F3043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F30437">
        <w:rPr>
          <w:rFonts w:ascii="宋体" w:eastAsia="宋体" w:hAnsi="宋体" w:hint="eastAsia"/>
          <w:szCs w:val="21"/>
        </w:rPr>
        <w:t>用图表等形式呈现出参与人体运动的各系统之间存在的关系</w:t>
      </w:r>
    </w:p>
    <w:p w:rsidR="00EC4F2F" w:rsidRPr="00F30437" w:rsidRDefault="00EC4F2F" w:rsidP="00F30437">
      <w:pPr>
        <w:spacing w:line="360" w:lineRule="auto"/>
        <w:rPr>
          <w:rFonts w:ascii="宋体" w:eastAsia="宋体" w:hAnsi="宋体"/>
          <w:szCs w:val="21"/>
        </w:rPr>
      </w:pPr>
    </w:p>
    <w:p w:rsidR="00EC4F2F" w:rsidRPr="00F30437" w:rsidRDefault="00EC4F2F" w:rsidP="00F30437">
      <w:pPr>
        <w:spacing w:line="360" w:lineRule="auto"/>
        <w:rPr>
          <w:rFonts w:ascii="宋体" w:eastAsia="宋体" w:hAnsi="宋体"/>
          <w:szCs w:val="21"/>
        </w:rPr>
      </w:pPr>
    </w:p>
    <w:sectPr w:rsidR="00EC4F2F" w:rsidRPr="00F30437" w:rsidSect="00AB3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AA8" w:rsidRDefault="00C24AA8" w:rsidP="00755FA7">
      <w:r>
        <w:separator/>
      </w:r>
    </w:p>
  </w:endnote>
  <w:endnote w:type="continuationSeparator" w:id="0">
    <w:p w:rsidR="00C24AA8" w:rsidRDefault="00C24AA8" w:rsidP="00755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AA8" w:rsidRDefault="00C24AA8" w:rsidP="00755FA7">
      <w:r>
        <w:separator/>
      </w:r>
    </w:p>
  </w:footnote>
  <w:footnote w:type="continuationSeparator" w:id="0">
    <w:p w:rsidR="00C24AA8" w:rsidRDefault="00C24AA8" w:rsidP="00755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258"/>
    <w:multiLevelType w:val="hybridMultilevel"/>
    <w:tmpl w:val="5E4E3E96"/>
    <w:lvl w:ilvl="0" w:tplc="6DBE7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B64566A"/>
    <w:multiLevelType w:val="hybridMultilevel"/>
    <w:tmpl w:val="CD3AE166"/>
    <w:lvl w:ilvl="0" w:tplc="43E4F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A16DF9"/>
    <w:multiLevelType w:val="hybridMultilevel"/>
    <w:tmpl w:val="994ED50A"/>
    <w:lvl w:ilvl="0" w:tplc="15C0B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E3521C"/>
    <w:multiLevelType w:val="hybridMultilevel"/>
    <w:tmpl w:val="ED428AC8"/>
    <w:lvl w:ilvl="0" w:tplc="42145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A2513F"/>
    <w:multiLevelType w:val="hybridMultilevel"/>
    <w:tmpl w:val="E63040EE"/>
    <w:lvl w:ilvl="0" w:tplc="2D068B06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26669E"/>
    <w:multiLevelType w:val="hybridMultilevel"/>
    <w:tmpl w:val="B2E6A226"/>
    <w:lvl w:ilvl="0" w:tplc="66149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F2F"/>
    <w:rsid w:val="00180126"/>
    <w:rsid w:val="00283A42"/>
    <w:rsid w:val="003002FB"/>
    <w:rsid w:val="00440D96"/>
    <w:rsid w:val="004B6BCF"/>
    <w:rsid w:val="004F7677"/>
    <w:rsid w:val="00673D3A"/>
    <w:rsid w:val="00675986"/>
    <w:rsid w:val="00755FA7"/>
    <w:rsid w:val="007F014C"/>
    <w:rsid w:val="00892F0A"/>
    <w:rsid w:val="00903DCF"/>
    <w:rsid w:val="00AB381D"/>
    <w:rsid w:val="00B6254A"/>
    <w:rsid w:val="00BC794E"/>
    <w:rsid w:val="00C24AA8"/>
    <w:rsid w:val="00CA7F28"/>
    <w:rsid w:val="00EC4F2F"/>
    <w:rsid w:val="00F3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5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5F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FA7"/>
    <w:rPr>
      <w:sz w:val="18"/>
      <w:szCs w:val="18"/>
    </w:rPr>
  </w:style>
  <w:style w:type="table" w:styleId="a5">
    <w:name w:val="Table Grid"/>
    <w:basedOn w:val="a1"/>
    <w:rsid w:val="00755F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F76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</Words>
  <Characters>893</Characters>
  <Application>Microsoft Office Word</Application>
  <DocSecurity>0</DocSecurity>
  <Lines>7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Air</cp:lastModifiedBy>
  <cp:revision>2</cp:revision>
  <dcterms:created xsi:type="dcterms:W3CDTF">2020-02-07T09:47:00Z</dcterms:created>
  <dcterms:modified xsi:type="dcterms:W3CDTF">2020-02-07T09:47:00Z</dcterms:modified>
</cp:coreProperties>
</file>